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C8F" w:rsidRPr="00A356F7" w:rsidRDefault="001A0C8F" w:rsidP="0099401B">
      <w:pPr>
        <w:tabs>
          <w:tab w:val="left" w:pos="426"/>
        </w:tabs>
        <w:spacing w:after="0" w:line="240" w:lineRule="auto"/>
        <w:jc w:val="center"/>
        <w:rPr>
          <w:rFonts w:ascii="Times New Roman" w:hAnsi="Times New Roman" w:cs="Times New Roman"/>
          <w:sz w:val="24"/>
          <w:szCs w:val="24"/>
        </w:rPr>
      </w:pPr>
    </w:p>
    <w:p w:rsidR="001A0C8F" w:rsidRPr="00A356F7" w:rsidRDefault="001A0C8F" w:rsidP="0099401B">
      <w:pPr>
        <w:tabs>
          <w:tab w:val="left" w:pos="426"/>
        </w:tabs>
        <w:spacing w:after="0" w:line="240" w:lineRule="auto"/>
        <w:jc w:val="center"/>
        <w:rPr>
          <w:rFonts w:ascii="Times New Roman" w:hAnsi="Times New Roman" w:cs="Times New Roman"/>
          <w:sz w:val="24"/>
          <w:szCs w:val="24"/>
        </w:rPr>
      </w:pPr>
    </w:p>
    <w:p w:rsidR="001A0C8F" w:rsidRPr="00A356F7" w:rsidRDefault="001A0C8F" w:rsidP="0099401B">
      <w:pPr>
        <w:tabs>
          <w:tab w:val="left" w:pos="426"/>
        </w:tabs>
        <w:spacing w:after="0" w:line="240" w:lineRule="auto"/>
        <w:jc w:val="center"/>
        <w:rPr>
          <w:rFonts w:ascii="Times New Roman" w:hAnsi="Times New Roman" w:cs="Times New Roman"/>
          <w:sz w:val="24"/>
          <w:szCs w:val="24"/>
        </w:rPr>
      </w:pPr>
    </w:p>
    <w:p w:rsidR="001A0C8F" w:rsidRPr="00A356F7" w:rsidRDefault="001A0C8F" w:rsidP="0099401B">
      <w:pPr>
        <w:tabs>
          <w:tab w:val="left" w:pos="426"/>
        </w:tabs>
        <w:spacing w:after="0" w:line="240" w:lineRule="auto"/>
        <w:jc w:val="center"/>
        <w:rPr>
          <w:rFonts w:ascii="Times New Roman" w:hAnsi="Times New Roman" w:cs="Times New Roman"/>
          <w:sz w:val="24"/>
          <w:szCs w:val="24"/>
        </w:rPr>
      </w:pPr>
    </w:p>
    <w:p w:rsidR="001A0C8F" w:rsidRDefault="002D0FCA"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480175" cy="8988674"/>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6480175" cy="8988674"/>
                    </a:xfrm>
                    <a:prstGeom prst="rect">
                      <a:avLst/>
                    </a:prstGeom>
                    <a:noFill/>
                    <a:ln w="9525">
                      <a:noFill/>
                      <a:miter lim="800000"/>
                      <a:headEnd/>
                      <a:tailEnd/>
                    </a:ln>
                  </pic:spPr>
                </pic:pic>
              </a:graphicData>
            </a:graphic>
          </wp:inline>
        </w:drawing>
      </w:r>
    </w:p>
    <w:p w:rsidR="00D87EFD" w:rsidRPr="00A356F7" w:rsidRDefault="00D87EFD" w:rsidP="0099401B">
      <w:pPr>
        <w:tabs>
          <w:tab w:val="left" w:pos="426"/>
        </w:tabs>
        <w:spacing w:after="0" w:line="240" w:lineRule="auto"/>
        <w:jc w:val="center"/>
        <w:rPr>
          <w:rFonts w:ascii="Times New Roman" w:hAnsi="Times New Roman" w:cs="Times New Roman"/>
          <w:sz w:val="24"/>
          <w:szCs w:val="24"/>
        </w:rPr>
      </w:pPr>
    </w:p>
    <w:p w:rsidR="001A0C8F" w:rsidRDefault="001A0C8F" w:rsidP="0099401B">
      <w:pPr>
        <w:tabs>
          <w:tab w:val="left" w:pos="426"/>
        </w:tabs>
        <w:spacing w:after="0" w:line="240" w:lineRule="auto"/>
        <w:jc w:val="center"/>
        <w:rPr>
          <w:rFonts w:ascii="Times New Roman" w:hAnsi="Times New Roman" w:cs="Times New Roman"/>
          <w:sz w:val="24"/>
          <w:szCs w:val="24"/>
        </w:rPr>
      </w:pPr>
    </w:p>
    <w:p w:rsidR="000B40C7" w:rsidRDefault="000B40C7" w:rsidP="0099401B">
      <w:pPr>
        <w:tabs>
          <w:tab w:val="left" w:pos="426"/>
        </w:tabs>
        <w:spacing w:after="0" w:line="240" w:lineRule="auto"/>
        <w:jc w:val="center"/>
        <w:rPr>
          <w:rFonts w:ascii="Times New Roman" w:hAnsi="Times New Roman" w:cs="Times New Roman"/>
          <w:sz w:val="24"/>
          <w:szCs w:val="24"/>
        </w:rPr>
      </w:pPr>
    </w:p>
    <w:p w:rsidR="000B40C7" w:rsidRPr="00A356F7" w:rsidRDefault="000B40C7" w:rsidP="0099401B">
      <w:pPr>
        <w:tabs>
          <w:tab w:val="left" w:pos="426"/>
        </w:tabs>
        <w:spacing w:after="0" w:line="240" w:lineRule="auto"/>
        <w:jc w:val="center"/>
        <w:rPr>
          <w:rFonts w:ascii="Times New Roman" w:hAnsi="Times New Roman" w:cs="Times New Roman"/>
          <w:sz w:val="24"/>
          <w:szCs w:val="24"/>
        </w:rPr>
      </w:pPr>
    </w:p>
    <w:p w:rsidR="001A0C8F" w:rsidRDefault="001A0C8F" w:rsidP="0099401B">
      <w:pPr>
        <w:tabs>
          <w:tab w:val="left" w:pos="426"/>
        </w:tabs>
        <w:spacing w:after="0" w:line="240" w:lineRule="auto"/>
        <w:jc w:val="center"/>
        <w:rPr>
          <w:rFonts w:ascii="Times New Roman" w:hAnsi="Times New Roman" w:cs="Times New Roman"/>
          <w:sz w:val="24"/>
          <w:szCs w:val="24"/>
        </w:rPr>
      </w:pPr>
    </w:p>
    <w:p w:rsidR="002D0FCA" w:rsidRDefault="002D0FCA" w:rsidP="0099401B">
      <w:pPr>
        <w:tabs>
          <w:tab w:val="left" w:pos="426"/>
        </w:tabs>
        <w:spacing w:after="0" w:line="240" w:lineRule="auto"/>
        <w:jc w:val="center"/>
        <w:rPr>
          <w:rFonts w:ascii="Times New Roman" w:hAnsi="Times New Roman" w:cs="Times New Roman"/>
          <w:sz w:val="24"/>
          <w:szCs w:val="24"/>
        </w:rPr>
      </w:pPr>
    </w:p>
    <w:p w:rsidR="002D0FCA" w:rsidRDefault="002D0FCA" w:rsidP="0099401B">
      <w:pPr>
        <w:tabs>
          <w:tab w:val="left" w:pos="426"/>
        </w:tabs>
        <w:spacing w:after="0" w:line="240" w:lineRule="auto"/>
        <w:jc w:val="center"/>
        <w:rPr>
          <w:rFonts w:ascii="Times New Roman" w:hAnsi="Times New Roman" w:cs="Times New Roman"/>
          <w:sz w:val="24"/>
          <w:szCs w:val="24"/>
        </w:rPr>
      </w:pPr>
    </w:p>
    <w:p w:rsidR="002D0FCA" w:rsidRPr="00A356F7" w:rsidRDefault="002D0FCA" w:rsidP="0099401B">
      <w:pPr>
        <w:tabs>
          <w:tab w:val="left" w:pos="426"/>
        </w:tabs>
        <w:spacing w:after="0" w:line="240" w:lineRule="auto"/>
        <w:jc w:val="center"/>
        <w:rPr>
          <w:rFonts w:ascii="Times New Roman" w:hAnsi="Times New Roman" w:cs="Times New Roman"/>
          <w:sz w:val="24"/>
          <w:szCs w:val="24"/>
        </w:rPr>
      </w:pPr>
    </w:p>
    <w:sdt>
      <w:sdtPr>
        <w:rPr>
          <w:rFonts w:ascii="Times New Roman" w:eastAsiaTheme="minorHAnsi" w:hAnsi="Times New Roman" w:cs="Times New Roman"/>
          <w:b w:val="0"/>
          <w:bCs w:val="0"/>
          <w:color w:val="auto"/>
          <w:sz w:val="22"/>
          <w:szCs w:val="22"/>
          <w:lang w:eastAsia="en-US"/>
        </w:rPr>
        <w:id w:val="-1457175196"/>
        <w:docPartObj>
          <w:docPartGallery w:val="Table of Contents"/>
          <w:docPartUnique/>
        </w:docPartObj>
      </w:sdtPr>
      <w:sdtContent>
        <w:p w:rsidR="009B7AB1" w:rsidRPr="003D28A3" w:rsidRDefault="009B7AB1" w:rsidP="003D28A3">
          <w:pPr>
            <w:pStyle w:val="afb"/>
            <w:spacing w:before="0" w:line="240" w:lineRule="auto"/>
            <w:jc w:val="center"/>
            <w:rPr>
              <w:rFonts w:ascii="Times New Roman" w:hAnsi="Times New Roman" w:cs="Times New Roman"/>
              <w:color w:val="auto"/>
            </w:rPr>
          </w:pPr>
          <w:r w:rsidRPr="003D28A3">
            <w:rPr>
              <w:rFonts w:ascii="Times New Roman" w:hAnsi="Times New Roman" w:cs="Times New Roman"/>
              <w:color w:val="auto"/>
            </w:rPr>
            <w:t>Оглавление</w:t>
          </w:r>
        </w:p>
        <w:p w:rsidR="003D28A3" w:rsidRPr="00D87EFD" w:rsidRDefault="00260D24" w:rsidP="003D28A3">
          <w:pPr>
            <w:pStyle w:val="1d"/>
            <w:tabs>
              <w:tab w:val="right" w:leader="dot" w:pos="10195"/>
            </w:tabs>
            <w:spacing w:before="0" w:after="0"/>
            <w:rPr>
              <w:rFonts w:ascii="Times New Roman" w:eastAsiaTheme="minorEastAsia" w:hAnsi="Times New Roman" w:cs="Times New Roman"/>
              <w:b w:val="0"/>
              <w:bCs w:val="0"/>
              <w:noProof/>
              <w:sz w:val="24"/>
              <w:szCs w:val="24"/>
              <w:lang w:eastAsia="ru-RU"/>
            </w:rPr>
          </w:pPr>
          <w:r w:rsidRPr="003D28A3">
            <w:rPr>
              <w:rFonts w:ascii="Times New Roman" w:hAnsi="Times New Roman" w:cs="Times New Roman"/>
            </w:rPr>
            <w:fldChar w:fldCharType="begin"/>
          </w:r>
          <w:r w:rsidR="009B7AB1" w:rsidRPr="003D28A3">
            <w:rPr>
              <w:rFonts w:ascii="Times New Roman" w:hAnsi="Times New Roman" w:cs="Times New Roman"/>
            </w:rPr>
            <w:instrText xml:space="preserve"> TOC \o "1-3" \h \z \u </w:instrText>
          </w:r>
          <w:r w:rsidRPr="003D28A3">
            <w:rPr>
              <w:rFonts w:ascii="Times New Roman" w:hAnsi="Times New Roman" w:cs="Times New Roman"/>
            </w:rPr>
            <w:fldChar w:fldCharType="separate"/>
          </w:r>
          <w:hyperlink w:anchor="_Toc426660715" w:history="1">
            <w:r w:rsidR="003D28A3" w:rsidRPr="00D87EFD">
              <w:rPr>
                <w:rStyle w:val="a6"/>
                <w:rFonts w:ascii="Times New Roman" w:hAnsi="Times New Roman" w:cs="Times New Roman"/>
                <w:caps/>
                <w:noProof/>
                <w:sz w:val="24"/>
                <w:szCs w:val="24"/>
                <w:shd w:val="clear" w:color="auto" w:fill="FFFFFF"/>
              </w:rPr>
              <w:t>Общие положения</w:t>
            </w:r>
            <w:r w:rsidR="003D28A3" w:rsidRPr="00D87EFD">
              <w:rPr>
                <w:rFonts w:ascii="Times New Roman" w:hAnsi="Times New Roman" w:cs="Times New Roman"/>
                <w:b w:val="0"/>
                <w:noProof/>
                <w:webHidden/>
                <w:sz w:val="24"/>
                <w:szCs w:val="24"/>
              </w:rPr>
              <w:tab/>
            </w:r>
            <w:r w:rsidRPr="00D87EFD">
              <w:rPr>
                <w:rFonts w:ascii="Times New Roman" w:hAnsi="Times New Roman" w:cs="Times New Roman"/>
                <w:b w:val="0"/>
                <w:noProof/>
                <w:webHidden/>
                <w:sz w:val="24"/>
                <w:szCs w:val="24"/>
              </w:rPr>
              <w:fldChar w:fldCharType="begin"/>
            </w:r>
            <w:r w:rsidR="003D28A3" w:rsidRPr="00D87EFD">
              <w:rPr>
                <w:rFonts w:ascii="Times New Roman" w:hAnsi="Times New Roman" w:cs="Times New Roman"/>
                <w:b w:val="0"/>
                <w:noProof/>
                <w:webHidden/>
                <w:sz w:val="24"/>
                <w:szCs w:val="24"/>
              </w:rPr>
              <w:instrText xml:space="preserve"> PAGEREF _Toc426660715 \h </w:instrText>
            </w:r>
            <w:r w:rsidRPr="00D87EFD">
              <w:rPr>
                <w:rFonts w:ascii="Times New Roman" w:hAnsi="Times New Roman" w:cs="Times New Roman"/>
                <w:b w:val="0"/>
                <w:noProof/>
                <w:webHidden/>
                <w:sz w:val="24"/>
                <w:szCs w:val="24"/>
              </w:rPr>
            </w:r>
            <w:r w:rsidRPr="00D87EFD">
              <w:rPr>
                <w:rFonts w:ascii="Times New Roman" w:hAnsi="Times New Roman" w:cs="Times New Roman"/>
                <w:b w:val="0"/>
                <w:noProof/>
                <w:webHidden/>
                <w:sz w:val="24"/>
                <w:szCs w:val="24"/>
              </w:rPr>
              <w:fldChar w:fldCharType="separate"/>
            </w:r>
            <w:r w:rsidR="00DC0BEE">
              <w:rPr>
                <w:rFonts w:ascii="Times New Roman" w:hAnsi="Times New Roman" w:cs="Times New Roman"/>
                <w:b w:val="0"/>
                <w:noProof/>
                <w:webHidden/>
                <w:sz w:val="24"/>
                <w:szCs w:val="24"/>
              </w:rPr>
              <w:t>4</w:t>
            </w:r>
            <w:r w:rsidRPr="00D87EFD">
              <w:rPr>
                <w:rFonts w:ascii="Times New Roman" w:hAnsi="Times New Roman" w:cs="Times New Roman"/>
                <w:b w:val="0"/>
                <w:noProof/>
                <w:webHidden/>
                <w:sz w:val="24"/>
                <w:szCs w:val="24"/>
              </w:rPr>
              <w:fldChar w:fldCharType="end"/>
            </w:r>
          </w:hyperlink>
        </w:p>
        <w:p w:rsidR="003D28A3" w:rsidRPr="00D87EFD" w:rsidRDefault="00260D24" w:rsidP="003D28A3">
          <w:pPr>
            <w:pStyle w:val="1d"/>
            <w:tabs>
              <w:tab w:val="right" w:leader="dot" w:pos="10195"/>
            </w:tabs>
            <w:spacing w:before="0" w:after="0"/>
            <w:rPr>
              <w:rFonts w:ascii="Times New Roman" w:eastAsiaTheme="minorEastAsia" w:hAnsi="Times New Roman" w:cs="Times New Roman"/>
              <w:b w:val="0"/>
              <w:bCs w:val="0"/>
              <w:noProof/>
              <w:sz w:val="24"/>
              <w:szCs w:val="24"/>
              <w:lang w:eastAsia="ru-RU"/>
            </w:rPr>
          </w:pPr>
          <w:hyperlink w:anchor="_Toc426660716" w:history="1">
            <w:r w:rsidR="003D28A3" w:rsidRPr="00D87EFD">
              <w:rPr>
                <w:rStyle w:val="a6"/>
                <w:rFonts w:ascii="Times New Roman" w:hAnsi="Times New Roman" w:cs="Times New Roman"/>
                <w:noProof/>
                <w:sz w:val="24"/>
                <w:szCs w:val="24"/>
              </w:rPr>
              <w:t>1</w:t>
            </w:r>
            <w:r w:rsidR="003D28A3" w:rsidRPr="00D87EFD">
              <w:rPr>
                <w:rStyle w:val="a6"/>
                <w:rFonts w:ascii="Times New Roman" w:hAnsi="Times New Roman" w:cs="Times New Roman"/>
                <w:caps/>
                <w:noProof/>
                <w:sz w:val="24"/>
                <w:szCs w:val="24"/>
              </w:rPr>
              <w:t>. Целевой раздел</w:t>
            </w:r>
            <w:r w:rsidR="003D28A3" w:rsidRPr="00D87EFD">
              <w:rPr>
                <w:rFonts w:ascii="Times New Roman" w:hAnsi="Times New Roman" w:cs="Times New Roman"/>
                <w:b w:val="0"/>
                <w:noProof/>
                <w:webHidden/>
                <w:sz w:val="24"/>
                <w:szCs w:val="24"/>
              </w:rPr>
              <w:tab/>
            </w:r>
            <w:r w:rsidRPr="00D87EFD">
              <w:rPr>
                <w:rFonts w:ascii="Times New Roman" w:hAnsi="Times New Roman" w:cs="Times New Roman"/>
                <w:b w:val="0"/>
                <w:noProof/>
                <w:webHidden/>
                <w:sz w:val="24"/>
                <w:szCs w:val="24"/>
              </w:rPr>
              <w:fldChar w:fldCharType="begin"/>
            </w:r>
            <w:r w:rsidR="003D28A3" w:rsidRPr="00D87EFD">
              <w:rPr>
                <w:rFonts w:ascii="Times New Roman" w:hAnsi="Times New Roman" w:cs="Times New Roman"/>
                <w:b w:val="0"/>
                <w:noProof/>
                <w:webHidden/>
                <w:sz w:val="24"/>
                <w:szCs w:val="24"/>
              </w:rPr>
              <w:instrText xml:space="preserve"> PAGEREF _Toc426660716 \h </w:instrText>
            </w:r>
            <w:r w:rsidRPr="00D87EFD">
              <w:rPr>
                <w:rFonts w:ascii="Times New Roman" w:hAnsi="Times New Roman" w:cs="Times New Roman"/>
                <w:b w:val="0"/>
                <w:noProof/>
                <w:webHidden/>
                <w:sz w:val="24"/>
                <w:szCs w:val="24"/>
              </w:rPr>
            </w:r>
            <w:r w:rsidRPr="00D87EFD">
              <w:rPr>
                <w:rFonts w:ascii="Times New Roman" w:hAnsi="Times New Roman" w:cs="Times New Roman"/>
                <w:b w:val="0"/>
                <w:noProof/>
                <w:webHidden/>
                <w:sz w:val="24"/>
                <w:szCs w:val="24"/>
              </w:rPr>
              <w:fldChar w:fldCharType="separate"/>
            </w:r>
            <w:r w:rsidR="00DC0BEE">
              <w:rPr>
                <w:rFonts w:ascii="Times New Roman" w:hAnsi="Times New Roman" w:cs="Times New Roman"/>
                <w:b w:val="0"/>
                <w:noProof/>
                <w:webHidden/>
                <w:sz w:val="24"/>
                <w:szCs w:val="24"/>
              </w:rPr>
              <w:t>5</w:t>
            </w:r>
            <w:r w:rsidRPr="00D87EFD">
              <w:rPr>
                <w:rFonts w:ascii="Times New Roman" w:hAnsi="Times New Roman" w:cs="Times New Roman"/>
                <w:b w:val="0"/>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17" w:history="1">
            <w:r w:rsidR="003D28A3" w:rsidRPr="00D87EFD">
              <w:rPr>
                <w:rStyle w:val="a6"/>
                <w:rFonts w:ascii="Times New Roman" w:hAnsi="Times New Roman" w:cs="Times New Roman"/>
                <w:noProof/>
                <w:spacing w:val="50"/>
                <w:sz w:val="24"/>
                <w:szCs w:val="24"/>
                <w:shd w:val="clear" w:color="auto" w:fill="FFFFFF"/>
              </w:rPr>
              <w:t>1.1.</w:t>
            </w:r>
            <w:r w:rsidR="003D28A3" w:rsidRPr="00D87EFD">
              <w:rPr>
                <w:rStyle w:val="a6"/>
                <w:rFonts w:ascii="Times New Roman" w:hAnsi="Times New Roman" w:cs="Times New Roman"/>
                <w:noProof/>
                <w:sz w:val="24"/>
                <w:szCs w:val="24"/>
                <w:shd w:val="clear" w:color="auto" w:fill="FFFFFF"/>
              </w:rPr>
              <w:t> Пояснительная записка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_Toc426660717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5</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18" w:history="1">
            <w:r w:rsidR="003D28A3" w:rsidRPr="00D87EFD">
              <w:rPr>
                <w:rStyle w:val="a6"/>
                <w:rFonts w:ascii="Times New Roman" w:hAnsi="Times New Roman" w:cs="Times New Roman"/>
                <w:b/>
                <w:noProof/>
                <w:spacing w:val="50"/>
                <w:sz w:val="24"/>
                <w:szCs w:val="24"/>
                <w:shd w:val="clear" w:color="auto" w:fill="FFFFFF"/>
              </w:rPr>
              <w:t>1.2.</w:t>
            </w:r>
            <w:r w:rsidR="003D28A3" w:rsidRPr="00D87EFD">
              <w:rPr>
                <w:rStyle w:val="a6"/>
                <w:rFonts w:ascii="Times New Roman" w:hAnsi="Times New Roman" w:cs="Times New Roman"/>
                <w:noProof/>
                <w:sz w:val="24"/>
                <w:szCs w:val="24"/>
              </w:rPr>
              <w:t> </w:t>
            </w:r>
            <w:r w:rsidR="003D28A3" w:rsidRPr="00D87EFD">
              <w:rPr>
                <w:rStyle w:val="a6"/>
                <w:rFonts w:ascii="Times New Roman" w:hAnsi="Times New Roman" w:cs="Times New Roman"/>
                <w:b/>
                <w:noProof/>
                <w:sz w:val="24"/>
                <w:szCs w:val="24"/>
              </w:rPr>
              <w:t>Планируемые результаты освоения обучающимися основной образовательной программы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_Toc426660718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19" w:history="1">
            <w:r w:rsidR="003D28A3" w:rsidRPr="00D87EFD">
              <w:rPr>
                <w:rStyle w:val="a6"/>
                <w:rFonts w:ascii="Times New Roman" w:hAnsi="Times New Roman" w:cs="Times New Roman"/>
                <w:noProof/>
                <w:sz w:val="24"/>
                <w:szCs w:val="24"/>
              </w:rPr>
              <w:t>1.2.1. Общие положения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_Toc426660719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0" w:history="1">
            <w:r w:rsidR="003D28A3" w:rsidRPr="00D87EFD">
              <w:rPr>
                <w:rStyle w:val="a6"/>
                <w:rFonts w:ascii="Times New Roman" w:hAnsi="Times New Roman" w:cs="Times New Roman"/>
                <w:b/>
                <w:noProof/>
                <w:sz w:val="24"/>
                <w:szCs w:val="24"/>
              </w:rPr>
              <w:t>1.2.2. Ведущие целевые установкии основные ожидаемые результаты</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_Toc426660720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1" w:history="1">
            <w:r w:rsidR="003D28A3" w:rsidRPr="00D87EFD">
              <w:rPr>
                <w:rStyle w:val="a6"/>
                <w:rFonts w:ascii="Times New Roman" w:hAnsi="Times New Roman" w:cs="Times New Roman"/>
                <w:noProof/>
                <w:sz w:val="24"/>
                <w:szCs w:val="24"/>
              </w:rPr>
              <w:t>1.2.3. Планируемые результаты освоения учебных и междисциплинарных программ</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_Toc426660721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13</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2" w:history="1">
            <w:r w:rsidR="003D28A3" w:rsidRPr="00D87EFD">
              <w:rPr>
                <w:rStyle w:val="a6"/>
                <w:rFonts w:ascii="Times New Roman" w:hAnsi="Times New Roman" w:cs="Times New Roman"/>
                <w:noProof/>
                <w:sz w:val="24"/>
                <w:szCs w:val="24"/>
              </w:rPr>
              <w:t>1.2.3.1 Формирование универсальных учебных действий</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_Toc426660722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13</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3" w:history="1">
            <w:r w:rsidR="003D28A3" w:rsidRPr="00D87EFD">
              <w:rPr>
                <w:rStyle w:val="a6"/>
                <w:rFonts w:ascii="Times New Roman" w:hAnsi="Times New Roman" w:cs="Times New Roman"/>
                <w:noProof/>
                <w:sz w:val="24"/>
                <w:szCs w:val="24"/>
              </w:rPr>
              <w:t>1.2.3.2. Формирование ИКТ-компетентности 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_Toc426660723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16</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4" w:history="1">
            <w:r w:rsidR="003D28A3" w:rsidRPr="00D87EFD">
              <w:rPr>
                <w:rStyle w:val="a6"/>
                <w:rFonts w:ascii="Times New Roman" w:hAnsi="Times New Roman" w:cs="Times New Roman"/>
                <w:noProof/>
                <w:sz w:val="24"/>
                <w:szCs w:val="24"/>
              </w:rPr>
              <w:t>1.2.3.3. Основы учебно-исследовательской и проектной деятельности</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_Toc426660724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20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5" w:history="1">
            <w:r w:rsidR="003D28A3" w:rsidRPr="00D87EFD">
              <w:rPr>
                <w:rStyle w:val="a6"/>
                <w:rFonts w:ascii="Times New Roman" w:hAnsi="Times New Roman" w:cs="Times New Roman"/>
                <w:noProof/>
                <w:sz w:val="24"/>
                <w:szCs w:val="24"/>
              </w:rPr>
              <w:t>1.2.3.4.Сратегии смыслового чтения и работа с текстом</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_Toc426660725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20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6" w:history="1">
            <w:r w:rsidR="003D28A3" w:rsidRPr="00D87EFD">
              <w:rPr>
                <w:rStyle w:val="a6"/>
                <w:rFonts w:ascii="Times New Roman" w:hAnsi="Times New Roman" w:cs="Times New Roman"/>
                <w:caps/>
                <w:noProof/>
                <w:sz w:val="24"/>
                <w:szCs w:val="24"/>
              </w:rPr>
              <w:t>1.2.3.5. Русский язык</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_Toc426660726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22</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7" w:history="1">
            <w:r w:rsidR="003D28A3" w:rsidRPr="00D87EFD">
              <w:rPr>
                <w:rStyle w:val="a6"/>
                <w:rFonts w:ascii="Times New Roman" w:hAnsi="Times New Roman" w:cs="Times New Roman"/>
                <w:caps/>
                <w:noProof/>
                <w:sz w:val="24"/>
                <w:szCs w:val="24"/>
              </w:rPr>
              <w:t>1.2.3.6. Литература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_Toc426660727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27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8" w:history="1">
            <w:r w:rsidR="003D28A3" w:rsidRPr="00D87EFD">
              <w:rPr>
                <w:rStyle w:val="a6"/>
                <w:rFonts w:ascii="Times New Roman" w:hAnsi="Times New Roman" w:cs="Times New Roman"/>
                <w:noProof/>
                <w:sz w:val="24"/>
                <w:szCs w:val="24"/>
              </w:rPr>
              <w:t>1.2.3.7. ИНОСТРАННЫЙ ЯЗЫК</w:t>
            </w:r>
            <w:r w:rsidR="003D28A3" w:rsidRPr="00D87EFD">
              <w:rPr>
                <w:rStyle w:val="a6"/>
                <w:rFonts w:ascii="Times New Roman" w:hAnsi="Times New Roman" w:cs="Times New Roman"/>
                <w:i/>
                <w:iCs/>
                <w:noProof/>
                <w:sz w:val="24"/>
                <w:szCs w:val="24"/>
              </w:rPr>
              <w:t xml:space="preserve"> (АНГЛИЙСКИЙ ЯЗЫК)</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_Toc426660728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28</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29" w:history="1">
            <w:r w:rsidR="003D28A3" w:rsidRPr="00D87EFD">
              <w:rPr>
                <w:rStyle w:val="a6"/>
                <w:rFonts w:ascii="Times New Roman" w:hAnsi="Times New Roman" w:cs="Times New Roman"/>
                <w:noProof/>
                <w:sz w:val="24"/>
                <w:szCs w:val="24"/>
              </w:rPr>
              <w:t>1.2.3.8. ИСТОРИЯ РОССИИ. ВСЕОБЩАЯ ИСТОРИЯ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_Toc426660729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31</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0" w:history="1">
            <w:r w:rsidR="003D28A3" w:rsidRPr="00D87EFD">
              <w:rPr>
                <w:rStyle w:val="a6"/>
                <w:rFonts w:ascii="Times New Roman" w:hAnsi="Times New Roman" w:cs="Times New Roman"/>
                <w:noProof/>
                <w:sz w:val="24"/>
                <w:szCs w:val="24"/>
              </w:rPr>
              <w:t>1.2.3.9. ОБЩЕСТВОЗНАНИЕ</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_Toc426660730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33</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1" w:history="1">
            <w:r w:rsidR="003D28A3" w:rsidRPr="00D87EFD">
              <w:rPr>
                <w:rStyle w:val="a6"/>
                <w:rFonts w:ascii="Times New Roman" w:hAnsi="Times New Roman" w:cs="Times New Roman"/>
                <w:noProof/>
                <w:sz w:val="24"/>
                <w:szCs w:val="24"/>
              </w:rPr>
              <w:t>1.2.3.10. ГЕОГРАФИЯ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_Toc426660731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38</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2" w:history="1">
            <w:r w:rsidR="003D28A3" w:rsidRPr="00D87EFD">
              <w:rPr>
                <w:rStyle w:val="a6"/>
                <w:rFonts w:ascii="Times New Roman" w:hAnsi="Times New Roman" w:cs="Times New Roman"/>
                <w:noProof/>
                <w:sz w:val="24"/>
                <w:szCs w:val="24"/>
                <w:shd w:val="clear" w:color="auto" w:fill="FFFFFF"/>
              </w:rPr>
              <w:t>1.2.3.11. МАТЕМАТИКА. АЛГЕБРА. ГЕОМЕТРИЯ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_Toc426660732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41</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3" w:history="1">
            <w:r w:rsidR="003D28A3" w:rsidRPr="00D87EFD">
              <w:rPr>
                <w:rStyle w:val="a6"/>
                <w:rFonts w:ascii="Times New Roman" w:hAnsi="Times New Roman" w:cs="Times New Roman"/>
                <w:noProof/>
                <w:sz w:val="24"/>
                <w:szCs w:val="24"/>
                <w:shd w:val="clear" w:color="auto" w:fill="FFFFFF"/>
              </w:rPr>
              <w:t>1.2.3.12. ИНФОРМАТИКА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_Toc426660733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45</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4" w:history="1">
            <w:r w:rsidR="003D28A3" w:rsidRPr="00D87EFD">
              <w:rPr>
                <w:rStyle w:val="a6"/>
                <w:rFonts w:ascii="Times New Roman" w:hAnsi="Times New Roman" w:cs="Times New Roman"/>
                <w:noProof/>
                <w:sz w:val="24"/>
                <w:szCs w:val="24"/>
                <w:shd w:val="clear" w:color="auto" w:fill="FFFFFF"/>
              </w:rPr>
              <w:t>1.2.3.13. ФИЗИКА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_Toc426660734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47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5" w:history="1">
            <w:r w:rsidR="003D28A3" w:rsidRPr="00D87EFD">
              <w:rPr>
                <w:rStyle w:val="a6"/>
                <w:rFonts w:ascii="Times New Roman" w:hAnsi="Times New Roman" w:cs="Times New Roman"/>
                <w:noProof/>
                <w:sz w:val="24"/>
                <w:szCs w:val="24"/>
                <w:shd w:val="clear" w:color="auto" w:fill="FFFFFF"/>
              </w:rPr>
              <w:t>1.2.3.14. БИОЛОГИЯ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_Toc426660735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50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6" w:history="1">
            <w:r w:rsidR="003D28A3" w:rsidRPr="00D87EFD">
              <w:rPr>
                <w:rStyle w:val="a6"/>
                <w:rFonts w:ascii="Times New Roman" w:hAnsi="Times New Roman" w:cs="Times New Roman"/>
                <w:noProof/>
                <w:sz w:val="24"/>
                <w:szCs w:val="24"/>
                <w:shd w:val="clear" w:color="auto" w:fill="FFFFFF"/>
              </w:rPr>
              <w:t>1.2.3.15. ХИМИЯ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_Toc426660736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51</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7" w:history="1">
            <w:r w:rsidR="003D28A3" w:rsidRPr="00D87EFD">
              <w:rPr>
                <w:rStyle w:val="a6"/>
                <w:rFonts w:ascii="Times New Roman" w:hAnsi="Times New Roman" w:cs="Times New Roman"/>
                <w:noProof/>
                <w:sz w:val="24"/>
                <w:szCs w:val="24"/>
                <w:shd w:val="clear" w:color="auto" w:fill="FFFFFF"/>
              </w:rPr>
              <w:t>1.2.3.16. ИЗОБРАЗИТЕЛЬНОЕ ИСКУССТВО</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_Toc426660737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54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8" w:history="1">
            <w:r w:rsidR="003D28A3" w:rsidRPr="00D87EFD">
              <w:rPr>
                <w:rStyle w:val="a6"/>
                <w:rFonts w:ascii="Times New Roman" w:hAnsi="Times New Roman" w:cs="Times New Roman"/>
                <w:noProof/>
                <w:sz w:val="24"/>
                <w:szCs w:val="24"/>
                <w:shd w:val="clear" w:color="auto" w:fill="FFFFFF"/>
              </w:rPr>
              <w:t>1.2.3.17. МУЗЫКА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_Toc426660738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55</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39" w:history="1">
            <w:r w:rsidR="003D28A3" w:rsidRPr="00D87EFD">
              <w:rPr>
                <w:rStyle w:val="a6"/>
                <w:rFonts w:ascii="Times New Roman" w:hAnsi="Times New Roman" w:cs="Times New Roman"/>
                <w:noProof/>
                <w:sz w:val="24"/>
                <w:szCs w:val="24"/>
                <w:shd w:val="clear" w:color="auto" w:fill="FFFFFF"/>
              </w:rPr>
              <w:t>1.2.3.18. ТЕХНОЛОГИЯ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_Toc426660739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57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40" w:history="1">
            <w:r w:rsidR="003D28A3" w:rsidRPr="00D87EFD">
              <w:rPr>
                <w:rStyle w:val="a6"/>
                <w:rFonts w:ascii="Times New Roman" w:hAnsi="Times New Roman" w:cs="Times New Roman"/>
                <w:noProof/>
                <w:sz w:val="24"/>
                <w:szCs w:val="24"/>
                <w:shd w:val="clear" w:color="auto" w:fill="FFFFFF"/>
              </w:rPr>
              <w:t>1.2.3.19. ФИЗИЧЕСКАЯ КУЛЬТУРА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_Toc426660740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59</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41" w:history="1">
            <w:r w:rsidR="003D28A3" w:rsidRPr="00D87EFD">
              <w:rPr>
                <w:rStyle w:val="a6"/>
                <w:rFonts w:ascii="Times New Roman" w:hAnsi="Times New Roman" w:cs="Times New Roman"/>
                <w:noProof/>
                <w:sz w:val="24"/>
                <w:szCs w:val="24"/>
                <w:shd w:val="clear" w:color="auto" w:fill="FFFFFF"/>
              </w:rPr>
              <w:t>1.2.3.20. ОСНОВЫ БЕЗОПАСНОСТИ ЖИЗНЕДЕЯТЕЛЬНОСТИ</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_Toc426660741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61</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42" w:history="1">
            <w:r w:rsidR="003D28A3" w:rsidRPr="00D87EFD">
              <w:rPr>
                <w:rStyle w:val="a6"/>
                <w:rFonts w:ascii="Times New Roman" w:hAnsi="Times New Roman" w:cs="Times New Roman"/>
                <w:b/>
                <w:noProof/>
                <w:spacing w:val="40"/>
                <w:sz w:val="24"/>
                <w:szCs w:val="24"/>
                <w:shd w:val="clear" w:color="auto" w:fill="FFFFFF"/>
              </w:rPr>
              <w:t>1.3.</w:t>
            </w:r>
            <w:r w:rsidR="003D28A3" w:rsidRPr="00D87EFD">
              <w:rPr>
                <w:rStyle w:val="a6"/>
                <w:rFonts w:ascii="Times New Roman" w:hAnsi="Times New Roman" w:cs="Times New Roman"/>
                <w:b/>
                <w:noProof/>
                <w:sz w:val="24"/>
                <w:szCs w:val="24"/>
                <w:shd w:val="clear" w:color="auto" w:fill="FFFFFF"/>
              </w:rPr>
              <w:t> Система оценки достижения планируемых результатов освоения основной образовательной программы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_Toc426660742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64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43" w:history="1">
            <w:r w:rsidR="003D28A3" w:rsidRPr="00D87EFD">
              <w:rPr>
                <w:rStyle w:val="a6"/>
                <w:rFonts w:ascii="Times New Roman" w:hAnsi="Times New Roman" w:cs="Times New Roman"/>
                <w:noProof/>
                <w:sz w:val="24"/>
                <w:szCs w:val="24"/>
                <w:shd w:val="clear" w:color="auto" w:fill="FFFFFF"/>
              </w:rPr>
              <w:t>1.3.1. Общие положения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_Toc426660743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64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44" w:history="1">
            <w:r w:rsidR="003D28A3" w:rsidRPr="00D87EFD">
              <w:rPr>
                <w:rStyle w:val="a6"/>
                <w:rFonts w:ascii="Times New Roman" w:hAnsi="Times New Roman" w:cs="Times New Roman"/>
                <w:noProof/>
                <w:sz w:val="24"/>
                <w:szCs w:val="24"/>
                <w:shd w:val="clear" w:color="auto" w:fill="FFFFFF"/>
              </w:rPr>
              <w:t>1.3.2. Особенности оценки личностныхрезультатов</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_Toc426660744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65</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45" w:history="1">
            <w:r w:rsidR="003D28A3" w:rsidRPr="00D87EFD">
              <w:rPr>
                <w:rStyle w:val="a6"/>
                <w:rFonts w:ascii="Times New Roman" w:hAnsi="Times New Roman" w:cs="Times New Roman"/>
                <w:noProof/>
                <w:sz w:val="24"/>
                <w:szCs w:val="24"/>
                <w:shd w:val="clear" w:color="auto" w:fill="FFFFFF"/>
              </w:rPr>
              <w:t>1.3.3. Особенности оценки метапредметныхрезультатов</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_Toc426660745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66</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46" w:history="1">
            <w:r w:rsidR="003D28A3" w:rsidRPr="00D87EFD">
              <w:rPr>
                <w:rStyle w:val="a6"/>
                <w:rFonts w:ascii="Times New Roman" w:hAnsi="Times New Roman" w:cs="Times New Roman"/>
                <w:noProof/>
                <w:sz w:val="24"/>
                <w:szCs w:val="24"/>
                <w:shd w:val="clear" w:color="auto" w:fill="FFFFFF"/>
              </w:rPr>
              <w:t>1.3.4. Особенности оценки предметныхрезультатов</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_Toc426660746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70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47" w:history="1">
            <w:r w:rsidR="003D28A3" w:rsidRPr="00D87EFD">
              <w:rPr>
                <w:rStyle w:val="a6"/>
                <w:rFonts w:ascii="Times New Roman" w:hAnsi="Times New Roman" w:cs="Times New Roman"/>
                <w:noProof/>
                <w:sz w:val="24"/>
                <w:szCs w:val="24"/>
                <w:shd w:val="clear" w:color="auto" w:fill="FFFFFF"/>
              </w:rPr>
              <w:t>1.3.5. Система внутришкольного мониторингаобразовательных достижений и портфельдостижений как инструменты динамикиобразовательных достижений</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_Toc426660747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72</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48" w:history="1">
            <w:r w:rsidR="003D28A3" w:rsidRPr="00D87EFD">
              <w:rPr>
                <w:rStyle w:val="a6"/>
                <w:rFonts w:ascii="Times New Roman" w:hAnsi="Times New Roman" w:cs="Times New Roman"/>
                <w:noProof/>
                <w:sz w:val="24"/>
                <w:szCs w:val="24"/>
                <w:shd w:val="clear" w:color="auto" w:fill="FFFFFF"/>
              </w:rPr>
              <w:t>1.3.6. Итоговая оценка выпускника и её использование при переходе от основного к среднему (полному) общему образованию</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_Toc426660748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73</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49" w:history="1">
            <w:r w:rsidR="003D28A3" w:rsidRPr="00D87EFD">
              <w:rPr>
                <w:rStyle w:val="a6"/>
                <w:rFonts w:ascii="Times New Roman" w:hAnsi="Times New Roman" w:cs="Times New Roman"/>
                <w:noProof/>
                <w:sz w:val="24"/>
                <w:szCs w:val="24"/>
                <w:shd w:val="clear" w:color="auto" w:fill="FFFFFF"/>
              </w:rPr>
              <w:t>1.3.7. Оценка результатов деятельности образовательного учреждения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_Toc426660749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74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1d"/>
            <w:tabs>
              <w:tab w:val="right" w:leader="dot" w:pos="10195"/>
            </w:tabs>
            <w:spacing w:before="0" w:after="0"/>
            <w:rPr>
              <w:rFonts w:ascii="Times New Roman" w:eastAsiaTheme="minorEastAsia" w:hAnsi="Times New Roman" w:cs="Times New Roman"/>
              <w:b w:val="0"/>
              <w:bCs w:val="0"/>
              <w:noProof/>
              <w:sz w:val="24"/>
              <w:szCs w:val="24"/>
              <w:lang w:eastAsia="ru-RU"/>
            </w:rPr>
          </w:pPr>
          <w:hyperlink w:anchor="_Toc426660750" w:history="1">
            <w:r w:rsidR="003D28A3" w:rsidRPr="00D87EFD">
              <w:rPr>
                <w:rStyle w:val="a6"/>
                <w:rFonts w:ascii="Times New Roman" w:hAnsi="Times New Roman" w:cs="Times New Roman"/>
                <w:noProof/>
                <w:sz w:val="24"/>
                <w:szCs w:val="24"/>
              </w:rPr>
              <w:t>2. </w:t>
            </w:r>
            <w:r w:rsidR="003D28A3" w:rsidRPr="00D87EFD">
              <w:rPr>
                <w:rStyle w:val="a6"/>
                <w:rFonts w:ascii="Times New Roman" w:hAnsi="Times New Roman" w:cs="Times New Roman"/>
                <w:caps/>
                <w:noProof/>
                <w:sz w:val="24"/>
                <w:szCs w:val="24"/>
              </w:rPr>
              <w:t>Содержательный раздел</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_Toc426660750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74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51" w:history="1">
            <w:r w:rsidR="003D28A3" w:rsidRPr="00D87EFD">
              <w:rPr>
                <w:rStyle w:val="a6"/>
                <w:rFonts w:ascii="Times New Roman" w:hAnsi="Times New Roman" w:cs="Times New Roman"/>
                <w:b/>
                <w:noProof/>
                <w:spacing w:val="40"/>
                <w:sz w:val="24"/>
                <w:szCs w:val="24"/>
                <w:shd w:val="clear" w:color="auto" w:fill="FFFFFF"/>
              </w:rPr>
              <w:t>2.1.</w:t>
            </w:r>
            <w:r w:rsidR="003D28A3" w:rsidRPr="00D87EFD">
              <w:rPr>
                <w:rStyle w:val="a6"/>
                <w:rFonts w:ascii="Times New Roman" w:hAnsi="Times New Roman" w:cs="Times New Roman"/>
                <w:noProof/>
                <w:sz w:val="24"/>
                <w:szCs w:val="24"/>
                <w:shd w:val="clear" w:color="auto" w:fill="FFFFFF"/>
              </w:rPr>
              <w:t> </w:t>
            </w:r>
            <w:r w:rsidR="003D28A3" w:rsidRPr="00D87EFD">
              <w:rPr>
                <w:rStyle w:val="a6"/>
                <w:rFonts w:ascii="Times New Roman" w:hAnsi="Times New Roman" w:cs="Times New Roman"/>
                <w:b/>
                <w:noProof/>
                <w:sz w:val="24"/>
                <w:szCs w:val="24"/>
                <w:shd w:val="clear" w:color="auto" w:fill="FFFFFF"/>
              </w:rPr>
              <w:t>Программа развития универсальных учебных действий на ступени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_Toc426660751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74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52" w:history="1">
            <w:r w:rsidR="003D28A3" w:rsidRPr="00D87EFD">
              <w:rPr>
                <w:rStyle w:val="a6"/>
                <w:rFonts w:ascii="Times New Roman" w:hAnsi="Times New Roman" w:cs="Times New Roman"/>
                <w:b/>
                <w:noProof/>
                <w:sz w:val="24"/>
                <w:szCs w:val="24"/>
                <w:shd w:val="clear" w:color="auto" w:fill="FFFFFF"/>
              </w:rPr>
              <w:t>2.2. Программы отдельных учебных предметов, курсов</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_Toc426660752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86</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53" w:history="1">
            <w:r w:rsidR="003D28A3" w:rsidRPr="00D87EFD">
              <w:rPr>
                <w:rStyle w:val="a6"/>
                <w:rFonts w:ascii="Times New Roman" w:hAnsi="Times New Roman" w:cs="Times New Roman"/>
                <w:noProof/>
                <w:sz w:val="24"/>
                <w:szCs w:val="24"/>
                <w:shd w:val="clear" w:color="auto" w:fill="FFFFFF"/>
              </w:rPr>
              <w:t>2.2.1. Общие положения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_Toc426660753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86</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54" w:history="1">
            <w:r w:rsidR="003D28A3" w:rsidRPr="00D87EFD">
              <w:rPr>
                <w:rStyle w:val="a6"/>
                <w:rFonts w:ascii="Times New Roman" w:hAnsi="Times New Roman" w:cs="Times New Roman"/>
                <w:noProof/>
                <w:position w:val="6"/>
                <w:sz w:val="24"/>
                <w:szCs w:val="24"/>
                <w:shd w:val="clear" w:color="auto" w:fill="FFFFFF"/>
              </w:rPr>
              <w:t>2.2.2. Основное содержание учебных предметов на ступени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_Toc426660754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88</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55" w:history="1">
            <w:r w:rsidR="003D28A3" w:rsidRPr="00D87EFD">
              <w:rPr>
                <w:rStyle w:val="a6"/>
                <w:rFonts w:ascii="Times New Roman" w:hAnsi="Times New Roman" w:cs="Times New Roman"/>
                <w:noProof/>
                <w:position w:val="6"/>
                <w:sz w:val="24"/>
                <w:szCs w:val="24"/>
                <w:shd w:val="clear" w:color="auto" w:fill="FFFFFF"/>
              </w:rPr>
              <w:t>2.2.2.1. РУССКИЙ ЯЗЫК</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_Toc426660755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88</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56" w:history="1">
            <w:r w:rsidR="003D28A3" w:rsidRPr="00D87EFD">
              <w:rPr>
                <w:rStyle w:val="a6"/>
                <w:rFonts w:ascii="Times New Roman" w:hAnsi="Times New Roman" w:cs="Times New Roman"/>
                <w:noProof/>
                <w:position w:val="6"/>
                <w:sz w:val="24"/>
                <w:szCs w:val="24"/>
                <w:shd w:val="clear" w:color="auto" w:fill="FFFFFF"/>
              </w:rPr>
              <w:t>2.2.2.2. ЛИТЕРАТУРА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_Toc426660756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91</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57" w:history="1">
            <w:r w:rsidR="003D28A3" w:rsidRPr="00D87EFD">
              <w:rPr>
                <w:rStyle w:val="a6"/>
                <w:rFonts w:ascii="Times New Roman" w:hAnsi="Times New Roman" w:cs="Times New Roman"/>
                <w:noProof/>
                <w:sz w:val="24"/>
                <w:szCs w:val="24"/>
                <w:shd w:val="clear" w:color="auto" w:fill="FFFFFF"/>
              </w:rPr>
              <w:t xml:space="preserve">2.2.2.3. </w:t>
            </w:r>
            <w:r w:rsidR="003D28A3" w:rsidRPr="00D87EFD">
              <w:rPr>
                <w:rStyle w:val="a6"/>
                <w:rFonts w:ascii="Times New Roman" w:hAnsi="Times New Roman" w:cs="Times New Roman"/>
                <w:caps/>
                <w:noProof/>
                <w:sz w:val="24"/>
                <w:szCs w:val="24"/>
                <w:shd w:val="clear" w:color="auto" w:fill="FFFFFF"/>
              </w:rPr>
              <w:t>Татарский  язык</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_Toc426660757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100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58" w:history="1">
            <w:r w:rsidR="003D28A3" w:rsidRPr="00D87EFD">
              <w:rPr>
                <w:rStyle w:val="a6"/>
                <w:rFonts w:ascii="Times New Roman" w:hAnsi="Times New Roman" w:cs="Times New Roman"/>
                <w:noProof/>
                <w:sz w:val="24"/>
                <w:szCs w:val="24"/>
              </w:rPr>
              <w:t>2.2.2.4</w:t>
            </w:r>
            <w:r w:rsidR="003D28A3" w:rsidRPr="00D87EFD">
              <w:rPr>
                <w:rStyle w:val="a6"/>
                <w:rFonts w:ascii="Times New Roman" w:hAnsi="Times New Roman" w:cs="Times New Roman"/>
                <w:caps/>
                <w:noProof/>
                <w:sz w:val="24"/>
                <w:szCs w:val="24"/>
              </w:rPr>
              <w:t xml:space="preserve"> Татарская литература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_Toc426660758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104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59" w:history="1">
            <w:r w:rsidR="003D28A3" w:rsidRPr="00D87EFD">
              <w:rPr>
                <w:rStyle w:val="a6"/>
                <w:rFonts w:ascii="Times New Roman" w:hAnsi="Times New Roman" w:cs="Times New Roman"/>
                <w:noProof/>
                <w:sz w:val="24"/>
                <w:szCs w:val="24"/>
                <w:shd w:val="clear" w:color="auto" w:fill="FFFFFF"/>
              </w:rPr>
              <w:t>2.2.2.5. ИНОСТРАННЫЙ ЯЗЫК (английский язык)</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_Toc426660759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107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0" w:history="1">
            <w:r w:rsidR="003D28A3" w:rsidRPr="00D87EFD">
              <w:rPr>
                <w:rStyle w:val="a6"/>
                <w:rFonts w:ascii="Times New Roman" w:hAnsi="Times New Roman" w:cs="Times New Roman"/>
                <w:noProof/>
                <w:sz w:val="24"/>
                <w:szCs w:val="24"/>
                <w:shd w:val="clear" w:color="auto" w:fill="FFFFFF"/>
              </w:rPr>
              <w:t>2.2.2.6. ИСТОРИЯ РОССИИ. ВСЕОБЩАЯ ИСТОРИЯ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_Toc426660760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112</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1" w:history="1">
            <w:r w:rsidR="003D28A3" w:rsidRPr="00D87EFD">
              <w:rPr>
                <w:rStyle w:val="a6"/>
                <w:rFonts w:ascii="Times New Roman" w:hAnsi="Times New Roman" w:cs="Times New Roman"/>
                <w:noProof/>
                <w:sz w:val="24"/>
                <w:szCs w:val="24"/>
                <w:shd w:val="clear" w:color="auto" w:fill="FFFFFF"/>
              </w:rPr>
              <w:t>2.2.2.7. ОБЩЕСТВОЗНАНИЕ</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_Toc426660761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124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2" w:history="1">
            <w:r w:rsidR="003D28A3" w:rsidRPr="00D87EFD">
              <w:rPr>
                <w:rStyle w:val="a6"/>
                <w:rFonts w:ascii="Times New Roman" w:hAnsi="Times New Roman" w:cs="Times New Roman"/>
                <w:noProof/>
                <w:sz w:val="24"/>
                <w:szCs w:val="24"/>
                <w:shd w:val="clear" w:color="auto" w:fill="FFFFFF"/>
              </w:rPr>
              <w:t>2.2.2.8. ГЕОГРАФИЯ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_Toc426660762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126</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3" w:history="1">
            <w:r w:rsidR="003D28A3" w:rsidRPr="00D87EFD">
              <w:rPr>
                <w:rStyle w:val="a6"/>
                <w:rFonts w:ascii="Times New Roman" w:hAnsi="Times New Roman" w:cs="Times New Roman"/>
                <w:noProof/>
                <w:sz w:val="24"/>
                <w:szCs w:val="24"/>
                <w:shd w:val="clear" w:color="auto" w:fill="FFFFFF"/>
              </w:rPr>
              <w:t>2.2.2.9. МАТЕМАТИКА. АЛГЕБРА. ГЕОМЕТРИЯ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_Toc426660763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132</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4" w:history="1">
            <w:r w:rsidR="003D28A3" w:rsidRPr="00D87EFD">
              <w:rPr>
                <w:rStyle w:val="a6"/>
                <w:rFonts w:ascii="Times New Roman" w:hAnsi="Times New Roman" w:cs="Times New Roman"/>
                <w:noProof/>
                <w:sz w:val="24"/>
                <w:szCs w:val="24"/>
                <w:shd w:val="clear" w:color="auto" w:fill="FFFFFF"/>
              </w:rPr>
              <w:t>2.2.2.10. ИНФОРМАТИКА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_Toc426660764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135</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5" w:history="1">
            <w:r w:rsidR="003D28A3" w:rsidRPr="00D87EFD">
              <w:rPr>
                <w:rStyle w:val="a6"/>
                <w:rFonts w:ascii="Times New Roman" w:hAnsi="Times New Roman" w:cs="Times New Roman"/>
                <w:noProof/>
                <w:sz w:val="24"/>
                <w:szCs w:val="24"/>
                <w:shd w:val="clear" w:color="auto" w:fill="FFFFFF"/>
              </w:rPr>
              <w:t>2.2.2.11. ФИЗИКА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_Toc426660765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137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6" w:history="1">
            <w:r w:rsidR="003D28A3" w:rsidRPr="00D87EFD">
              <w:rPr>
                <w:rStyle w:val="a6"/>
                <w:rFonts w:ascii="Times New Roman" w:hAnsi="Times New Roman" w:cs="Times New Roman"/>
                <w:noProof/>
                <w:sz w:val="24"/>
                <w:szCs w:val="24"/>
                <w:shd w:val="clear" w:color="auto" w:fill="FFFFFF"/>
              </w:rPr>
              <w:t>2.2.2.12. БИОЛОГИЯ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_Toc426660766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139</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7" w:history="1">
            <w:r w:rsidR="003D28A3" w:rsidRPr="00D87EFD">
              <w:rPr>
                <w:rStyle w:val="a6"/>
                <w:rFonts w:ascii="Times New Roman" w:hAnsi="Times New Roman" w:cs="Times New Roman"/>
                <w:noProof/>
                <w:sz w:val="24"/>
                <w:szCs w:val="24"/>
                <w:shd w:val="clear" w:color="auto" w:fill="FFFFFF"/>
              </w:rPr>
              <w:t>2.2.2.13. ХИМИЯ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_Toc426660767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140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8" w:history="1">
            <w:r w:rsidR="003D28A3" w:rsidRPr="00D87EFD">
              <w:rPr>
                <w:rStyle w:val="a6"/>
                <w:rFonts w:ascii="Times New Roman" w:hAnsi="Times New Roman" w:cs="Times New Roman"/>
                <w:noProof/>
                <w:sz w:val="24"/>
                <w:szCs w:val="24"/>
                <w:shd w:val="clear" w:color="auto" w:fill="FFFFFF"/>
              </w:rPr>
              <w:t>2.2.2.14. ИЗОБРАЗИТЕЛЬНОЕ ИСКУССТВО</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_Toc426660768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142</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69" w:history="1">
            <w:r w:rsidR="003D28A3" w:rsidRPr="00D87EFD">
              <w:rPr>
                <w:rStyle w:val="a6"/>
                <w:rFonts w:ascii="Times New Roman" w:hAnsi="Times New Roman" w:cs="Times New Roman"/>
                <w:noProof/>
                <w:sz w:val="24"/>
                <w:szCs w:val="24"/>
                <w:shd w:val="clear" w:color="auto" w:fill="FFFFFF"/>
              </w:rPr>
              <w:t>2.2.2.15. МУЗЫКА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_Toc426660769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143</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70" w:history="1">
            <w:r w:rsidR="003D28A3" w:rsidRPr="00D87EFD">
              <w:rPr>
                <w:rStyle w:val="a6"/>
                <w:rFonts w:ascii="Times New Roman" w:hAnsi="Times New Roman" w:cs="Times New Roman"/>
                <w:noProof/>
                <w:sz w:val="24"/>
                <w:szCs w:val="24"/>
                <w:shd w:val="clear" w:color="auto" w:fill="FFFFFF"/>
              </w:rPr>
              <w:t>2.2.2.16. ТЕХНОЛОГИЯ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_Toc426660770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144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71" w:history="1">
            <w:r w:rsidR="003D28A3" w:rsidRPr="00D87EFD">
              <w:rPr>
                <w:rStyle w:val="a6"/>
                <w:rFonts w:ascii="Times New Roman" w:hAnsi="Times New Roman" w:cs="Times New Roman"/>
                <w:noProof/>
                <w:sz w:val="24"/>
                <w:szCs w:val="24"/>
                <w:shd w:val="clear" w:color="auto" w:fill="FFFFFF"/>
              </w:rPr>
              <w:t>2.2.2.17. ФИЗИЧЕСКАЯ КУЛЬТУРА</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_Toc426660771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145</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72" w:history="1">
            <w:r w:rsidR="003D28A3" w:rsidRPr="00D87EFD">
              <w:rPr>
                <w:rStyle w:val="a6"/>
                <w:rFonts w:ascii="Times New Roman" w:hAnsi="Times New Roman" w:cs="Times New Roman"/>
                <w:noProof/>
                <w:sz w:val="24"/>
                <w:szCs w:val="24"/>
                <w:shd w:val="clear" w:color="auto" w:fill="FFFFFF"/>
              </w:rPr>
              <w:t>2.2.2.18. ОСНОВЫ БЕЗОПАСНОСТИ ЖИЗНЕДЕЯТЕЛЬНОСТИ</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_Toc426660772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146</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73" w:history="1">
            <w:r w:rsidR="003D28A3" w:rsidRPr="00D87EFD">
              <w:rPr>
                <w:rStyle w:val="a6"/>
                <w:rFonts w:ascii="Times New Roman" w:hAnsi="Times New Roman" w:cs="Times New Roman"/>
                <w:b/>
                <w:noProof/>
                <w:sz w:val="24"/>
                <w:szCs w:val="24"/>
                <w:shd w:val="clear" w:color="auto" w:fill="FFFFFF"/>
              </w:rPr>
              <w:t>2.3. Программа воспитания и социализации обучающихся на ступени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_Toc426660773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150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74" w:history="1">
            <w:r w:rsidR="003D28A3" w:rsidRPr="00D87EFD">
              <w:rPr>
                <w:rStyle w:val="a6"/>
                <w:rFonts w:ascii="Times New Roman" w:hAnsi="Times New Roman" w:cs="Times New Roman"/>
                <w:noProof/>
                <w:sz w:val="24"/>
                <w:szCs w:val="24"/>
                <w:shd w:val="clear" w:color="auto" w:fill="FFFFFF"/>
              </w:rPr>
              <w:t>2.3.1. Цель и задачи воспитания и социализации 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_Toc426660774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150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75" w:history="1">
            <w:r w:rsidR="003D28A3" w:rsidRPr="00D87EFD">
              <w:rPr>
                <w:rStyle w:val="a6"/>
                <w:rFonts w:ascii="Times New Roman" w:hAnsi="Times New Roman" w:cs="Times New Roman"/>
                <w:noProof/>
                <w:sz w:val="24"/>
                <w:szCs w:val="24"/>
                <w:shd w:val="clear" w:color="auto" w:fill="FFFFFF"/>
              </w:rPr>
              <w:t>2.3.2. Основные направления и ценностныеосновы воспитания и социализацииобучающихся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_Toc426660775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152</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76" w:history="1">
            <w:r w:rsidR="003D28A3" w:rsidRPr="00D87EFD">
              <w:rPr>
                <w:rStyle w:val="a6"/>
                <w:rFonts w:ascii="Times New Roman" w:hAnsi="Times New Roman" w:cs="Times New Roman"/>
                <w:noProof/>
                <w:sz w:val="24"/>
                <w:szCs w:val="24"/>
                <w:shd w:val="clear" w:color="auto" w:fill="FFFFFF"/>
              </w:rPr>
              <w:t>2.3.3. Принципы и особенности организации содержания воспитания и социализации 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_Toc426660776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152</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77" w:history="1">
            <w:r w:rsidR="003D28A3" w:rsidRPr="00D87EFD">
              <w:rPr>
                <w:rStyle w:val="a6"/>
                <w:rFonts w:ascii="Times New Roman" w:hAnsi="Times New Roman" w:cs="Times New Roman"/>
                <w:noProof/>
                <w:sz w:val="24"/>
                <w:szCs w:val="24"/>
                <w:shd w:val="clear" w:color="auto" w:fill="FFFFFF"/>
              </w:rPr>
              <w:t>2.3.4. Основное содержание воспитанияи социализации 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_Toc426660777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154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78" w:history="1">
            <w:r w:rsidR="003D28A3" w:rsidRPr="00D87EFD">
              <w:rPr>
                <w:rStyle w:val="a6"/>
                <w:rFonts w:ascii="Times New Roman" w:hAnsi="Times New Roman" w:cs="Times New Roman"/>
                <w:noProof/>
                <w:sz w:val="24"/>
                <w:szCs w:val="24"/>
                <w:shd w:val="clear" w:color="auto" w:fill="FFFFFF"/>
              </w:rPr>
              <w:t>2.3.5. Виды деятельности и формы занятий с обучающимися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_Toc426660778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157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79" w:history="1">
            <w:r w:rsidR="003D28A3" w:rsidRPr="00D87EFD">
              <w:rPr>
                <w:rStyle w:val="a6"/>
                <w:rFonts w:ascii="Times New Roman" w:hAnsi="Times New Roman" w:cs="Times New Roman"/>
                <w:noProof/>
                <w:sz w:val="24"/>
                <w:szCs w:val="24"/>
                <w:shd w:val="clear" w:color="auto" w:fill="FFFFFF"/>
              </w:rPr>
              <w:t>2.3.6. Совместная деятельность образовательного учреждения с предприятиями, общественными организациями, системой дополнительного образования по социализации 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_Toc426660779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160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80" w:history="1">
            <w:r w:rsidR="003D28A3" w:rsidRPr="00D87EFD">
              <w:rPr>
                <w:rStyle w:val="a6"/>
                <w:rFonts w:ascii="Times New Roman" w:hAnsi="Times New Roman" w:cs="Times New Roman"/>
                <w:bCs/>
                <w:noProof/>
                <w:sz w:val="24"/>
                <w:szCs w:val="24"/>
                <w:shd w:val="clear" w:color="auto" w:fill="FFFFFF"/>
              </w:rPr>
              <w:t>2.3.7. Основные формы организациипедагогической поддержки социализацииобучающихся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_Toc426660780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161</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81" w:history="1">
            <w:r w:rsidR="003D28A3" w:rsidRPr="00D87EFD">
              <w:rPr>
                <w:rStyle w:val="a6"/>
                <w:rFonts w:ascii="Times New Roman" w:hAnsi="Times New Roman" w:cs="Times New Roman"/>
                <w:noProof/>
                <w:sz w:val="24"/>
                <w:szCs w:val="24"/>
                <w:shd w:val="clear" w:color="auto" w:fill="FFFFFF"/>
              </w:rPr>
              <w:t>2.3.8. Организация работы по формированию экологически целесообразного, здорового и безопасного образа жизни</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_Toc426660781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163</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82" w:history="1">
            <w:r w:rsidR="003D28A3" w:rsidRPr="00D87EFD">
              <w:rPr>
                <w:rStyle w:val="a6"/>
                <w:rFonts w:ascii="Times New Roman" w:hAnsi="Times New Roman" w:cs="Times New Roman"/>
                <w:noProof/>
                <w:sz w:val="24"/>
                <w:szCs w:val="24"/>
                <w:shd w:val="clear" w:color="auto" w:fill="FFFFFF"/>
              </w:rPr>
              <w:t>2.3.9. Деятельность образовательного учреждения в области непрерывного экологического здоровьесберегающего образования 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_Toc426660782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164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83" w:history="1">
            <w:r w:rsidR="003D28A3" w:rsidRPr="00D87EFD">
              <w:rPr>
                <w:rStyle w:val="a6"/>
                <w:rFonts w:ascii="Times New Roman" w:hAnsi="Times New Roman" w:cs="Times New Roman"/>
                <w:noProof/>
                <w:sz w:val="24"/>
                <w:szCs w:val="24"/>
                <w:shd w:val="clear" w:color="auto" w:fill="FFFFFF"/>
              </w:rPr>
              <w:t>2.3.10. Планируемые результаты воспитанияи социализации 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_Toc426660783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166</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84" w:history="1">
            <w:r w:rsidR="003D28A3" w:rsidRPr="00D87EFD">
              <w:rPr>
                <w:rStyle w:val="a6"/>
                <w:rFonts w:ascii="Times New Roman" w:hAnsi="Times New Roman" w:cs="Times New Roman"/>
                <w:noProof/>
                <w:sz w:val="24"/>
                <w:szCs w:val="24"/>
                <w:shd w:val="clear" w:color="auto" w:fill="FFFFFF"/>
              </w:rPr>
              <w:t>2.3.11. Мониторинг эффективностиреализации образовательным учреждением Программы воспитания и социализацииобучающихся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_Toc426660784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169</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85" w:history="1">
            <w:r w:rsidR="003D28A3" w:rsidRPr="00D87EFD">
              <w:rPr>
                <w:rStyle w:val="a6"/>
                <w:rFonts w:ascii="Times New Roman" w:hAnsi="Times New Roman" w:cs="Times New Roman"/>
                <w:noProof/>
                <w:sz w:val="24"/>
                <w:szCs w:val="24"/>
                <w:shd w:val="clear" w:color="auto" w:fill="FFFFFF"/>
              </w:rPr>
              <w:t>2.3.12. Методологический инструментарий мониторинга воспитания и социализации обучающихся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_Toc426660785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170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86" w:history="1">
            <w:r w:rsidR="003D28A3" w:rsidRPr="00D87EFD">
              <w:rPr>
                <w:rStyle w:val="a6"/>
                <w:rFonts w:ascii="Times New Roman" w:hAnsi="Times New Roman" w:cs="Times New Roman"/>
                <w:b/>
                <w:noProof/>
                <w:sz w:val="24"/>
                <w:szCs w:val="24"/>
                <w:shd w:val="clear" w:color="auto" w:fill="FFFFFF"/>
              </w:rPr>
              <w:t>2.4. Программа коррекционной работы</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_Toc426660786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171</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1d"/>
            <w:tabs>
              <w:tab w:val="right" w:leader="dot" w:pos="10195"/>
            </w:tabs>
            <w:spacing w:before="0" w:after="0"/>
            <w:rPr>
              <w:rFonts w:ascii="Times New Roman" w:eastAsiaTheme="minorEastAsia" w:hAnsi="Times New Roman" w:cs="Times New Roman"/>
              <w:b w:val="0"/>
              <w:bCs w:val="0"/>
              <w:noProof/>
              <w:sz w:val="24"/>
              <w:szCs w:val="24"/>
              <w:lang w:eastAsia="ru-RU"/>
            </w:rPr>
          </w:pPr>
          <w:hyperlink w:anchor="_Toc426660787" w:history="1">
            <w:r w:rsidR="003D28A3" w:rsidRPr="00D87EFD">
              <w:rPr>
                <w:rStyle w:val="a6"/>
                <w:rFonts w:ascii="Times New Roman" w:hAnsi="Times New Roman" w:cs="Times New Roman"/>
                <w:caps/>
                <w:noProof/>
                <w:sz w:val="24"/>
                <w:szCs w:val="24"/>
              </w:rPr>
              <w:t>3. Организационный раздел</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_Toc426660787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177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88" w:history="1">
            <w:r w:rsidR="003D28A3" w:rsidRPr="00D87EFD">
              <w:rPr>
                <w:rStyle w:val="a6"/>
                <w:rFonts w:ascii="Times New Roman" w:hAnsi="Times New Roman" w:cs="Times New Roman"/>
                <w:b/>
                <w:noProof/>
                <w:spacing w:val="40"/>
                <w:sz w:val="24"/>
                <w:szCs w:val="24"/>
                <w:shd w:val="clear" w:color="auto" w:fill="FFFFFF"/>
              </w:rPr>
              <w:t>3.1.</w:t>
            </w:r>
            <w:r w:rsidR="003D28A3" w:rsidRPr="00D87EFD">
              <w:rPr>
                <w:rStyle w:val="a6"/>
                <w:rFonts w:ascii="Times New Roman" w:hAnsi="Times New Roman" w:cs="Times New Roman"/>
                <w:b/>
                <w:noProof/>
                <w:sz w:val="24"/>
                <w:szCs w:val="24"/>
                <w:shd w:val="clear" w:color="auto" w:fill="FFFFFF"/>
              </w:rPr>
              <w:t xml:space="preserve"> Базисный учебный план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_Toc426660788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177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89" w:history="1">
            <w:r w:rsidR="003D28A3" w:rsidRPr="00D87EFD">
              <w:rPr>
                <w:rStyle w:val="a6"/>
                <w:rFonts w:ascii="Times New Roman" w:hAnsi="Times New Roman" w:cs="Times New Roman"/>
                <w:noProof/>
                <w:sz w:val="24"/>
                <w:szCs w:val="24"/>
              </w:rPr>
              <w:t>Учебный план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_Toc426660789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177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90" w:history="1">
            <w:r w:rsidR="003D28A3" w:rsidRPr="00D87EFD">
              <w:rPr>
                <w:rStyle w:val="a6"/>
                <w:rFonts w:ascii="Times New Roman" w:hAnsi="Times New Roman" w:cs="Times New Roman"/>
                <w:noProof/>
                <w:sz w:val="24"/>
                <w:szCs w:val="24"/>
                <w:shd w:val="clear" w:color="auto" w:fill="FFFFFF"/>
              </w:rPr>
              <w:t>Годовой календарный учебный график</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_Toc426660790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178</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91" w:history="1">
            <w:r w:rsidR="003D28A3" w:rsidRPr="00D87EFD">
              <w:rPr>
                <w:rStyle w:val="a6"/>
                <w:rFonts w:ascii="Times New Roman" w:hAnsi="Times New Roman" w:cs="Times New Roman"/>
                <w:noProof/>
                <w:sz w:val="24"/>
                <w:szCs w:val="24"/>
                <w:shd w:val="clear" w:color="auto" w:fill="FFFFFF"/>
              </w:rPr>
              <w:t>Формы проведения промежуточной аттестации по учебным дисциплинам</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_Toc426660791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178</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92" w:history="1">
            <w:r w:rsidR="003D28A3" w:rsidRPr="00D87EFD">
              <w:rPr>
                <w:rStyle w:val="a6"/>
                <w:rFonts w:ascii="Times New Roman" w:hAnsi="Times New Roman" w:cs="Times New Roman"/>
                <w:b/>
                <w:noProof/>
                <w:spacing w:val="40"/>
                <w:sz w:val="24"/>
                <w:szCs w:val="24"/>
                <w:shd w:val="clear" w:color="auto" w:fill="FFFFFF"/>
              </w:rPr>
              <w:t>3.2.</w:t>
            </w:r>
            <w:r w:rsidR="003D28A3" w:rsidRPr="00D87EFD">
              <w:rPr>
                <w:rStyle w:val="a6"/>
                <w:rFonts w:ascii="Times New Roman" w:hAnsi="Times New Roman" w:cs="Times New Roman"/>
                <w:b/>
                <w:noProof/>
                <w:sz w:val="24"/>
                <w:szCs w:val="24"/>
                <w:shd w:val="clear" w:color="auto" w:fill="FFFFFF"/>
              </w:rPr>
              <w:t> Система условий реализации основной образовательной программы</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_Toc426660792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179</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93" w:history="1">
            <w:r w:rsidR="003D28A3" w:rsidRPr="00D87EFD">
              <w:rPr>
                <w:rStyle w:val="a6"/>
                <w:rFonts w:ascii="Times New Roman" w:hAnsi="Times New Roman" w:cs="Times New Roman"/>
                <w:noProof/>
                <w:sz w:val="24"/>
                <w:szCs w:val="24"/>
                <w:shd w:val="clear" w:color="auto" w:fill="FFFFFF"/>
              </w:rPr>
              <w:t>3.2.1. Описание кадровых условий реализации основной образовательной программы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_Toc426660793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179</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94" w:history="1">
            <w:r w:rsidR="003D28A3" w:rsidRPr="00D87EFD">
              <w:rPr>
                <w:rStyle w:val="a6"/>
                <w:rFonts w:ascii="Times New Roman" w:hAnsi="Times New Roman" w:cs="Times New Roman"/>
                <w:noProof/>
                <w:sz w:val="24"/>
                <w:szCs w:val="24"/>
                <w:shd w:val="clear" w:color="auto" w:fill="FFFFFF"/>
              </w:rPr>
              <w:t>3.2.2. Психолого-педагогические условия реализации основной образовательной программы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_Toc426660794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190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2f0"/>
            <w:tabs>
              <w:tab w:val="right" w:leader="dot" w:pos="10195"/>
            </w:tabs>
            <w:rPr>
              <w:rFonts w:ascii="Times New Roman" w:hAnsi="Times New Roman" w:cs="Times New Roman"/>
              <w:noProof/>
              <w:sz w:val="24"/>
              <w:szCs w:val="24"/>
            </w:rPr>
          </w:pPr>
          <w:hyperlink w:anchor="_Toc426660795" w:history="1">
            <w:r w:rsidR="003D28A3" w:rsidRPr="00D87EFD">
              <w:rPr>
                <w:rStyle w:val="a6"/>
                <w:rFonts w:ascii="Times New Roman" w:hAnsi="Times New Roman" w:cs="Times New Roman"/>
                <w:noProof/>
                <w:sz w:val="24"/>
                <w:szCs w:val="24"/>
                <w:shd w:val="clear" w:color="auto" w:fill="FFFFFF"/>
              </w:rPr>
              <w:t>3.2.3. Финансовое обеспечение реализации основной образовательной программы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_Toc426660795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200</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96" w:history="1">
            <w:r w:rsidR="003D28A3" w:rsidRPr="00D87EFD">
              <w:rPr>
                <w:rStyle w:val="a6"/>
                <w:rFonts w:ascii="Times New Roman" w:hAnsi="Times New Roman" w:cs="Times New Roman"/>
                <w:noProof/>
                <w:sz w:val="24"/>
                <w:szCs w:val="24"/>
                <w:shd w:val="clear" w:color="auto" w:fill="FFFFFF"/>
              </w:rPr>
              <w:t>3.2.4. Материально-технические условия реализации основной образовательной  программы</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_Toc426660796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202</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97" w:history="1">
            <w:r w:rsidR="003D28A3" w:rsidRPr="00D87EFD">
              <w:rPr>
                <w:rStyle w:val="a6"/>
                <w:rFonts w:ascii="Times New Roman" w:hAnsi="Times New Roman" w:cs="Times New Roman"/>
                <w:noProof/>
                <w:sz w:val="24"/>
                <w:szCs w:val="24"/>
                <w:shd w:val="clear" w:color="auto" w:fill="FFFFFF"/>
              </w:rPr>
              <w:t>3.2.5. Информационно-методические условия реализации основной образовательной программы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_Toc426660797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204</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3e"/>
            <w:rPr>
              <w:rFonts w:ascii="Times New Roman" w:hAnsi="Times New Roman" w:cs="Times New Roman"/>
              <w:noProof/>
              <w:sz w:val="24"/>
              <w:szCs w:val="24"/>
            </w:rPr>
          </w:pPr>
          <w:hyperlink w:anchor="_Toc426660798" w:history="1">
            <w:r w:rsidR="003D28A3" w:rsidRPr="00D87EFD">
              <w:rPr>
                <w:rStyle w:val="a6"/>
                <w:rFonts w:ascii="Times New Roman" w:hAnsi="Times New Roman" w:cs="Times New Roman"/>
                <w:noProof/>
                <w:sz w:val="24"/>
                <w:szCs w:val="24"/>
                <w:shd w:val="clear" w:color="auto" w:fill="FFFFFF"/>
              </w:rPr>
              <w:t>3.2.6. Модель сетевого графика (дорожной карты) по формированию необходимой системы условий реализации основной образовательной программы основного общего образования</w:t>
            </w:r>
            <w:r w:rsidR="003D28A3" w:rsidRPr="00D87EFD">
              <w:rPr>
                <w:rFonts w:ascii="Times New Roman" w:hAnsi="Times New Roman" w:cs="Times New Roman"/>
                <w:noProof/>
                <w:webHidden/>
                <w:sz w:val="24"/>
                <w:szCs w:val="24"/>
              </w:rPr>
              <w:tab/>
            </w:r>
            <w:r w:rsidRPr="00D87EFD">
              <w:rPr>
                <w:rFonts w:ascii="Times New Roman" w:hAnsi="Times New Roman" w:cs="Times New Roman"/>
                <w:noProof/>
                <w:webHidden/>
                <w:sz w:val="24"/>
                <w:szCs w:val="24"/>
              </w:rPr>
              <w:fldChar w:fldCharType="begin"/>
            </w:r>
            <w:r w:rsidR="003D28A3" w:rsidRPr="00D87EFD">
              <w:rPr>
                <w:rFonts w:ascii="Times New Roman" w:hAnsi="Times New Roman" w:cs="Times New Roman"/>
                <w:noProof/>
                <w:webHidden/>
                <w:sz w:val="24"/>
                <w:szCs w:val="24"/>
              </w:rPr>
              <w:instrText xml:space="preserve"> PAGEREF _Toc426660798 \h </w:instrText>
            </w:r>
            <w:r w:rsidRPr="00D87EFD">
              <w:rPr>
                <w:rFonts w:ascii="Times New Roman" w:hAnsi="Times New Roman" w:cs="Times New Roman"/>
                <w:noProof/>
                <w:webHidden/>
                <w:sz w:val="24"/>
                <w:szCs w:val="24"/>
              </w:rPr>
            </w:r>
            <w:r w:rsidRPr="00D87EFD">
              <w:rPr>
                <w:rFonts w:ascii="Times New Roman" w:hAnsi="Times New Roman" w:cs="Times New Roman"/>
                <w:noProof/>
                <w:webHidden/>
                <w:sz w:val="24"/>
                <w:szCs w:val="24"/>
              </w:rPr>
              <w:fldChar w:fldCharType="separate"/>
            </w:r>
            <w:r w:rsidR="00DC0BEE">
              <w:rPr>
                <w:rFonts w:ascii="Times New Roman" w:hAnsi="Times New Roman" w:cs="Times New Roman"/>
                <w:noProof/>
                <w:webHidden/>
                <w:sz w:val="24"/>
                <w:szCs w:val="24"/>
              </w:rPr>
              <w:t>207</w:t>
            </w:r>
            <w:r w:rsidRPr="00D87EFD">
              <w:rPr>
                <w:rFonts w:ascii="Times New Roman" w:hAnsi="Times New Roman" w:cs="Times New Roman"/>
                <w:noProof/>
                <w:webHidden/>
                <w:sz w:val="24"/>
                <w:szCs w:val="24"/>
              </w:rPr>
              <w:fldChar w:fldCharType="end"/>
            </w:r>
          </w:hyperlink>
        </w:p>
        <w:p w:rsidR="003D28A3" w:rsidRPr="00D87EFD" w:rsidRDefault="00260D24" w:rsidP="003D28A3">
          <w:pPr>
            <w:pStyle w:val="1d"/>
            <w:tabs>
              <w:tab w:val="right" w:leader="dot" w:pos="10195"/>
            </w:tabs>
            <w:spacing w:before="0" w:after="0"/>
            <w:rPr>
              <w:rFonts w:ascii="Times New Roman" w:eastAsiaTheme="minorEastAsia" w:hAnsi="Times New Roman" w:cs="Times New Roman"/>
              <w:b w:val="0"/>
              <w:bCs w:val="0"/>
              <w:noProof/>
              <w:sz w:val="24"/>
              <w:szCs w:val="24"/>
              <w:lang w:eastAsia="ru-RU"/>
            </w:rPr>
          </w:pPr>
          <w:hyperlink w:anchor="_Toc426660799" w:history="1">
            <w:r w:rsidR="003D28A3" w:rsidRPr="00D87EFD">
              <w:rPr>
                <w:rStyle w:val="a6"/>
                <w:rFonts w:ascii="Times New Roman" w:hAnsi="Times New Roman" w:cs="Times New Roman"/>
                <w:b w:val="0"/>
                <w:i/>
                <w:noProof/>
                <w:sz w:val="24"/>
                <w:szCs w:val="24"/>
                <w:shd w:val="clear" w:color="auto" w:fill="FFFFFF"/>
              </w:rPr>
              <w:t>Используемые понятия, обозначения и сокращения</w:t>
            </w:r>
            <w:r w:rsidR="003D28A3" w:rsidRPr="00D87EFD">
              <w:rPr>
                <w:rFonts w:ascii="Times New Roman" w:hAnsi="Times New Roman" w:cs="Times New Roman"/>
                <w:b w:val="0"/>
                <w:noProof/>
                <w:webHidden/>
                <w:sz w:val="24"/>
                <w:szCs w:val="24"/>
              </w:rPr>
              <w:tab/>
            </w:r>
            <w:r w:rsidRPr="00D87EFD">
              <w:rPr>
                <w:rFonts w:ascii="Times New Roman" w:hAnsi="Times New Roman" w:cs="Times New Roman"/>
                <w:b w:val="0"/>
                <w:noProof/>
                <w:webHidden/>
                <w:sz w:val="24"/>
                <w:szCs w:val="24"/>
              </w:rPr>
              <w:fldChar w:fldCharType="begin"/>
            </w:r>
            <w:r w:rsidR="003D28A3" w:rsidRPr="00D87EFD">
              <w:rPr>
                <w:rFonts w:ascii="Times New Roman" w:hAnsi="Times New Roman" w:cs="Times New Roman"/>
                <w:b w:val="0"/>
                <w:noProof/>
                <w:webHidden/>
                <w:sz w:val="24"/>
                <w:szCs w:val="24"/>
              </w:rPr>
              <w:instrText xml:space="preserve"> PAGEREF _Toc426660799 \h </w:instrText>
            </w:r>
            <w:r w:rsidRPr="00D87EFD">
              <w:rPr>
                <w:rFonts w:ascii="Times New Roman" w:hAnsi="Times New Roman" w:cs="Times New Roman"/>
                <w:b w:val="0"/>
                <w:noProof/>
                <w:webHidden/>
                <w:sz w:val="24"/>
                <w:szCs w:val="24"/>
              </w:rPr>
            </w:r>
            <w:r w:rsidRPr="00D87EFD">
              <w:rPr>
                <w:rFonts w:ascii="Times New Roman" w:hAnsi="Times New Roman" w:cs="Times New Roman"/>
                <w:b w:val="0"/>
                <w:noProof/>
                <w:webHidden/>
                <w:sz w:val="24"/>
                <w:szCs w:val="24"/>
              </w:rPr>
              <w:fldChar w:fldCharType="separate"/>
            </w:r>
            <w:r w:rsidR="00DC0BEE">
              <w:rPr>
                <w:rFonts w:ascii="Times New Roman" w:hAnsi="Times New Roman" w:cs="Times New Roman"/>
                <w:b w:val="0"/>
                <w:noProof/>
                <w:webHidden/>
                <w:sz w:val="24"/>
                <w:szCs w:val="24"/>
              </w:rPr>
              <w:t>211</w:t>
            </w:r>
            <w:r w:rsidRPr="00D87EFD">
              <w:rPr>
                <w:rFonts w:ascii="Times New Roman" w:hAnsi="Times New Roman" w:cs="Times New Roman"/>
                <w:b w:val="0"/>
                <w:noProof/>
                <w:webHidden/>
                <w:sz w:val="24"/>
                <w:szCs w:val="24"/>
              </w:rPr>
              <w:fldChar w:fldCharType="end"/>
            </w:r>
          </w:hyperlink>
        </w:p>
        <w:p w:rsidR="003D28A3" w:rsidRDefault="00260D24" w:rsidP="003D28A3">
          <w:pPr>
            <w:pStyle w:val="1d"/>
            <w:tabs>
              <w:tab w:val="right" w:leader="dot" w:pos="10195"/>
            </w:tabs>
            <w:spacing w:before="0" w:after="0"/>
            <w:rPr>
              <w:rStyle w:val="a6"/>
              <w:rFonts w:ascii="Times New Roman" w:hAnsi="Times New Roman" w:cs="Times New Roman"/>
              <w:b w:val="0"/>
              <w:noProof/>
              <w:sz w:val="24"/>
              <w:szCs w:val="24"/>
            </w:rPr>
          </w:pPr>
          <w:hyperlink w:anchor="_Toc426660800" w:history="1">
            <w:r w:rsidR="003D28A3" w:rsidRPr="00D87EFD">
              <w:rPr>
                <w:rStyle w:val="a6"/>
                <w:rFonts w:ascii="Times New Roman" w:hAnsi="Times New Roman" w:cs="Times New Roman"/>
                <w:b w:val="0"/>
                <w:i/>
                <w:noProof/>
                <w:sz w:val="24"/>
                <w:szCs w:val="24"/>
                <w:shd w:val="clear" w:color="auto" w:fill="FFFFFF"/>
              </w:rPr>
              <w:t>Приложение 1</w:t>
            </w:r>
            <w:r w:rsidR="003D28A3" w:rsidRPr="00D87EFD">
              <w:rPr>
                <w:rFonts w:ascii="Times New Roman" w:hAnsi="Times New Roman" w:cs="Times New Roman"/>
                <w:b w:val="0"/>
                <w:noProof/>
                <w:webHidden/>
                <w:sz w:val="24"/>
                <w:szCs w:val="24"/>
              </w:rPr>
              <w:tab/>
            </w:r>
            <w:r w:rsidRPr="00D87EFD">
              <w:rPr>
                <w:rFonts w:ascii="Times New Roman" w:hAnsi="Times New Roman" w:cs="Times New Roman"/>
                <w:b w:val="0"/>
                <w:noProof/>
                <w:webHidden/>
                <w:sz w:val="24"/>
                <w:szCs w:val="24"/>
              </w:rPr>
              <w:fldChar w:fldCharType="begin"/>
            </w:r>
            <w:r w:rsidR="003D28A3" w:rsidRPr="00D87EFD">
              <w:rPr>
                <w:rFonts w:ascii="Times New Roman" w:hAnsi="Times New Roman" w:cs="Times New Roman"/>
                <w:b w:val="0"/>
                <w:noProof/>
                <w:webHidden/>
                <w:sz w:val="24"/>
                <w:szCs w:val="24"/>
              </w:rPr>
              <w:instrText xml:space="preserve"> PAGEREF _Toc426660800 \h </w:instrText>
            </w:r>
            <w:r w:rsidRPr="00D87EFD">
              <w:rPr>
                <w:rFonts w:ascii="Times New Roman" w:hAnsi="Times New Roman" w:cs="Times New Roman"/>
                <w:b w:val="0"/>
                <w:noProof/>
                <w:webHidden/>
                <w:sz w:val="24"/>
                <w:szCs w:val="24"/>
              </w:rPr>
            </w:r>
            <w:r w:rsidRPr="00D87EFD">
              <w:rPr>
                <w:rFonts w:ascii="Times New Roman" w:hAnsi="Times New Roman" w:cs="Times New Roman"/>
                <w:b w:val="0"/>
                <w:noProof/>
                <w:webHidden/>
                <w:sz w:val="24"/>
                <w:szCs w:val="24"/>
              </w:rPr>
              <w:fldChar w:fldCharType="separate"/>
            </w:r>
            <w:r w:rsidR="00DC0BEE">
              <w:rPr>
                <w:rFonts w:ascii="Times New Roman" w:hAnsi="Times New Roman" w:cs="Times New Roman"/>
                <w:b w:val="0"/>
                <w:noProof/>
                <w:webHidden/>
                <w:sz w:val="24"/>
                <w:szCs w:val="24"/>
              </w:rPr>
              <w:t>214</w:t>
            </w:r>
            <w:r w:rsidRPr="00D87EFD">
              <w:rPr>
                <w:rFonts w:ascii="Times New Roman" w:hAnsi="Times New Roman" w:cs="Times New Roman"/>
                <w:b w:val="0"/>
                <w:noProof/>
                <w:webHidden/>
                <w:sz w:val="24"/>
                <w:szCs w:val="24"/>
              </w:rPr>
              <w:fldChar w:fldCharType="end"/>
            </w:r>
          </w:hyperlink>
        </w:p>
        <w:p w:rsidR="00D87EFD" w:rsidRPr="00D87EFD" w:rsidRDefault="00D87EFD" w:rsidP="00D87EFD"/>
        <w:p w:rsidR="00D87EFD" w:rsidRDefault="00260D24" w:rsidP="003D28A3">
          <w:pPr>
            <w:spacing w:after="0" w:line="240" w:lineRule="auto"/>
            <w:rPr>
              <w:rFonts w:ascii="Times New Roman" w:hAnsi="Times New Roman" w:cs="Times New Roman"/>
              <w:b/>
              <w:bCs/>
            </w:rPr>
          </w:pPr>
          <w:r w:rsidRPr="003D28A3">
            <w:rPr>
              <w:rFonts w:ascii="Times New Roman" w:hAnsi="Times New Roman" w:cs="Times New Roman"/>
              <w:b/>
              <w:bCs/>
            </w:rPr>
            <w:fldChar w:fldCharType="end"/>
          </w:r>
          <w:bookmarkStart w:id="0" w:name="_Toc426648317"/>
          <w:bookmarkStart w:id="1" w:name="_Toc426649913"/>
        </w:p>
        <w:p w:rsidR="00D87EFD" w:rsidRDefault="00D87EFD" w:rsidP="003D28A3">
          <w:pPr>
            <w:spacing w:after="0" w:line="240" w:lineRule="auto"/>
            <w:rPr>
              <w:rFonts w:ascii="Times New Roman" w:hAnsi="Times New Roman" w:cs="Times New Roman"/>
              <w:b/>
              <w:bCs/>
            </w:rPr>
          </w:pPr>
        </w:p>
        <w:p w:rsidR="00D87EFD" w:rsidRDefault="00D87EFD" w:rsidP="003D28A3">
          <w:pPr>
            <w:spacing w:after="0" w:line="240" w:lineRule="auto"/>
            <w:rPr>
              <w:rFonts w:ascii="Times New Roman" w:hAnsi="Times New Roman" w:cs="Times New Roman"/>
              <w:b/>
              <w:bCs/>
            </w:rPr>
          </w:pPr>
        </w:p>
        <w:p w:rsidR="00D87EFD" w:rsidRDefault="00D87EFD" w:rsidP="003D28A3">
          <w:pPr>
            <w:spacing w:after="0" w:line="240" w:lineRule="auto"/>
            <w:rPr>
              <w:rFonts w:ascii="Times New Roman" w:hAnsi="Times New Roman" w:cs="Times New Roman"/>
              <w:b/>
              <w:bCs/>
            </w:rPr>
          </w:pPr>
        </w:p>
        <w:p w:rsidR="00D87EFD" w:rsidRDefault="00D87EFD" w:rsidP="003D28A3">
          <w:pPr>
            <w:spacing w:after="0" w:line="240" w:lineRule="auto"/>
            <w:rPr>
              <w:rStyle w:val="14"/>
              <w:rFonts w:ascii="Times New Roman" w:hAnsi="Times New Roman" w:cs="Times New Roman"/>
              <w:b/>
              <w:caps/>
              <w:sz w:val="24"/>
              <w:szCs w:val="24"/>
            </w:rPr>
          </w:pPr>
        </w:p>
        <w:p w:rsidR="00D87EFD" w:rsidRDefault="00D87EFD" w:rsidP="003D28A3">
          <w:pPr>
            <w:spacing w:after="0" w:line="240" w:lineRule="auto"/>
            <w:rPr>
              <w:rStyle w:val="14"/>
              <w:rFonts w:ascii="Times New Roman" w:hAnsi="Times New Roman" w:cs="Times New Roman"/>
              <w:b/>
              <w:caps/>
              <w:sz w:val="24"/>
              <w:szCs w:val="24"/>
            </w:rPr>
          </w:pPr>
        </w:p>
        <w:p w:rsidR="00D87EFD" w:rsidRDefault="00D87EFD" w:rsidP="003D28A3">
          <w:pPr>
            <w:spacing w:after="0" w:line="240" w:lineRule="auto"/>
            <w:rPr>
              <w:rStyle w:val="14"/>
              <w:rFonts w:ascii="Times New Roman" w:hAnsi="Times New Roman" w:cs="Times New Roman"/>
              <w:b/>
              <w:caps/>
              <w:sz w:val="24"/>
              <w:szCs w:val="24"/>
            </w:rPr>
          </w:pPr>
        </w:p>
        <w:p w:rsidR="00D87EFD" w:rsidRDefault="00D87EFD" w:rsidP="003D28A3">
          <w:pPr>
            <w:spacing w:after="0" w:line="240" w:lineRule="auto"/>
            <w:rPr>
              <w:rStyle w:val="14"/>
              <w:rFonts w:ascii="Times New Roman" w:hAnsi="Times New Roman" w:cs="Times New Roman"/>
              <w:b/>
              <w:caps/>
              <w:sz w:val="24"/>
              <w:szCs w:val="24"/>
            </w:rPr>
          </w:pPr>
        </w:p>
        <w:p w:rsidR="00D87EFD" w:rsidRDefault="00D87EFD" w:rsidP="003D28A3">
          <w:pPr>
            <w:spacing w:after="0" w:line="240" w:lineRule="auto"/>
            <w:rPr>
              <w:rStyle w:val="14"/>
              <w:rFonts w:ascii="Times New Roman" w:hAnsi="Times New Roman" w:cs="Times New Roman"/>
              <w:b/>
              <w:caps/>
              <w:sz w:val="24"/>
              <w:szCs w:val="24"/>
            </w:rPr>
          </w:pPr>
        </w:p>
        <w:p w:rsidR="00D87EFD" w:rsidRDefault="00D87EFD" w:rsidP="003D28A3">
          <w:pPr>
            <w:spacing w:after="0" w:line="240" w:lineRule="auto"/>
            <w:rPr>
              <w:rStyle w:val="14"/>
              <w:rFonts w:ascii="Times New Roman" w:hAnsi="Times New Roman" w:cs="Times New Roman"/>
              <w:b/>
              <w:caps/>
              <w:sz w:val="24"/>
              <w:szCs w:val="24"/>
            </w:rPr>
          </w:pPr>
        </w:p>
        <w:p w:rsidR="00D87EFD" w:rsidRDefault="00D87EFD" w:rsidP="003D28A3">
          <w:pPr>
            <w:spacing w:after="0" w:line="240" w:lineRule="auto"/>
            <w:rPr>
              <w:rStyle w:val="14"/>
              <w:rFonts w:ascii="Times New Roman" w:hAnsi="Times New Roman" w:cs="Times New Roman"/>
              <w:b/>
              <w:caps/>
              <w:sz w:val="24"/>
              <w:szCs w:val="24"/>
            </w:rPr>
          </w:pPr>
        </w:p>
        <w:p w:rsidR="00D87EFD" w:rsidRDefault="00260D24" w:rsidP="00D87EFD">
          <w:pPr>
            <w:spacing w:after="0" w:line="240" w:lineRule="auto"/>
            <w:rPr>
              <w:rStyle w:val="14"/>
              <w:rFonts w:ascii="Times New Roman" w:hAnsi="Times New Roman" w:cs="Times New Roman"/>
              <w:b/>
              <w:caps/>
              <w:sz w:val="24"/>
              <w:szCs w:val="24"/>
            </w:rPr>
          </w:pPr>
        </w:p>
      </w:sdtContent>
    </w:sdt>
    <w:bookmarkStart w:id="2" w:name="_Toc426660715" w:displacedByCustomXml="prev"/>
    <w:p w:rsidR="006204BB" w:rsidRPr="00883F37" w:rsidRDefault="006204BB" w:rsidP="0099401B">
      <w:pPr>
        <w:pStyle w:val="114"/>
        <w:keepNext/>
        <w:keepLines/>
        <w:shd w:val="clear" w:color="auto" w:fill="auto"/>
        <w:tabs>
          <w:tab w:val="left" w:pos="426"/>
        </w:tabs>
        <w:spacing w:after="0" w:line="240" w:lineRule="auto"/>
        <w:jc w:val="center"/>
        <w:rPr>
          <w:rFonts w:ascii="Times New Roman" w:hAnsi="Times New Roman" w:cs="Times New Roman"/>
          <w:b/>
          <w:caps/>
          <w:sz w:val="24"/>
          <w:szCs w:val="24"/>
        </w:rPr>
      </w:pPr>
      <w:r w:rsidRPr="00883F37">
        <w:rPr>
          <w:rStyle w:val="14"/>
          <w:rFonts w:ascii="Times New Roman" w:hAnsi="Times New Roman" w:cs="Times New Roman"/>
          <w:b/>
          <w:caps/>
          <w:sz w:val="24"/>
          <w:szCs w:val="24"/>
        </w:rPr>
        <w:t>Общие положения</w:t>
      </w:r>
      <w:bookmarkEnd w:id="0"/>
      <w:bookmarkEnd w:id="1"/>
      <w:bookmarkEnd w:id="2"/>
    </w:p>
    <w:p w:rsidR="006204BB" w:rsidRPr="00A356F7" w:rsidRDefault="00E300C3" w:rsidP="000F2467">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w:t>
      </w:r>
      <w:r w:rsidR="006204BB" w:rsidRPr="00A356F7">
        <w:rPr>
          <w:rFonts w:ascii="Times New Roman" w:hAnsi="Times New Roman" w:cs="Times New Roman"/>
          <w:sz w:val="24"/>
          <w:szCs w:val="24"/>
        </w:rPr>
        <w:t>сновная образовательная программа основного общего образования</w:t>
      </w:r>
      <w:r w:rsidRPr="00A356F7">
        <w:rPr>
          <w:rFonts w:ascii="Times New Roman" w:hAnsi="Times New Roman" w:cs="Times New Roman"/>
          <w:sz w:val="24"/>
          <w:szCs w:val="24"/>
        </w:rPr>
        <w:t xml:space="preserve"> Муниципального </w:t>
      </w:r>
      <w:r w:rsidR="009976C5">
        <w:rPr>
          <w:rFonts w:ascii="Times New Roman" w:hAnsi="Times New Roman" w:cs="Times New Roman"/>
          <w:sz w:val="24"/>
          <w:szCs w:val="24"/>
        </w:rPr>
        <w:t>бюджетного</w:t>
      </w:r>
      <w:r w:rsidRPr="00A356F7">
        <w:rPr>
          <w:rFonts w:ascii="Times New Roman" w:hAnsi="Times New Roman" w:cs="Times New Roman"/>
          <w:sz w:val="24"/>
          <w:szCs w:val="24"/>
        </w:rPr>
        <w:t xml:space="preserve"> общеобразовательного учреждения «</w:t>
      </w:r>
      <w:r w:rsidR="00940171">
        <w:rPr>
          <w:rFonts w:ascii="Times New Roman" w:hAnsi="Times New Roman" w:cs="Times New Roman"/>
          <w:sz w:val="24"/>
          <w:szCs w:val="24"/>
        </w:rPr>
        <w:t>С</w:t>
      </w:r>
      <w:r w:rsidRPr="00A356F7">
        <w:rPr>
          <w:rFonts w:ascii="Times New Roman" w:hAnsi="Times New Roman" w:cs="Times New Roman"/>
          <w:sz w:val="24"/>
          <w:szCs w:val="24"/>
        </w:rPr>
        <w:t>редняя общеобразовательная школа</w:t>
      </w:r>
      <w:r w:rsidR="00940171">
        <w:rPr>
          <w:rFonts w:ascii="Times New Roman" w:hAnsi="Times New Roman" w:cs="Times New Roman"/>
          <w:sz w:val="24"/>
          <w:szCs w:val="24"/>
        </w:rPr>
        <w:t xml:space="preserve"> пос. Новый</w:t>
      </w:r>
      <w:r w:rsidRPr="00A356F7">
        <w:rPr>
          <w:rFonts w:ascii="Times New Roman" w:hAnsi="Times New Roman" w:cs="Times New Roman"/>
          <w:sz w:val="24"/>
          <w:szCs w:val="24"/>
        </w:rPr>
        <w:t xml:space="preserve">» </w:t>
      </w:r>
      <w:r w:rsidR="009976C5">
        <w:rPr>
          <w:rFonts w:ascii="Times New Roman" w:hAnsi="Times New Roman" w:cs="Times New Roman"/>
          <w:sz w:val="24"/>
          <w:szCs w:val="24"/>
        </w:rPr>
        <w:t>Тукаевского муниципального района Республики Татарстан</w:t>
      </w:r>
      <w:r w:rsidR="006204BB" w:rsidRPr="00A356F7">
        <w:rPr>
          <w:rFonts w:ascii="Times New Roman" w:hAnsi="Times New Roman" w:cs="Times New Roman"/>
          <w:sz w:val="24"/>
          <w:szCs w:val="24"/>
        </w:rPr>
        <w:t xml:space="preserve"> разработана </w:t>
      </w:r>
      <w:r w:rsidRPr="00A356F7">
        <w:rPr>
          <w:rFonts w:ascii="Times New Roman" w:hAnsi="Times New Roman" w:cs="Times New Roman"/>
          <w:sz w:val="24"/>
          <w:szCs w:val="24"/>
        </w:rPr>
        <w:t>на основе примерной основной образовательной программы основного общего образования в соответствии с требованиями федерального государственного образовательного стандарта к структуре основной образовательной программы, определяет цель, задачи, планируемые результаты, содержание и организацию образовательного процесса на ступени основного общего образования</w:t>
      </w:r>
      <w:r w:rsidR="00BE29F4" w:rsidRPr="00A356F7">
        <w:rPr>
          <w:rFonts w:ascii="Times New Roman" w:hAnsi="Times New Roman" w:cs="Times New Roman"/>
          <w:sz w:val="24"/>
          <w:szCs w:val="24"/>
        </w:rPr>
        <w:t>.</w:t>
      </w:r>
    </w:p>
    <w:p w:rsidR="00BE29F4" w:rsidRPr="00A356F7" w:rsidRDefault="00BE29F4"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Основная образовательная программа школы является программой развития М</w:t>
      </w:r>
      <w:r w:rsidR="009976C5">
        <w:rPr>
          <w:rFonts w:ascii="Times New Roman" w:hAnsi="Times New Roman" w:cs="Times New Roman"/>
          <w:sz w:val="24"/>
          <w:szCs w:val="24"/>
        </w:rPr>
        <w:t>Б</w:t>
      </w:r>
      <w:r w:rsidRPr="00A356F7">
        <w:rPr>
          <w:rFonts w:ascii="Times New Roman" w:hAnsi="Times New Roman" w:cs="Times New Roman"/>
          <w:sz w:val="24"/>
          <w:szCs w:val="24"/>
        </w:rPr>
        <w:t>ОУ «</w:t>
      </w:r>
      <w:r w:rsidR="009976C5">
        <w:rPr>
          <w:rFonts w:ascii="Times New Roman" w:hAnsi="Times New Roman" w:cs="Times New Roman"/>
          <w:sz w:val="24"/>
          <w:szCs w:val="24"/>
        </w:rPr>
        <w:t>СОШ</w:t>
      </w:r>
      <w:r w:rsidR="00940171">
        <w:rPr>
          <w:rFonts w:ascii="Times New Roman" w:hAnsi="Times New Roman" w:cs="Times New Roman"/>
          <w:sz w:val="24"/>
          <w:szCs w:val="24"/>
        </w:rPr>
        <w:t xml:space="preserve"> пос. Новый</w:t>
      </w:r>
      <w:r w:rsidRPr="00A356F7">
        <w:rPr>
          <w:rFonts w:ascii="Times New Roman" w:hAnsi="Times New Roman" w:cs="Times New Roman"/>
          <w:sz w:val="24"/>
          <w:szCs w:val="24"/>
        </w:rPr>
        <w:t>».</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Основная образовательная программа основного общего образования </w:t>
      </w:r>
      <w:r w:rsidR="00BE29F4" w:rsidRPr="00A356F7">
        <w:rPr>
          <w:rFonts w:ascii="Times New Roman" w:hAnsi="Times New Roman" w:cs="Times New Roman"/>
          <w:sz w:val="24"/>
          <w:szCs w:val="24"/>
        </w:rPr>
        <w:t xml:space="preserve">школы </w:t>
      </w:r>
      <w:r w:rsidRPr="00A356F7">
        <w:rPr>
          <w:rFonts w:ascii="Times New Roman" w:hAnsi="Times New Roman" w:cs="Times New Roman"/>
          <w:sz w:val="24"/>
          <w:szCs w:val="24"/>
        </w:rPr>
        <w:t>в соответствии с требованиями Стандарта содержит три раздела: целевой, содержательный и организационный.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51"/>
          <w:rFonts w:ascii="Times New Roman" w:hAnsi="Times New Roman" w:cs="Times New Roman"/>
          <w:sz w:val="24"/>
          <w:szCs w:val="24"/>
        </w:rPr>
        <w:t>Целевой</w:t>
      </w:r>
      <w:r w:rsidRPr="00A356F7">
        <w:rPr>
          <w:rFonts w:ascii="Times New Roman" w:hAnsi="Times New Roman" w:cs="Times New Roman"/>
          <w:sz w:val="24"/>
          <w:szCs w:val="24"/>
        </w:rPr>
        <w:t xml:space="preserve"> раздел определяет общее назначение, цели, задачи и планируемые результаты реализации основной образовательной программы основного общего образования, конкретизированные в соответствии с требованиями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Целевой раздел включает: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пояснительную записку;</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планируемые результаты освоения обучающимися основной образовательной программы основного общего образования;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систему оценки достижения планируемых результатов освоения основной образовательной программы основного общего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50"/>
          <w:rFonts w:ascii="Times New Roman" w:hAnsi="Times New Roman" w:cs="Times New Roman"/>
          <w:sz w:val="24"/>
          <w:szCs w:val="24"/>
        </w:rPr>
        <w:t>Содержательный</w:t>
      </w:r>
      <w:r w:rsidRPr="00A356F7">
        <w:rPr>
          <w:rFonts w:ascii="Times New Roman" w:hAnsi="Times New Roman" w:cs="Times New Roman"/>
          <w:sz w:val="24"/>
          <w:szCs w:val="24"/>
        </w:rPr>
        <w:t xml:space="preserve"> раздел определяет общее содержание основного общего образования и включает образовательные программы, ориентированные на достижение ли</w:t>
      </w:r>
      <w:r w:rsidR="00BE29F4" w:rsidRPr="00A356F7">
        <w:rPr>
          <w:rFonts w:ascii="Times New Roman" w:hAnsi="Times New Roman" w:cs="Times New Roman"/>
          <w:sz w:val="24"/>
          <w:szCs w:val="24"/>
        </w:rPr>
        <w:t>чностных, предметных и метапред</w:t>
      </w:r>
      <w:r w:rsidRPr="00A356F7">
        <w:rPr>
          <w:rFonts w:ascii="Times New Roman" w:hAnsi="Times New Roman" w:cs="Times New Roman"/>
          <w:sz w:val="24"/>
          <w:szCs w:val="24"/>
        </w:rPr>
        <w:t>метных результатов, в том числе:</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программу развития универсальных учебных действий на ступени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p w:rsidR="006204BB" w:rsidRPr="00A356F7" w:rsidRDefault="006204BB" w:rsidP="0099401B">
      <w:pPr>
        <w:pStyle w:val="a8"/>
        <w:shd w:val="clear" w:color="auto" w:fill="auto"/>
        <w:tabs>
          <w:tab w:val="left" w:pos="426"/>
          <w:tab w:val="left" w:pos="115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программы отдельных учебных предметов, курсов;</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программу воспитания и социализации обучающихся на ступени основного общего образования, включающую такие направления, как духовно-нравственное развитие и воспитание обучающихся, их социализация и профессиональная ориентация, формирование культуры здорового и безопасного образа жизни, экологической культуры;</w:t>
      </w:r>
    </w:p>
    <w:p w:rsidR="006204BB" w:rsidRPr="00A356F7" w:rsidRDefault="006204BB" w:rsidP="0099401B">
      <w:pPr>
        <w:pStyle w:val="a8"/>
        <w:shd w:val="clear" w:color="auto" w:fill="auto"/>
        <w:tabs>
          <w:tab w:val="left" w:pos="426"/>
          <w:tab w:val="left" w:pos="1162"/>
        </w:tabs>
        <w:spacing w:after="0" w:line="240" w:lineRule="auto"/>
        <w:ind w:left="454"/>
        <w:jc w:val="both"/>
        <w:rPr>
          <w:rFonts w:ascii="Times New Roman" w:hAnsi="Times New Roman" w:cs="Times New Roman"/>
          <w:sz w:val="24"/>
          <w:szCs w:val="24"/>
        </w:rPr>
      </w:pPr>
      <w:r w:rsidRPr="00A356F7">
        <w:rPr>
          <w:rFonts w:ascii="Times New Roman" w:hAnsi="Times New Roman" w:cs="Times New Roman"/>
          <w:sz w:val="24"/>
          <w:szCs w:val="24"/>
        </w:rPr>
        <w:t>— программу коррекционной работы.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50"/>
          <w:rFonts w:ascii="Times New Roman" w:hAnsi="Times New Roman" w:cs="Times New Roman"/>
          <w:sz w:val="24"/>
          <w:szCs w:val="24"/>
        </w:rPr>
        <w:t>Организационный</w:t>
      </w:r>
      <w:r w:rsidRPr="00A356F7">
        <w:rPr>
          <w:rFonts w:ascii="Times New Roman" w:hAnsi="Times New Roman" w:cs="Times New Roman"/>
          <w:sz w:val="24"/>
          <w:szCs w:val="24"/>
        </w:rPr>
        <w:t xml:space="preserve"> раздел устанавливает общие рамки организации образовательного процесса, а также механизм реализации компонентов основной образовательной программы.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Организационный раздел включает:</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учебный план основного общего образования как один из основных механизмов реализации основной образовательной программы;</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систему условий реализации основной образовательной программы в соответствии с требованиями Стандарта.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Образовательное учреждение, реализующее основную образовательную программу основного общего образования, обязано обеспечить ознакомление обучающихся и их родителей (законных представителей) как участников образовательного процесса:</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 их правами и обязанностями в части формирования и реализации основной образовательной программы основного общего образования, установленными законодательством Российской Федерации и уставом образовательного учреждения;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 уставом и другими документами, регламентирующими осуществление образовательного процесса в этом учреждении.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Права и обязанности родителей (законных представителей) обучающихся в части, касающейся участия в формировании и обеспечении освоения всеми детьми основной </w:t>
      </w:r>
      <w:r w:rsidRPr="00A356F7">
        <w:rPr>
          <w:rFonts w:ascii="Times New Roman" w:hAnsi="Times New Roman" w:cs="Times New Roman"/>
          <w:sz w:val="24"/>
          <w:szCs w:val="24"/>
        </w:rPr>
        <w:lastRenderedPageBreak/>
        <w:t>образовательной программы основного общего образования, должны конкретизироваться и закрепляться в заключённом между ними и образовательным учреждением договоре (Приложение 1), отражающем ответственность субъектов образования за конечные результаты освоения основной образовательной программы.</w:t>
      </w:r>
    </w:p>
    <w:p w:rsidR="00F2182C" w:rsidRDefault="00F2182C" w:rsidP="0099401B">
      <w:pPr>
        <w:pStyle w:val="a4"/>
        <w:tabs>
          <w:tab w:val="clear" w:pos="1018"/>
          <w:tab w:val="left" w:pos="426"/>
        </w:tabs>
        <w:spacing w:line="240" w:lineRule="auto"/>
        <w:jc w:val="left"/>
        <w:rPr>
          <w:sz w:val="24"/>
          <w:szCs w:val="24"/>
        </w:rPr>
      </w:pPr>
    </w:p>
    <w:p w:rsidR="003D28A3" w:rsidRDefault="003D28A3" w:rsidP="0099401B">
      <w:pPr>
        <w:pStyle w:val="a4"/>
        <w:tabs>
          <w:tab w:val="clear" w:pos="1018"/>
          <w:tab w:val="left" w:pos="426"/>
        </w:tabs>
        <w:spacing w:line="240" w:lineRule="auto"/>
        <w:jc w:val="center"/>
        <w:outlineLvl w:val="0"/>
        <w:rPr>
          <w:sz w:val="24"/>
          <w:szCs w:val="24"/>
        </w:rPr>
      </w:pPr>
      <w:bookmarkStart w:id="3" w:name="_Toc426660716"/>
    </w:p>
    <w:p w:rsidR="006204BB" w:rsidRPr="005F6531" w:rsidRDefault="006204BB" w:rsidP="0099401B">
      <w:pPr>
        <w:pStyle w:val="a4"/>
        <w:tabs>
          <w:tab w:val="clear" w:pos="1018"/>
          <w:tab w:val="left" w:pos="426"/>
        </w:tabs>
        <w:spacing w:line="240" w:lineRule="auto"/>
        <w:jc w:val="center"/>
        <w:outlineLvl w:val="0"/>
        <w:rPr>
          <w:sz w:val="24"/>
          <w:szCs w:val="24"/>
        </w:rPr>
      </w:pPr>
      <w:r w:rsidRPr="005F6531">
        <w:rPr>
          <w:sz w:val="24"/>
          <w:szCs w:val="24"/>
        </w:rPr>
        <w:t>1</w:t>
      </w:r>
      <w:r w:rsidRPr="005F6531">
        <w:rPr>
          <w:caps/>
          <w:sz w:val="24"/>
          <w:szCs w:val="24"/>
        </w:rPr>
        <w:t>. Целевой раздел</w:t>
      </w:r>
      <w:bookmarkEnd w:id="3"/>
    </w:p>
    <w:p w:rsidR="006204BB" w:rsidRPr="003D28A3" w:rsidRDefault="006204BB" w:rsidP="003D28A3">
      <w:pPr>
        <w:pStyle w:val="a4"/>
        <w:tabs>
          <w:tab w:val="clear" w:pos="1018"/>
          <w:tab w:val="left" w:pos="426"/>
        </w:tabs>
        <w:spacing w:line="240" w:lineRule="auto"/>
        <w:ind w:firstLine="0"/>
        <w:jc w:val="left"/>
        <w:outlineLvl w:val="1"/>
        <w:rPr>
          <w:sz w:val="24"/>
          <w:szCs w:val="24"/>
        </w:rPr>
      </w:pPr>
      <w:bookmarkStart w:id="4" w:name="_Toc426660717"/>
      <w:r w:rsidRPr="003D28A3">
        <w:rPr>
          <w:rStyle w:val="12pt"/>
          <w:rFonts w:ascii="Times New Roman" w:hAnsi="Times New Roman" w:cs="Times New Roman"/>
          <w:sz w:val="24"/>
          <w:szCs w:val="24"/>
        </w:rPr>
        <w:t>1.1.</w:t>
      </w:r>
      <w:r w:rsidRPr="003D28A3">
        <w:rPr>
          <w:rStyle w:val="1120"/>
          <w:rFonts w:ascii="Times New Roman" w:hAnsi="Times New Roman" w:cs="Times New Roman"/>
          <w:sz w:val="24"/>
          <w:szCs w:val="24"/>
        </w:rPr>
        <w:t> Пояснительная записка</w:t>
      </w:r>
      <w:bookmarkEnd w:id="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9"/>
          <w:sz w:val="24"/>
          <w:szCs w:val="24"/>
        </w:rPr>
        <w:t>Цель реализации</w:t>
      </w:r>
      <w:r w:rsidRPr="00A356F7">
        <w:rPr>
          <w:rFonts w:ascii="Times New Roman" w:hAnsi="Times New Roman" w:cs="Times New Roman"/>
          <w:sz w:val="24"/>
          <w:szCs w:val="24"/>
        </w:rPr>
        <w:t xml:space="preserve"> основной образовательной программы основного общего образования — обеспечение выполнения требований Стандарта.</w:t>
      </w:r>
    </w:p>
    <w:p w:rsidR="006204BB" w:rsidRPr="00A356F7" w:rsidRDefault="00AC7B3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9"/>
          <w:sz w:val="24"/>
          <w:szCs w:val="24"/>
        </w:rPr>
        <w:t>О</w:t>
      </w:r>
      <w:r w:rsidR="006204BB" w:rsidRPr="00A356F7">
        <w:rPr>
          <w:rStyle w:val="49"/>
          <w:sz w:val="24"/>
          <w:szCs w:val="24"/>
        </w:rPr>
        <w:t>сновны</w:t>
      </w:r>
      <w:r w:rsidR="004F3EC9" w:rsidRPr="00A356F7">
        <w:rPr>
          <w:rStyle w:val="49"/>
          <w:sz w:val="24"/>
          <w:szCs w:val="24"/>
        </w:rPr>
        <w:t>е</w:t>
      </w:r>
      <w:r w:rsidR="006204BB" w:rsidRPr="00A356F7">
        <w:rPr>
          <w:rStyle w:val="49"/>
          <w:sz w:val="24"/>
          <w:szCs w:val="24"/>
        </w:rPr>
        <w:t xml:space="preserve"> задач</w:t>
      </w:r>
      <w:r w:rsidRPr="00A356F7">
        <w:rPr>
          <w:rStyle w:val="49"/>
          <w:sz w:val="24"/>
          <w:szCs w:val="24"/>
        </w:rPr>
        <w:t>и</w:t>
      </w:r>
      <w:r w:rsidR="006204BB" w:rsidRPr="00A356F7">
        <w:rPr>
          <w:rStyle w:val="49"/>
          <w:sz w:val="24"/>
          <w:szCs w:val="24"/>
        </w:rPr>
        <w:t>:</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формирование общей культуры, духовно-нравственное, гражданское, социальное, личностное и интеллектуальное развитие, самосовершенствование обучающихся, обеспечивающие их социальную успешность, развитие творческих способностей, сохранение и укрепление здоровья;</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обеспечение планируемых результатов по достижению выпускником целевых установок,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становление и развитие личности в её индивидуальности, самобытности, уникальности и неповторимости;</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обеспечение преемственности начального общего, основного общего, среднего общего образования;</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ограниченными возможностями здоровья;</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её самореализации;</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обеспечение эффективного сочетания урочных и внеурочных форм организации образовательного процесса, взаимодействия всех его участников;</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взаимодействие образовательного учреждения при реализации основной образовательной программы с социальными партнёрами;</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выявление и развитие способностей обучающихся, в том числе одарённых детей, детей с ограниченными возможностями здоровья и инвалидов, их профессиональных склонностей через систему клубов, секций, студий и кружков, организацию общественно полезной деятельности, в том числе социальной практики, с использованием возможностей образовательных учреждений дополнительного образования детей;</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организация интеллектуальных и творческих соревнований, научно-технического творчества, проектной и учебно-исследовательской деятельности;</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включение обучающихся в процессы познания и преобразования внешкольной социальной среды (населённого пункта, района, города) для приобретения опыта реального управления и действия;</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сотрудничестве с базовыми предприятиями, учреждениями профессионального образования, центрами профессиональной работы;</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сохранение и укрепление физического, психологического и социального здоровья обучающихся, обеспечение их безопасности.</w:t>
      </w:r>
    </w:p>
    <w:p w:rsidR="006204BB" w:rsidRPr="00A356F7" w:rsidRDefault="006204BB" w:rsidP="000F2467">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 w:name="bookmark2"/>
      <w:bookmarkStart w:id="6" w:name="_Toc426648318"/>
      <w:bookmarkStart w:id="7" w:name="_Toc426649914"/>
      <w:bookmarkStart w:id="8" w:name="_Toc426651494"/>
      <w:bookmarkStart w:id="9" w:name="_Toc426654450"/>
      <w:r w:rsidRPr="00A356F7">
        <w:rPr>
          <w:rFonts w:ascii="Times New Roman" w:hAnsi="Times New Roman" w:cs="Times New Roman"/>
          <w:sz w:val="24"/>
          <w:szCs w:val="24"/>
        </w:rPr>
        <w:t>В основе реализации основной образовательной программы лежит системно-деятельностный подход,</w:t>
      </w:r>
      <w:r w:rsidRPr="00A356F7">
        <w:rPr>
          <w:rStyle w:val="32"/>
          <w:rFonts w:ascii="Times New Roman" w:hAnsi="Times New Roman" w:cs="Times New Roman"/>
          <w:b/>
          <w:bCs/>
          <w:sz w:val="24"/>
          <w:szCs w:val="24"/>
        </w:rPr>
        <w:t xml:space="preserve"> которыйпредполагает:</w:t>
      </w:r>
      <w:bookmarkEnd w:id="5"/>
      <w:bookmarkEnd w:id="6"/>
      <w:bookmarkEnd w:id="7"/>
      <w:bookmarkEnd w:id="8"/>
      <w:bookmarkEnd w:id="9"/>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поликультурного и поликонфессионального состава;</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ориентацию на достижение цели и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учёт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разнообразие индивидуальных образовательных траекторий и индивидуального развития каждого обучающегося, в том числе одарённых детей, детей-инвалидов и детей с ограниченными возможностями здоровья.</w:t>
      </w:r>
    </w:p>
    <w:p w:rsidR="006204BB" w:rsidRPr="00A356F7" w:rsidRDefault="006204BB" w:rsidP="000F2467">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 w:name="bookmark3"/>
      <w:bookmarkStart w:id="11" w:name="_Toc426648319"/>
      <w:bookmarkStart w:id="12" w:name="_Toc426649915"/>
      <w:bookmarkStart w:id="13" w:name="_Toc426651495"/>
      <w:bookmarkStart w:id="14" w:name="_Toc426654451"/>
      <w:r w:rsidRPr="00A356F7">
        <w:rPr>
          <w:rFonts w:ascii="Times New Roman" w:hAnsi="Times New Roman" w:cs="Times New Roman"/>
          <w:sz w:val="24"/>
          <w:szCs w:val="24"/>
        </w:rPr>
        <w:t>Основная образовательная программа формируетсяс учётом психолого-педагогических особенностей развитиядетей 11</w:t>
      </w:r>
      <w:r w:rsidRPr="00A356F7">
        <w:rPr>
          <w:rStyle w:val="316"/>
          <w:rFonts w:ascii="Times New Roman" w:hAnsi="Times New Roman" w:cs="Times New Roman"/>
          <w:b/>
          <w:bCs/>
          <w:sz w:val="24"/>
          <w:szCs w:val="24"/>
        </w:rPr>
        <w:t>—</w:t>
      </w:r>
      <w:r w:rsidRPr="00A356F7">
        <w:rPr>
          <w:rFonts w:ascii="Times New Roman" w:hAnsi="Times New Roman" w:cs="Times New Roman"/>
          <w:sz w:val="24"/>
          <w:szCs w:val="24"/>
        </w:rPr>
        <w:t>15 лет, связанных:</w:t>
      </w:r>
      <w:bookmarkEnd w:id="10"/>
      <w:bookmarkEnd w:id="11"/>
      <w:bookmarkEnd w:id="12"/>
      <w:bookmarkEnd w:id="13"/>
      <w:bookmarkEnd w:id="14"/>
    </w:p>
    <w:p w:rsidR="006204BB" w:rsidRPr="00A356F7" w:rsidRDefault="006204BB" w:rsidP="000F2467">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Style w:val="ad"/>
          <w:i w:val="0"/>
          <w:sz w:val="24"/>
          <w:szCs w:val="24"/>
        </w:rPr>
        <w:t>—</w:t>
      </w:r>
      <w:r w:rsidRPr="00A356F7">
        <w:rPr>
          <w:rStyle w:val="ad"/>
          <w:i w:val="0"/>
          <w:sz w:val="24"/>
          <w:szCs w:val="24"/>
          <w:lang w:val="en-US"/>
        </w:rPr>
        <w:t> </w:t>
      </w:r>
      <w:r w:rsidRPr="00A356F7">
        <w:rPr>
          <w:rStyle w:val="ad"/>
          <w:sz w:val="24"/>
          <w:szCs w:val="24"/>
        </w:rPr>
        <w:t>с переходом от учебных действий, характерныхдля начальной школы</w:t>
      </w:r>
      <w:r w:rsidRPr="00A356F7">
        <w:rPr>
          <w:rFonts w:ascii="Times New Roman" w:hAnsi="Times New Roman" w:cs="Times New Roman"/>
          <w:sz w:val="24"/>
          <w:szCs w:val="24"/>
        </w:rPr>
        <w:t xml:space="preserve">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w:t>
      </w:r>
      <w:r w:rsidRPr="00A356F7">
        <w:rPr>
          <w:rStyle w:val="ad"/>
          <w:sz w:val="24"/>
          <w:szCs w:val="24"/>
        </w:rPr>
        <w:t xml:space="preserve"> овладению этой учебной деятельностью</w:t>
      </w:r>
      <w:r w:rsidRPr="00A356F7">
        <w:rPr>
          <w:rFonts w:ascii="Times New Roman" w:hAnsi="Times New Roman" w:cs="Times New Roman"/>
          <w:sz w:val="24"/>
          <w:szCs w:val="24"/>
        </w:rPr>
        <w:t xml:space="preserve"> на ступени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w:t>
      </w:r>
      <w:r w:rsidRPr="00A356F7">
        <w:rPr>
          <w:rStyle w:val="ad"/>
          <w:sz w:val="24"/>
          <w:szCs w:val="24"/>
        </w:rPr>
        <w:t xml:space="preserve"> новой внутренней позиции обучающегося</w:t>
      </w:r>
      <w:r w:rsidRPr="00A356F7">
        <w:rPr>
          <w:rFonts w:ascii="Times New Roman" w:hAnsi="Times New Roman" w:cs="Times New Roman"/>
          <w:sz w:val="24"/>
          <w:szCs w:val="24"/>
        </w:rPr>
        <w:t xml:space="preserve">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6204BB" w:rsidRPr="00A356F7" w:rsidRDefault="006204BB" w:rsidP="000F2467">
      <w:pPr>
        <w:pStyle w:val="a8"/>
        <w:shd w:val="clear" w:color="auto" w:fill="auto"/>
        <w:tabs>
          <w:tab w:val="left" w:pos="426"/>
          <w:tab w:val="left" w:pos="1175"/>
        </w:tabs>
        <w:spacing w:after="0" w:line="240" w:lineRule="auto"/>
        <w:ind w:firstLine="454"/>
        <w:jc w:val="both"/>
        <w:rPr>
          <w:rFonts w:ascii="Times New Roman" w:hAnsi="Times New Roman" w:cs="Times New Roman"/>
          <w:sz w:val="24"/>
          <w:szCs w:val="24"/>
        </w:rPr>
      </w:pPr>
      <w:r w:rsidRPr="00A356F7">
        <w:rPr>
          <w:rStyle w:val="ad"/>
          <w:i w:val="0"/>
          <w:sz w:val="24"/>
          <w:szCs w:val="24"/>
        </w:rPr>
        <w:t>—</w:t>
      </w:r>
      <w:r w:rsidRPr="00A356F7">
        <w:rPr>
          <w:rStyle w:val="ad"/>
          <w:i w:val="0"/>
          <w:sz w:val="24"/>
          <w:szCs w:val="24"/>
          <w:lang w:val="en-US"/>
        </w:rPr>
        <w:t> </w:t>
      </w:r>
      <w:r w:rsidRPr="00A356F7">
        <w:rPr>
          <w:rStyle w:val="ad"/>
          <w:sz w:val="24"/>
          <w:szCs w:val="24"/>
        </w:rPr>
        <w:t>с осуществлением</w:t>
      </w:r>
      <w:r w:rsidRPr="00A356F7">
        <w:rPr>
          <w:rFonts w:ascii="Times New Roman" w:hAnsi="Times New Roman" w:cs="Times New Roman"/>
          <w:sz w:val="24"/>
          <w:szCs w:val="24"/>
        </w:rPr>
        <w:t xml:space="preserve">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w:t>
      </w:r>
      <w:r w:rsidRPr="00A356F7">
        <w:rPr>
          <w:rStyle w:val="ad"/>
          <w:sz w:val="24"/>
          <w:szCs w:val="24"/>
        </w:rPr>
        <w:t xml:space="preserve"> качественного преобразования учебных действий</w:t>
      </w:r>
      <w:r w:rsidRPr="00A356F7">
        <w:rPr>
          <w:rFonts w:ascii="Times New Roman" w:hAnsi="Times New Roman" w:cs="Times New Roman"/>
          <w:sz w:val="24"/>
          <w:szCs w:val="24"/>
        </w:rPr>
        <w:t xml:space="preserve"> моделирования, контроля и оценки и</w:t>
      </w:r>
      <w:r w:rsidRPr="00A356F7">
        <w:rPr>
          <w:rStyle w:val="ad"/>
          <w:sz w:val="24"/>
          <w:szCs w:val="24"/>
        </w:rPr>
        <w:t xml:space="preserve"> перехода</w:t>
      </w:r>
      <w:r w:rsidRPr="00A356F7">
        <w:rPr>
          <w:rFonts w:ascii="Times New Roman" w:hAnsi="Times New Roman" w:cs="Times New Roman"/>
          <w:sz w:val="24"/>
          <w:szCs w:val="24"/>
        </w:rPr>
        <w:t>от самостоятельной постановки обучающимися новых учебных задач</w:t>
      </w:r>
      <w:r w:rsidRPr="00A356F7">
        <w:rPr>
          <w:rStyle w:val="ad"/>
          <w:sz w:val="24"/>
          <w:szCs w:val="24"/>
        </w:rPr>
        <w:t xml:space="preserve"> к развитию способности проектирования собственной учебной деятельности и построению жизненных плановво временной перспективе</w:t>
      </w:r>
      <w:r w:rsidRPr="00A356F7">
        <w:rPr>
          <w:rFonts w:ascii="Times New Roman" w:hAnsi="Times New Roman" w:cs="Times New Roman"/>
          <w:sz w:val="24"/>
          <w:szCs w:val="24"/>
        </w:rPr>
        <w:t>;</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Style w:val="ad"/>
          <w:i w:val="0"/>
          <w:sz w:val="24"/>
          <w:szCs w:val="24"/>
        </w:rPr>
        <w:t>—</w:t>
      </w:r>
      <w:r w:rsidRPr="00A356F7">
        <w:rPr>
          <w:rStyle w:val="ad"/>
          <w:i w:val="0"/>
          <w:sz w:val="24"/>
          <w:szCs w:val="24"/>
          <w:lang w:val="en-US"/>
        </w:rPr>
        <w:t> </w:t>
      </w:r>
      <w:r w:rsidRPr="00A356F7">
        <w:rPr>
          <w:rStyle w:val="ad"/>
          <w:sz w:val="24"/>
          <w:szCs w:val="24"/>
        </w:rPr>
        <w:t>с формированием</w:t>
      </w:r>
      <w:r w:rsidRPr="00A356F7">
        <w:rPr>
          <w:rFonts w:ascii="Times New Roman" w:hAnsi="Times New Roman" w:cs="Times New Roman"/>
          <w:sz w:val="24"/>
          <w:szCs w:val="24"/>
        </w:rPr>
        <w:t xml:space="preserve"> у обучающегося</w:t>
      </w:r>
      <w:r w:rsidRPr="00A356F7">
        <w:rPr>
          <w:rStyle w:val="ad"/>
          <w:sz w:val="24"/>
          <w:szCs w:val="24"/>
        </w:rPr>
        <w:t xml:space="preserve"> научного типа мышления,</w:t>
      </w:r>
      <w:r w:rsidRPr="00A356F7">
        <w:rPr>
          <w:rFonts w:ascii="Times New Roman" w:hAnsi="Times New Roman" w:cs="Times New Roman"/>
          <w:sz w:val="24"/>
          <w:szCs w:val="24"/>
        </w:rPr>
        <w:t xml:space="preserve"> ориентирующего на общекультурные образцы, нормы, эталоны и закономерности взаимодействия с окружающим миром;</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Style w:val="ad"/>
          <w:i w:val="0"/>
          <w:sz w:val="24"/>
          <w:szCs w:val="24"/>
        </w:rPr>
        <w:t>—</w:t>
      </w:r>
      <w:r w:rsidRPr="00A356F7">
        <w:rPr>
          <w:rStyle w:val="ad"/>
          <w:i w:val="0"/>
          <w:sz w:val="24"/>
          <w:szCs w:val="24"/>
          <w:lang w:val="en-US"/>
        </w:rPr>
        <w:t> </w:t>
      </w:r>
      <w:r w:rsidRPr="00A356F7">
        <w:rPr>
          <w:rStyle w:val="61"/>
          <w:sz w:val="24"/>
          <w:szCs w:val="24"/>
        </w:rPr>
        <w:t>с овладением коммуникативными средствами и способами организации кооперации и сотрудничества</w:t>
      </w:r>
      <w:r w:rsidRPr="00A356F7">
        <w:rPr>
          <w:rFonts w:ascii="Times New Roman" w:hAnsi="Times New Roman" w:cs="Times New Roman"/>
          <w:sz w:val="24"/>
          <w:szCs w:val="24"/>
        </w:rPr>
        <w:t>; развитием учебного сотрудничества, реализуемого в отношениях обучающихся с учителем и сверстниками;</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Style w:val="ad"/>
          <w:i w:val="0"/>
          <w:sz w:val="24"/>
          <w:szCs w:val="24"/>
        </w:rPr>
        <w:t>—</w:t>
      </w:r>
      <w:r w:rsidRPr="00A356F7">
        <w:rPr>
          <w:rStyle w:val="ad"/>
          <w:i w:val="0"/>
          <w:sz w:val="24"/>
          <w:szCs w:val="24"/>
          <w:lang w:val="en-US"/>
        </w:rPr>
        <w:t> </w:t>
      </w:r>
      <w:r w:rsidRPr="00A356F7">
        <w:rPr>
          <w:rStyle w:val="61"/>
          <w:sz w:val="24"/>
          <w:szCs w:val="24"/>
        </w:rPr>
        <w:t>с изменением формы организации учебной деятельности и учебного сотрудничества</w:t>
      </w:r>
      <w:r w:rsidRPr="00A356F7">
        <w:rPr>
          <w:rFonts w:ascii="Times New Roman" w:hAnsi="Times New Roman" w:cs="Times New Roman"/>
          <w:sz w:val="24"/>
          <w:szCs w:val="24"/>
        </w:rPr>
        <w:t>от классно-урочной к лабораторно-семинарской, лекционно-лабораторной, исследовательской.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Переход обучающегося в основную школу совпадаетс предкритической фазой развития ребёнка</w:t>
      </w:r>
      <w:r w:rsidRPr="00A356F7">
        <w:rPr>
          <w:rFonts w:ascii="Times New Roman" w:hAnsi="Times New Roman" w:cs="Times New Roman"/>
          <w:sz w:val="24"/>
          <w:szCs w:val="24"/>
        </w:rPr>
        <w:t xml:space="preserve"> — переходом к кризису младшего подросткового возраста (11—13 лет, 5— 7 классы), характеризующемуся</w:t>
      </w:r>
      <w:r w:rsidRPr="00A356F7">
        <w:rPr>
          <w:rStyle w:val="61"/>
          <w:sz w:val="24"/>
          <w:szCs w:val="24"/>
        </w:rPr>
        <w:t xml:space="preserve"> началом перехода от детства к взрослости,</w:t>
      </w:r>
      <w:r w:rsidRPr="00A356F7">
        <w:rPr>
          <w:rFonts w:ascii="Times New Roman" w:hAnsi="Times New Roman" w:cs="Times New Roman"/>
          <w:sz w:val="24"/>
          <w:szCs w:val="24"/>
        </w:rPr>
        <w:t xml:space="preserve"> при котором центральным и специфическим</w:t>
      </w:r>
      <w:r w:rsidRPr="00A356F7">
        <w:rPr>
          <w:rStyle w:val="61"/>
          <w:sz w:val="24"/>
          <w:szCs w:val="24"/>
        </w:rPr>
        <w:t xml:space="preserve"> новообразованием</w:t>
      </w:r>
      <w:r w:rsidRPr="00A356F7">
        <w:rPr>
          <w:rFonts w:ascii="Times New Roman" w:hAnsi="Times New Roman" w:cs="Times New Roman"/>
          <w:sz w:val="24"/>
          <w:szCs w:val="24"/>
        </w:rPr>
        <w:t xml:space="preserve"> в личности подростка является возникновение и развитие у </w:t>
      </w:r>
      <w:r w:rsidRPr="00A356F7">
        <w:rPr>
          <w:rFonts w:ascii="Times New Roman" w:hAnsi="Times New Roman" w:cs="Times New Roman"/>
          <w:sz w:val="24"/>
          <w:szCs w:val="24"/>
        </w:rPr>
        <w:lastRenderedPageBreak/>
        <w:t>него</w:t>
      </w:r>
      <w:r w:rsidRPr="00A356F7">
        <w:rPr>
          <w:rStyle w:val="61"/>
          <w:sz w:val="24"/>
          <w:szCs w:val="24"/>
        </w:rPr>
        <w:t xml:space="preserve"> самосознания</w:t>
      </w:r>
      <w:r w:rsidRPr="00A356F7">
        <w:rPr>
          <w:rFonts w:ascii="Times New Roman" w:hAnsi="Times New Roman" w:cs="Times New Roman"/>
          <w:sz w:val="24"/>
          <w:szCs w:val="24"/>
        </w:rPr>
        <w:t xml:space="preserve"> — представления о том, что он уже не ребёнок, т. е.</w:t>
      </w:r>
      <w:r w:rsidRPr="00A356F7">
        <w:rPr>
          <w:rStyle w:val="61"/>
          <w:sz w:val="24"/>
          <w:szCs w:val="24"/>
        </w:rPr>
        <w:t xml:space="preserve"> чувства взрослости,</w:t>
      </w:r>
      <w:r w:rsidRPr="00A356F7">
        <w:rPr>
          <w:rFonts w:ascii="Times New Roman" w:hAnsi="Times New Roman" w:cs="Times New Roman"/>
          <w:sz w:val="24"/>
          <w:szCs w:val="24"/>
        </w:rPr>
        <w:t xml:space="preserve"> а также внутренней</w:t>
      </w:r>
      <w:r w:rsidRPr="00A356F7">
        <w:rPr>
          <w:rStyle w:val="61"/>
          <w:sz w:val="24"/>
          <w:szCs w:val="24"/>
        </w:rPr>
        <w:t xml:space="preserve"> переориентацией</w:t>
      </w:r>
      <w:r w:rsidRPr="00A356F7">
        <w:rPr>
          <w:rFonts w:ascii="Times New Roman" w:hAnsi="Times New Roman" w:cs="Times New Roman"/>
          <w:sz w:val="24"/>
          <w:szCs w:val="24"/>
        </w:rPr>
        <w:t xml:space="preserve"> подростка с правил и ограничений, связанных с</w:t>
      </w:r>
      <w:r w:rsidRPr="00A356F7">
        <w:rPr>
          <w:rStyle w:val="61"/>
          <w:sz w:val="24"/>
          <w:szCs w:val="24"/>
        </w:rPr>
        <w:t xml:space="preserve"> моралью послушания,</w:t>
      </w:r>
      <w:r w:rsidRPr="00A356F7">
        <w:rPr>
          <w:rFonts w:ascii="Times New Roman" w:hAnsi="Times New Roman" w:cs="Times New Roman"/>
          <w:sz w:val="24"/>
          <w:szCs w:val="24"/>
        </w:rPr>
        <w:t xml:space="preserve"> на</w:t>
      </w:r>
      <w:r w:rsidRPr="00A356F7">
        <w:rPr>
          <w:rStyle w:val="61"/>
          <w:sz w:val="24"/>
          <w:szCs w:val="24"/>
        </w:rPr>
        <w:t xml:space="preserve"> нормы поведения взрослых.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Второй этап подросткового развития</w:t>
      </w:r>
      <w:r w:rsidRPr="00A356F7">
        <w:rPr>
          <w:rFonts w:ascii="Times New Roman" w:hAnsi="Times New Roman" w:cs="Times New Roman"/>
          <w:sz w:val="24"/>
          <w:szCs w:val="24"/>
        </w:rPr>
        <w:t xml:space="preserve"> (14—15 лет, 8—9 классы) характеризуется:</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ребёнка, появлением у подростка значительных субъективных трудностей и переживаний;</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стремлением подростка к общению и совместной деятельности со сверстниками;</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особой чувствительностью к морально-этическому «кодексу товарищества», в котором заданы важнейшие нормы социального поведения взрослого мира;</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процессом перехода от детства к взрослости, отражающимся в его характеристике как «переходного», «трудного» или «критического»;</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обострённой,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интенсивное формирование на данном возрастном этапе нравственных понятий и убеждений, выработку принципов, моральное развитие личности;</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сложными поведенческими проявлениями, вызванными противоречием между потребностью в признании их взрослыми со стороны окружающих и собственной неуверенностью в этом (нормативный кризис с его кульминационной точкой подросткового кризиса независимости, проявляющегося в разных формах непослушания, сопротивления и протеста);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изменением социальной ситуации развития — ростом информационных перегрузок и изменением характера и способа общения и социальных взаимодействий — объёмы и способы получения информации (СМИ, телевидение, Интернет).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Учёт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выбора условий и методик обучения.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Объективно необходимое для подготовки к будущей жизни подростка развитие его социальной взрослости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5F6531" w:rsidRDefault="005F6531" w:rsidP="0099401B">
      <w:pPr>
        <w:pStyle w:val="131"/>
        <w:shd w:val="clear" w:color="auto" w:fill="auto"/>
        <w:tabs>
          <w:tab w:val="left" w:pos="426"/>
        </w:tabs>
        <w:spacing w:before="0" w:after="0" w:line="240" w:lineRule="auto"/>
        <w:jc w:val="left"/>
        <w:rPr>
          <w:rStyle w:val="132pt"/>
          <w:rFonts w:ascii="Times New Roman" w:hAnsi="Times New Roman" w:cs="Times New Roman"/>
          <w:b/>
          <w:sz w:val="24"/>
          <w:szCs w:val="24"/>
        </w:rPr>
      </w:pPr>
    </w:p>
    <w:p w:rsidR="006204BB" w:rsidRPr="00A356F7" w:rsidRDefault="006204BB" w:rsidP="0099401B">
      <w:pPr>
        <w:pStyle w:val="131"/>
        <w:shd w:val="clear" w:color="auto" w:fill="auto"/>
        <w:tabs>
          <w:tab w:val="left" w:pos="426"/>
        </w:tabs>
        <w:spacing w:before="0" w:after="0" w:line="240" w:lineRule="auto"/>
        <w:outlineLvl w:val="1"/>
        <w:rPr>
          <w:rFonts w:ascii="Times New Roman" w:hAnsi="Times New Roman" w:cs="Times New Roman"/>
          <w:b/>
          <w:sz w:val="24"/>
          <w:szCs w:val="24"/>
        </w:rPr>
      </w:pPr>
      <w:bookmarkStart w:id="15" w:name="_Toc426660718"/>
      <w:r w:rsidRPr="00A356F7">
        <w:rPr>
          <w:rStyle w:val="132pt"/>
          <w:rFonts w:ascii="Times New Roman" w:hAnsi="Times New Roman" w:cs="Times New Roman"/>
          <w:b/>
          <w:sz w:val="24"/>
          <w:szCs w:val="24"/>
        </w:rPr>
        <w:t>1.2.</w:t>
      </w:r>
      <w:r w:rsidRPr="00A356F7">
        <w:rPr>
          <w:rStyle w:val="13"/>
          <w:rFonts w:ascii="Times New Roman" w:hAnsi="Times New Roman" w:cs="Times New Roman"/>
          <w:sz w:val="24"/>
          <w:szCs w:val="24"/>
        </w:rPr>
        <w:t> </w:t>
      </w:r>
      <w:r w:rsidRPr="00A356F7">
        <w:rPr>
          <w:rStyle w:val="13"/>
          <w:rFonts w:ascii="Times New Roman" w:hAnsi="Times New Roman" w:cs="Times New Roman"/>
          <w:b/>
          <w:sz w:val="24"/>
          <w:szCs w:val="24"/>
        </w:rPr>
        <w:t>Планируемые результатыосвоения обучающимися основнойобразовательной программыосновного общего образования</w:t>
      </w:r>
      <w:bookmarkEnd w:id="15"/>
    </w:p>
    <w:p w:rsidR="006204BB" w:rsidRPr="00A356F7" w:rsidRDefault="006204BB" w:rsidP="0099401B">
      <w:pPr>
        <w:pStyle w:val="221"/>
        <w:keepNext/>
        <w:keepLines/>
        <w:shd w:val="clear" w:color="auto" w:fill="auto"/>
        <w:tabs>
          <w:tab w:val="left" w:pos="426"/>
        </w:tabs>
        <w:spacing w:before="0" w:after="0" w:line="240" w:lineRule="auto"/>
        <w:ind w:firstLine="454"/>
        <w:jc w:val="center"/>
        <w:outlineLvl w:val="2"/>
        <w:rPr>
          <w:rFonts w:ascii="Times New Roman" w:hAnsi="Times New Roman" w:cs="Times New Roman"/>
          <w:sz w:val="24"/>
          <w:szCs w:val="24"/>
        </w:rPr>
      </w:pPr>
      <w:bookmarkStart w:id="16" w:name="bookmark4"/>
      <w:bookmarkStart w:id="17" w:name="_Toc426648320"/>
      <w:bookmarkStart w:id="18" w:name="_Toc426649916"/>
      <w:bookmarkStart w:id="19" w:name="_Toc426660719"/>
      <w:r w:rsidRPr="00A356F7">
        <w:rPr>
          <w:rFonts w:ascii="Times New Roman" w:hAnsi="Times New Roman" w:cs="Times New Roman"/>
          <w:sz w:val="24"/>
          <w:szCs w:val="24"/>
        </w:rPr>
        <w:t>1.2.1. Общие положения</w:t>
      </w:r>
      <w:bookmarkEnd w:id="16"/>
      <w:bookmarkEnd w:id="17"/>
      <w:bookmarkEnd w:id="18"/>
      <w:bookmarkEnd w:id="1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Планируемые результаты освоения основной образовательной программы основного общего образования (далее — планируемые результаты) представляют собой систему</w:t>
      </w:r>
      <w:r w:rsidRPr="00A356F7">
        <w:rPr>
          <w:rStyle w:val="45"/>
          <w:sz w:val="24"/>
          <w:szCs w:val="24"/>
        </w:rPr>
        <w:t xml:space="preserve"> ведущихцелевых установок и ожидаемых результатов освоениявсех компонентов, составляющих содержательную основуобразовательной программы.</w:t>
      </w:r>
      <w:r w:rsidRPr="00A356F7">
        <w:rPr>
          <w:rFonts w:ascii="Times New Roman" w:hAnsi="Times New Roman" w:cs="Times New Roman"/>
          <w:sz w:val="24"/>
          <w:szCs w:val="24"/>
        </w:rPr>
        <w:t xml:space="preserve"> Они обеспечивают связь между требованиями Стандарта, образовательным процессом и системой оценки результатов освоения основной образовательной программы основного общего образования (далее — системой оценки), выступая содержательной и критериальной основой для разработки программ учебных предметов, курсов, учебно-методической литературы, с одной стороны, и системы оценки — с другой.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требованиями Стандарта система планируемых результатов — личностных, метапредметных и предметных — устанавливает и описывает классы</w:t>
      </w:r>
      <w:r w:rsidRPr="00A356F7">
        <w:rPr>
          <w:rStyle w:val="59"/>
          <w:sz w:val="24"/>
          <w:szCs w:val="24"/>
        </w:rPr>
        <w:t xml:space="preserve"> учебно-познавательных</w:t>
      </w:r>
      <w:r w:rsidRPr="00A356F7">
        <w:rPr>
          <w:rFonts w:ascii="Times New Roman" w:hAnsi="Times New Roman" w:cs="Times New Roman"/>
          <w:sz w:val="24"/>
          <w:szCs w:val="24"/>
        </w:rPr>
        <w:t xml:space="preserve"> и</w:t>
      </w:r>
      <w:r w:rsidRPr="00A356F7">
        <w:rPr>
          <w:rStyle w:val="59"/>
          <w:sz w:val="24"/>
          <w:szCs w:val="24"/>
        </w:rPr>
        <w:t xml:space="preserve"> учебно-практических задач,</w:t>
      </w:r>
      <w:r w:rsidRPr="00A356F7">
        <w:rPr>
          <w:rFonts w:ascii="Times New Roman" w:hAnsi="Times New Roman" w:cs="Times New Roman"/>
          <w:sz w:val="24"/>
          <w:szCs w:val="24"/>
        </w:rPr>
        <w:t xml:space="preserve"> которые осваивают обучающиеся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обучающихся овладения</w:t>
      </w:r>
      <w:r w:rsidRPr="00A356F7">
        <w:rPr>
          <w:rStyle w:val="59"/>
          <w:sz w:val="24"/>
          <w:szCs w:val="24"/>
        </w:rPr>
        <w:t xml:space="preserve"> системой</w:t>
      </w:r>
      <w:r w:rsidRPr="00A356F7">
        <w:rPr>
          <w:rStyle w:val="57"/>
          <w:sz w:val="24"/>
          <w:szCs w:val="24"/>
        </w:rPr>
        <w:t>учебных действий</w:t>
      </w:r>
      <w:r w:rsidRPr="00A356F7">
        <w:rPr>
          <w:rFonts w:ascii="Times New Roman" w:hAnsi="Times New Roman" w:cs="Times New Roman"/>
          <w:sz w:val="24"/>
          <w:szCs w:val="24"/>
        </w:rPr>
        <w:t xml:space="preserve"> (универсальных и специфических для данного учебного предмета: личностных, регулятивных, коммуникативных, познавательных) с</w:t>
      </w:r>
      <w:r w:rsidRPr="00A356F7">
        <w:rPr>
          <w:rStyle w:val="57"/>
          <w:sz w:val="24"/>
          <w:szCs w:val="24"/>
        </w:rPr>
        <w:t xml:space="preserve"> учебным материалом,</w:t>
      </w:r>
      <w:r w:rsidRPr="00A356F7">
        <w:rPr>
          <w:rFonts w:ascii="Times New Roman" w:hAnsi="Times New Roman" w:cs="Times New Roman"/>
          <w:sz w:val="24"/>
          <w:szCs w:val="24"/>
        </w:rPr>
        <w:t xml:space="preserve"> и прежде всего с</w:t>
      </w:r>
      <w:r w:rsidRPr="00A356F7">
        <w:rPr>
          <w:rStyle w:val="57"/>
          <w:sz w:val="24"/>
          <w:szCs w:val="24"/>
        </w:rPr>
        <w:t xml:space="preserve"> опорным учебным материалом,</w:t>
      </w:r>
      <w:r w:rsidRPr="00A356F7">
        <w:rPr>
          <w:rFonts w:ascii="Times New Roman" w:hAnsi="Times New Roman" w:cs="Times New Roman"/>
          <w:sz w:val="24"/>
          <w:szCs w:val="24"/>
        </w:rPr>
        <w:t xml:space="preserve"> служащим основой для последующего обучения.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Фактически личностные, метапредметные и предметные планируемые результаты устанавливают и описывают следующие обобщённые классы учебно-познавательных и учебно-практических задач, предъявляемых обучающимся:</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1) учебно-познавательные задачи, направленные на формирование и оценку умений и навыков, способствующих</w:t>
      </w:r>
      <w:r w:rsidRPr="00A356F7">
        <w:rPr>
          <w:rStyle w:val="43"/>
          <w:sz w:val="24"/>
          <w:szCs w:val="24"/>
        </w:rPr>
        <w:t xml:space="preserve"> освоению систематических знаний,</w:t>
      </w:r>
      <w:r w:rsidRPr="00A356F7">
        <w:rPr>
          <w:rFonts w:ascii="Times New Roman" w:hAnsi="Times New Roman" w:cs="Times New Roman"/>
          <w:sz w:val="24"/>
          <w:szCs w:val="24"/>
        </w:rPr>
        <w:t xml:space="preserve"> в том числе:</w:t>
      </w:r>
    </w:p>
    <w:p w:rsidR="006204BB" w:rsidRPr="00A356F7" w:rsidRDefault="006204BB" w:rsidP="0099401B">
      <w:pPr>
        <w:pStyle w:val="141"/>
        <w:shd w:val="clear" w:color="auto" w:fill="auto"/>
        <w:tabs>
          <w:tab w:val="left" w:pos="426"/>
          <w:tab w:val="left" w:pos="72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первичному ознакомлению, отработке и осознаниютеоретических моделей и понятий</w:t>
      </w:r>
      <w:r w:rsidRPr="00A356F7">
        <w:rPr>
          <w:rStyle w:val="142"/>
          <w:rFonts w:ascii="Times New Roman" w:hAnsi="Times New Roman" w:cs="Times New Roman"/>
          <w:i/>
          <w:iCs/>
          <w:sz w:val="24"/>
          <w:szCs w:val="24"/>
        </w:rPr>
        <w:t xml:space="preserve"> (общенаучных и базовых для данной области знания),</w:t>
      </w:r>
      <w:r w:rsidRPr="00A356F7">
        <w:rPr>
          <w:rFonts w:ascii="Times New Roman" w:hAnsi="Times New Roman" w:cs="Times New Roman"/>
          <w:sz w:val="24"/>
          <w:szCs w:val="24"/>
        </w:rPr>
        <w:t xml:space="preserve"> стандартных алгоритмови процедур;</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i/>
          <w:sz w:val="24"/>
          <w:szCs w:val="24"/>
        </w:rPr>
        <w:t> </w:t>
      </w:r>
      <w:r w:rsidRPr="00A356F7">
        <w:rPr>
          <w:rStyle w:val="57"/>
          <w:sz w:val="24"/>
          <w:szCs w:val="24"/>
        </w:rPr>
        <w:t>выявлению и осознанию сущности и особенностей</w:t>
      </w:r>
      <w:r w:rsidRPr="00A356F7">
        <w:rPr>
          <w:rFonts w:ascii="Times New Roman" w:hAnsi="Times New Roman" w:cs="Times New Roman"/>
          <w:sz w:val="24"/>
          <w:szCs w:val="24"/>
        </w:rPr>
        <w:t>изучаемых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r w:rsidRPr="00A356F7">
        <w:rPr>
          <w:rStyle w:val="57"/>
          <w:sz w:val="24"/>
          <w:szCs w:val="24"/>
        </w:rPr>
        <w:t xml:space="preserve"> созданию и использованию моделей</w:t>
      </w:r>
      <w:r w:rsidRPr="00A356F7">
        <w:rPr>
          <w:rFonts w:ascii="Times New Roman" w:hAnsi="Times New Roman" w:cs="Times New Roman"/>
          <w:sz w:val="24"/>
          <w:szCs w:val="24"/>
        </w:rPr>
        <w:t xml:space="preserve"> изучаемых объектов и процессов, схем;</w:t>
      </w:r>
    </w:p>
    <w:p w:rsidR="006204BB" w:rsidRPr="00A356F7" w:rsidRDefault="006204BB" w:rsidP="0099401B">
      <w:pPr>
        <w:pStyle w:val="141"/>
        <w:shd w:val="clear" w:color="auto" w:fill="auto"/>
        <w:tabs>
          <w:tab w:val="left" w:pos="426"/>
          <w:tab w:val="left" w:pos="72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выявлению и анализу существенных и устойчивыхсвязей и отношений</w:t>
      </w:r>
      <w:r w:rsidRPr="00A356F7">
        <w:rPr>
          <w:rStyle w:val="142"/>
          <w:rFonts w:ascii="Times New Roman" w:hAnsi="Times New Roman" w:cs="Times New Roman"/>
          <w:i/>
          <w:iCs/>
          <w:sz w:val="24"/>
          <w:szCs w:val="24"/>
        </w:rPr>
        <w:t xml:space="preserve"> между объектами и процессами;</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учебно-познавательные задачи, направленные на формирование и оценку навыка</w:t>
      </w:r>
      <w:r w:rsidRPr="00A356F7">
        <w:rPr>
          <w:rStyle w:val="43"/>
          <w:sz w:val="24"/>
          <w:szCs w:val="24"/>
        </w:rPr>
        <w:t xml:space="preserve"> самостоятельного приобретения,переноса и интеграции знаний</w:t>
      </w:r>
      <w:r w:rsidRPr="00A356F7">
        <w:rPr>
          <w:rFonts w:ascii="Times New Roman" w:hAnsi="Times New Roman" w:cs="Times New Roman"/>
          <w:sz w:val="24"/>
          <w:szCs w:val="24"/>
        </w:rPr>
        <w:t xml:space="preserve"> как результата использования знако-символических средств и/или логических операций сравнения, анал</w:t>
      </w:r>
      <w:r w:rsidR="00D1474F" w:rsidRPr="00A356F7">
        <w:rPr>
          <w:rFonts w:ascii="Times New Roman" w:hAnsi="Times New Roman" w:cs="Times New Roman"/>
          <w:sz w:val="24"/>
          <w:szCs w:val="24"/>
        </w:rPr>
        <w:t>иза, синтеза, обобщения, интерп</w:t>
      </w:r>
      <w:r w:rsidRPr="00A356F7">
        <w:rPr>
          <w:rFonts w:ascii="Times New Roman" w:hAnsi="Times New Roman" w:cs="Times New Roman"/>
          <w:sz w:val="24"/>
          <w:szCs w:val="24"/>
        </w:rPr>
        <w:t>ретации, оценки, классификации по родо-видовым признакам, установления аналогий и причинно-следственных связей, построения рассуждений, соотнесения с известным; требующие от обучающихся более глубокого понимания изученного и/или выдвижения новых для них идей, иной точки зрения, создания или исследования новой информации, преобразования известной информации, представления её в новой форме, переноса в иной контекст и т. п.;</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 учебно-практические задачи, направленные на формирование и оценку навыка</w:t>
      </w:r>
      <w:r w:rsidRPr="00A356F7">
        <w:rPr>
          <w:rStyle w:val="43"/>
          <w:sz w:val="24"/>
          <w:szCs w:val="24"/>
        </w:rPr>
        <w:t xml:space="preserve"> разрешения проблем/</w:t>
      </w:r>
      <w:r w:rsidRPr="00A356F7">
        <w:rPr>
          <w:rFonts w:ascii="Times New Roman" w:hAnsi="Times New Roman" w:cs="Times New Roman"/>
          <w:sz w:val="24"/>
          <w:szCs w:val="24"/>
        </w:rPr>
        <w:t>проблемных ситуаций, требующие принятия решения в ситуации неопределённости, например, выбора или разработки оптимального либо наиболее эффективного решения, создания объекта с заданными свойствами, установления закономерностей или «устранения неполадок» и т. п.;</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 учебно-практические задачи, направленные на формирование и оценку навыка</w:t>
      </w:r>
      <w:r w:rsidRPr="00A356F7">
        <w:rPr>
          <w:rStyle w:val="41"/>
          <w:sz w:val="24"/>
          <w:szCs w:val="24"/>
        </w:rPr>
        <w:t xml:space="preserve"> сотрудничества,</w:t>
      </w:r>
      <w:r w:rsidRPr="00A356F7">
        <w:rPr>
          <w:rFonts w:ascii="Times New Roman" w:hAnsi="Times New Roman" w:cs="Times New Roman"/>
          <w:sz w:val="24"/>
          <w:szCs w:val="24"/>
        </w:rPr>
        <w:t xml:space="preserve"> требующие совместной работы в парах или группах с распределением ролей/функций и разделением ответственности за конечный результат;</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5) учебно-практические задачи, направленные на формирование и оценку навыка</w:t>
      </w:r>
      <w:r w:rsidRPr="00A356F7">
        <w:rPr>
          <w:rStyle w:val="41"/>
          <w:sz w:val="24"/>
          <w:szCs w:val="24"/>
        </w:rPr>
        <w:t xml:space="preserve"> коммуникации,</w:t>
      </w:r>
      <w:r w:rsidRPr="00A356F7">
        <w:rPr>
          <w:rFonts w:ascii="Times New Roman" w:hAnsi="Times New Roman" w:cs="Times New Roman"/>
          <w:sz w:val="24"/>
          <w:szCs w:val="24"/>
        </w:rPr>
        <w:t xml:space="preserve"> требующие создания письменного или устного текста/высказывания с заданными параметрами: коммуникативной задачей, темой, объёмом, форматом (например, сообщения, комментария, пояснения, призыва, инструкции, текста-описания или текста-рассуждения, формулировки и обоснования гипотезы, устного или письменного заключения, отчёта, оценочного суждения, аргументированного мнения и т. п.);</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6) учебно-практические и учебно-познавательные задачи, направленные на формирование и оценку навыка</w:t>
      </w:r>
      <w:r w:rsidRPr="00A356F7">
        <w:rPr>
          <w:rStyle w:val="41"/>
          <w:sz w:val="24"/>
          <w:szCs w:val="24"/>
        </w:rPr>
        <w:t xml:space="preserve"> самоорганизации и саморегуляции,</w:t>
      </w:r>
      <w:r w:rsidRPr="00A356F7">
        <w:rPr>
          <w:rFonts w:ascii="Times New Roman" w:hAnsi="Times New Roman" w:cs="Times New Roman"/>
          <w:sz w:val="24"/>
          <w:szCs w:val="24"/>
        </w:rPr>
        <w:t xml:space="preserve"> наделяющие обучающихся функциями организации выполнения задания: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w:t>
      </w:r>
      <w:r w:rsidR="00D1474F" w:rsidRPr="00A356F7">
        <w:rPr>
          <w:rFonts w:ascii="Times New Roman" w:hAnsi="Times New Roman" w:cs="Times New Roman"/>
          <w:sz w:val="24"/>
          <w:szCs w:val="24"/>
        </w:rPr>
        <w:t xml:space="preserve"> (</w:t>
      </w:r>
      <w:r w:rsidR="00D1474F" w:rsidRPr="00A356F7">
        <w:rPr>
          <w:rFonts w:ascii="Times New Roman" w:hAnsi="Times New Roman"/>
          <w:sz w:val="24"/>
          <w:szCs w:val="24"/>
        </w:rPr>
        <w:t>долгосрочные проекты с заранее известными требованиями, предъявляемыми к качеству работыили критериями её оценки, в ходе выполнения которых контролирующие функции учителя сведены к минимуму)</w:t>
      </w:r>
      <w:r w:rsidRPr="00A356F7">
        <w:rPr>
          <w:rFonts w:ascii="Times New Roman" w:hAnsi="Times New Roman" w:cs="Times New Roman"/>
          <w:sz w:val="24"/>
          <w:szCs w:val="24"/>
        </w:rPr>
        <w:t>;</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7) учебно-практические и учебно-познавательные задачи, направленные на формирование и оценку навыка</w:t>
      </w:r>
      <w:r w:rsidRPr="00A356F7">
        <w:rPr>
          <w:rStyle w:val="41"/>
          <w:sz w:val="24"/>
          <w:szCs w:val="24"/>
        </w:rPr>
        <w:t xml:space="preserve"> рефлексии,</w:t>
      </w:r>
      <w:r w:rsidRPr="00A356F7">
        <w:rPr>
          <w:rFonts w:ascii="Times New Roman" w:hAnsi="Times New Roman" w:cs="Times New Roman"/>
          <w:sz w:val="24"/>
          <w:szCs w:val="24"/>
        </w:rPr>
        <w:t>что требует от обучающихся самостоятельной оценки или анализа собственной учебной деятельности с позиций соответствия полученных результатов учебной задаче, целям и способам действий, выявления позитивных и негативных факторов, влияющих на результаты и качество выполнения задания и/или самостоятельной постановки учебных задач (например, что надо изменить, выполнить по-другому, дополнительно узнать и т. п.);</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8) учебно-практические и учебно-познавательные задачи, направленные на формирование</w:t>
      </w:r>
      <w:r w:rsidRPr="00A356F7">
        <w:rPr>
          <w:rStyle w:val="41"/>
          <w:sz w:val="24"/>
          <w:szCs w:val="24"/>
        </w:rPr>
        <w:t>ценностно-смысловых</w:t>
      </w:r>
      <w:r w:rsidRPr="00A356F7">
        <w:rPr>
          <w:rStyle w:val="390"/>
          <w:sz w:val="24"/>
          <w:szCs w:val="24"/>
        </w:rPr>
        <w:t>установок,</w:t>
      </w:r>
      <w:r w:rsidRPr="00A356F7">
        <w:rPr>
          <w:rFonts w:ascii="Times New Roman" w:hAnsi="Times New Roman" w:cs="Times New Roman"/>
          <w:sz w:val="24"/>
          <w:szCs w:val="24"/>
        </w:rPr>
        <w:t xml:space="preserve"> что требует от обучающихся выражения ценностных суждений и/или своей позиции по обсуждаемой проблеме на основе имеющихся представлений о социальных и/или личностных ценностях, нравственно-этических нормах, эстетических ценностях, а также аргументации (пояснения или комментария) своей позиции или оценки;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9) учебно-практические и учебно-познавательные задачи, направленные на формирование и оценку</w:t>
      </w:r>
      <w:r w:rsidRPr="00A356F7">
        <w:rPr>
          <w:rStyle w:val="390"/>
          <w:sz w:val="24"/>
          <w:szCs w:val="24"/>
        </w:rPr>
        <w:t xml:space="preserve"> ИКТ-компетентности обучающихся,</w:t>
      </w:r>
      <w:r w:rsidRPr="00A356F7">
        <w:rPr>
          <w:rFonts w:ascii="Times New Roman" w:hAnsi="Times New Roman" w:cs="Times New Roman"/>
          <w:sz w:val="24"/>
          <w:szCs w:val="24"/>
        </w:rPr>
        <w:t xml:space="preserve"> требующие педагогически целесообразного использования ИКТ в целях повышения эффективности процесса формирования всех </w:t>
      </w:r>
      <w:r w:rsidRPr="00A356F7">
        <w:rPr>
          <w:rFonts w:ascii="Times New Roman" w:hAnsi="Times New Roman" w:cs="Times New Roman"/>
          <w:sz w:val="24"/>
          <w:szCs w:val="24"/>
        </w:rPr>
        <w:lastRenderedPageBreak/>
        <w:t>перечисленных выше ключевых навыков (самостоятельного приобретения и переноса знаний, сотрудничества и коммуникации, решения проблем и самоорганизации, рефлексии и ценностно-смысловых ориентаций), а также собственно навыков использования ИКТ.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реализуемой ФГОС ООО деятельностной парадигмой образования система планируемых результатов строится на основе</w:t>
      </w:r>
      <w:r w:rsidRPr="00A356F7">
        <w:rPr>
          <w:rStyle w:val="37"/>
          <w:sz w:val="24"/>
          <w:szCs w:val="24"/>
        </w:rPr>
        <w:t xml:space="preserve"> уровневого подхода:</w:t>
      </w:r>
      <w:r w:rsidRPr="00A356F7">
        <w:rPr>
          <w:rFonts w:ascii="Times New Roman" w:hAnsi="Times New Roman" w:cs="Times New Roman"/>
          <w:sz w:val="24"/>
          <w:szCs w:val="24"/>
        </w:rPr>
        <w:t xml:space="preserve">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поощрять продвижения обучающихся, выстраивать индивидуальные траектории движения с учётом зоны ближайшего развития ребёнка.</w:t>
      </w:r>
    </w:p>
    <w:p w:rsidR="006204BB" w:rsidRPr="00A356F7" w:rsidRDefault="006204BB" w:rsidP="000F2467">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0" w:name="bookmark5"/>
      <w:bookmarkStart w:id="21" w:name="_Toc426648321"/>
      <w:bookmarkStart w:id="22" w:name="_Toc426649917"/>
      <w:bookmarkStart w:id="23" w:name="_Toc426651498"/>
      <w:bookmarkStart w:id="24" w:name="_Toc426654454"/>
      <w:r w:rsidRPr="00A356F7">
        <w:rPr>
          <w:rFonts w:ascii="Times New Roman" w:hAnsi="Times New Roman" w:cs="Times New Roman"/>
          <w:sz w:val="24"/>
          <w:szCs w:val="24"/>
        </w:rPr>
        <w:t>В структуре планируемых результатов</w:t>
      </w:r>
      <w:r w:rsidRPr="00A356F7">
        <w:rPr>
          <w:rStyle w:val="38"/>
          <w:b/>
          <w:bCs/>
          <w:sz w:val="24"/>
          <w:szCs w:val="24"/>
        </w:rPr>
        <w:t xml:space="preserve"> выделяются:</w:t>
      </w:r>
      <w:bookmarkEnd w:id="20"/>
      <w:bookmarkEnd w:id="21"/>
      <w:bookmarkEnd w:id="22"/>
      <w:bookmarkEnd w:id="23"/>
      <w:bookmarkEnd w:id="24"/>
    </w:p>
    <w:p w:rsidR="006204BB" w:rsidRPr="00A356F7" w:rsidRDefault="006204BB" w:rsidP="0099401B">
      <w:pPr>
        <w:pStyle w:val="a8"/>
        <w:shd w:val="clear" w:color="auto" w:fill="auto"/>
        <w:tabs>
          <w:tab w:val="left" w:pos="426"/>
          <w:tab w:val="left" w:pos="735"/>
        </w:tabs>
        <w:spacing w:after="0" w:line="240" w:lineRule="auto"/>
        <w:ind w:firstLine="454"/>
        <w:jc w:val="both"/>
        <w:rPr>
          <w:rFonts w:ascii="Times New Roman" w:hAnsi="Times New Roman" w:cs="Times New Roman"/>
          <w:sz w:val="24"/>
          <w:szCs w:val="24"/>
        </w:rPr>
      </w:pPr>
      <w:r w:rsidRPr="00A356F7">
        <w:rPr>
          <w:rStyle w:val="390"/>
          <w:sz w:val="24"/>
          <w:szCs w:val="24"/>
        </w:rPr>
        <w:t>1) Ведущие целевые установки и основные ожидаемые результаты основного общего образования,</w:t>
      </w:r>
      <w:r w:rsidRPr="00A356F7">
        <w:rPr>
          <w:rFonts w:ascii="Times New Roman" w:hAnsi="Times New Roman" w:cs="Times New Roman"/>
          <w:sz w:val="24"/>
          <w:szCs w:val="24"/>
        </w:rPr>
        <w:t xml:space="preserve"> описывающие основной, сущностный вклад каждой изучаемой программы в развитие личности обучающихся, их способностей. Этот блок результатов отражает такие общие цели образования, как формирование ценностно-смысловых установок, развитие интереса, целенаправленное формирование и развитие познавательных потребностей и способностей обучающихся средствами различных предметов. Оценка достижения этой группы планируемых результатов ведётся в ходе процедур, допускающих предоставление и использование</w:t>
      </w:r>
      <w:r w:rsidRPr="00A356F7">
        <w:rPr>
          <w:rStyle w:val="37"/>
          <w:sz w:val="24"/>
          <w:szCs w:val="24"/>
        </w:rPr>
        <w:t xml:space="preserve"> исключительно неперсонифицированной</w:t>
      </w:r>
      <w:r w:rsidRPr="00A356F7">
        <w:rPr>
          <w:rFonts w:ascii="Times New Roman" w:hAnsi="Times New Roman" w:cs="Times New Roman"/>
          <w:sz w:val="24"/>
          <w:szCs w:val="24"/>
        </w:rPr>
        <w:t xml:space="preserve"> информации, а полученные результаты характеризуют эффективность деятельности системы образования на федеральном и региональном уровнях.</w:t>
      </w:r>
    </w:p>
    <w:p w:rsidR="006204BB" w:rsidRPr="00A356F7" w:rsidRDefault="006204BB" w:rsidP="000F2467">
      <w:pPr>
        <w:pStyle w:val="310"/>
        <w:keepNext/>
        <w:keepLines/>
        <w:shd w:val="clear" w:color="auto" w:fill="auto"/>
        <w:tabs>
          <w:tab w:val="left" w:pos="426"/>
          <w:tab w:val="left" w:pos="740"/>
        </w:tabs>
        <w:spacing w:line="240" w:lineRule="auto"/>
        <w:ind w:firstLine="454"/>
        <w:outlineLvl w:val="9"/>
        <w:rPr>
          <w:rFonts w:ascii="Times New Roman" w:hAnsi="Times New Roman" w:cs="Times New Roman"/>
          <w:sz w:val="24"/>
          <w:szCs w:val="24"/>
        </w:rPr>
      </w:pPr>
      <w:bookmarkStart w:id="25" w:name="bookmark6"/>
      <w:bookmarkStart w:id="26" w:name="_Toc426648322"/>
      <w:bookmarkStart w:id="27" w:name="_Toc426649918"/>
      <w:bookmarkStart w:id="28" w:name="_Toc426651499"/>
      <w:bookmarkStart w:id="29" w:name="_Toc426654455"/>
      <w:r w:rsidRPr="00A356F7">
        <w:rPr>
          <w:rFonts w:ascii="Times New Roman" w:hAnsi="Times New Roman" w:cs="Times New Roman"/>
          <w:sz w:val="24"/>
          <w:szCs w:val="24"/>
        </w:rPr>
        <w:t>2) Планируемые результаты освоения учебных и междисциплинарных программ.</w:t>
      </w:r>
      <w:r w:rsidRPr="00A356F7">
        <w:rPr>
          <w:rStyle w:val="38"/>
          <w:b/>
          <w:bCs/>
          <w:sz w:val="24"/>
          <w:szCs w:val="24"/>
        </w:rPr>
        <w:t xml:space="preserve"> Эти результаты приводятсяв блоках «Выпускник научится» и</w:t>
      </w:r>
      <w:r w:rsidRPr="00A356F7">
        <w:rPr>
          <w:rStyle w:val="360"/>
          <w:bCs/>
          <w:sz w:val="24"/>
          <w:szCs w:val="24"/>
        </w:rPr>
        <w:t>«Выпускник получит во</w:t>
      </w:r>
      <w:r w:rsidRPr="00A356F7">
        <w:rPr>
          <w:rStyle w:val="360"/>
          <w:b/>
          <w:bCs/>
          <w:sz w:val="24"/>
          <w:szCs w:val="24"/>
        </w:rPr>
        <w:t>з</w:t>
      </w:r>
      <w:bookmarkEnd w:id="25"/>
      <w:r w:rsidRPr="00A356F7">
        <w:rPr>
          <w:rStyle w:val="55"/>
          <w:b w:val="0"/>
          <w:sz w:val="24"/>
          <w:szCs w:val="24"/>
        </w:rPr>
        <w:t>можность научиться»</w:t>
      </w:r>
      <w:r w:rsidRPr="00A356F7">
        <w:rPr>
          <w:rFonts w:ascii="Times New Roman" w:hAnsi="Times New Roman" w:cs="Times New Roman"/>
          <w:b w:val="0"/>
          <w:sz w:val="24"/>
          <w:szCs w:val="24"/>
        </w:rPr>
        <w:t xml:space="preserve"> к каждому разделу учебной программы. Они описывают примерный круг учебно-познавательных и учебно-практических задач, который предъявляется обучающимся в ходе изучения каждого раздела программы.</w:t>
      </w:r>
      <w:bookmarkEnd w:id="26"/>
      <w:bookmarkEnd w:id="27"/>
      <w:bookmarkEnd w:id="28"/>
      <w:bookmarkEnd w:id="2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Планируемые результаты, отнесенные к блоку «Выпускник научится», ориентируют пользователя в том, достижение каких уровней освоения учебных действий с изучаемым опорным учебным материалом ожидается от выпускников. Критериями отбора данных результатов служат их значимость для решения основных задач образования на данной ступени и необходимость для последующего обучения, а также потенциальная возможность их достижения большинством обучающихся — как минимум на уровне, характеризующем исполнительскую компетентность обучающихся. Иными словами, в этот блок включается такой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в принципе могут быть освоены подавляющим большинством обучающихся при условии специальной целенаправленной работы учителя.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Достижение планируемых результатов, отнесённых к блоку «Выпускник научится»,</w:t>
      </w:r>
      <w:r w:rsidRPr="00A356F7">
        <w:rPr>
          <w:rStyle w:val="35"/>
          <w:sz w:val="24"/>
          <w:szCs w:val="24"/>
        </w:rPr>
        <w:t xml:space="preserve"> выносится на итоговую оценку,</w:t>
      </w:r>
      <w:r w:rsidRPr="00A356F7">
        <w:rPr>
          <w:rFonts w:ascii="Times New Roman" w:hAnsi="Times New Roman" w:cs="Times New Roman"/>
          <w:sz w:val="24"/>
          <w:szCs w:val="24"/>
        </w:rPr>
        <w:t>которая может осуществляться как в ходе обучения (с помощью оценки и портфеля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характеризующем исполнительскую компетентность обучающихся, ведётся с помощью</w:t>
      </w:r>
      <w:r w:rsidRPr="00A356F7">
        <w:rPr>
          <w:rStyle w:val="55"/>
          <w:sz w:val="24"/>
          <w:szCs w:val="24"/>
        </w:rPr>
        <w:t xml:space="preserve"> заданий базового уровня,</w:t>
      </w:r>
      <w:r w:rsidRPr="00A356F7">
        <w:rPr>
          <w:rFonts w:ascii="Times New Roman" w:hAnsi="Times New Roman" w:cs="Times New Roman"/>
          <w:sz w:val="24"/>
          <w:szCs w:val="24"/>
        </w:rPr>
        <w:t xml:space="preserve"> а на уровне действий, составляющих зону ближайшего развития большинства обучающихся, — с помощью</w:t>
      </w:r>
      <w:r w:rsidRPr="00A356F7">
        <w:rPr>
          <w:rStyle w:val="55"/>
          <w:sz w:val="24"/>
          <w:szCs w:val="24"/>
        </w:rPr>
        <w:t xml:space="preserve"> заданий повышенного уровня.</w:t>
      </w:r>
      <w:r w:rsidRPr="00A356F7">
        <w:rPr>
          <w:rStyle w:val="35"/>
          <w:sz w:val="24"/>
          <w:szCs w:val="24"/>
        </w:rPr>
        <w:t xml:space="preserve"> Успешное выполнение обучающимися заданий базового уровня служит единственным основаниемдля положительного решения вопроса о возможности перехода на следующую ступень обучения.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блоках</w:t>
      </w:r>
      <w:r w:rsidRPr="00A356F7">
        <w:rPr>
          <w:rStyle w:val="55"/>
          <w:sz w:val="24"/>
          <w:szCs w:val="24"/>
        </w:rPr>
        <w:t xml:space="preserve"> «Выпускник получит возможность научиться»</w:t>
      </w:r>
      <w:r w:rsidRPr="00A356F7">
        <w:rPr>
          <w:rFonts w:ascii="Times New Roman" w:hAnsi="Times New Roman" w:cs="Times New Roman"/>
          <w:sz w:val="24"/>
          <w:szCs w:val="24"/>
        </w:rPr>
        <w:t>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этой группы, могут продемонстрировать только отдельные мотивированные и способные обучающиеся. В повседневной практике преподавания эта группа целей не отрабатывается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данной ступени обучения. Оценка достижения этих целей ведётся преимущественно в ходе процедур, допускающих предоставление и использование исключительно</w:t>
      </w:r>
      <w:r w:rsidRPr="00A356F7">
        <w:rPr>
          <w:rStyle w:val="33"/>
          <w:sz w:val="24"/>
          <w:szCs w:val="24"/>
        </w:rPr>
        <w:t>неперсонифицированной информации.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Частично задания, ориентированные на оценку достижения планируемых результатов из блока</w:t>
      </w:r>
      <w:r w:rsidRPr="00A356F7">
        <w:rPr>
          <w:rStyle w:val="53"/>
          <w:sz w:val="24"/>
          <w:szCs w:val="24"/>
        </w:rPr>
        <w:t xml:space="preserve"> «Выпускник получит возможность научиться»,</w:t>
      </w:r>
      <w:r w:rsidRPr="00A356F7">
        <w:rPr>
          <w:rFonts w:ascii="Times New Roman" w:hAnsi="Times New Roman" w:cs="Times New Roman"/>
          <w:sz w:val="24"/>
          <w:szCs w:val="24"/>
        </w:rPr>
        <w:t xml:space="preserve"> могут включаться в материалы итогового контроля. Основные цели такого включения — предоставить возможность обучающимся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При этом</w:t>
      </w:r>
      <w:r w:rsidRPr="00A356F7">
        <w:rPr>
          <w:rStyle w:val="311"/>
          <w:sz w:val="24"/>
          <w:szCs w:val="24"/>
        </w:rPr>
        <w:t xml:space="preserve"> невыполнение обучающимися заданий, с помощью которых ведётся оценка достижения планируемых результатов данного блока, не являетсяпрепятствием для перехода на следующую ступень обучения.</w:t>
      </w:r>
      <w:r w:rsidRPr="00A356F7">
        <w:rPr>
          <w:rFonts w:ascii="Times New Roman" w:hAnsi="Times New Roman" w:cs="Times New Roman"/>
          <w:sz w:val="24"/>
          <w:szCs w:val="24"/>
        </w:rPr>
        <w:t xml:space="preserve">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Подобная структура представления планируемых результатов подчёркивает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w:t>
      </w:r>
      <w:r w:rsidRPr="00A356F7">
        <w:rPr>
          <w:rStyle w:val="33"/>
          <w:sz w:val="24"/>
          <w:szCs w:val="24"/>
        </w:rPr>
        <w:t xml:space="preserve"> дифференциации требований</w:t>
      </w:r>
      <w:r w:rsidRPr="00A356F7">
        <w:rPr>
          <w:rFonts w:ascii="Times New Roman" w:hAnsi="Times New Roman" w:cs="Times New Roman"/>
          <w:sz w:val="24"/>
          <w:szCs w:val="24"/>
        </w:rPr>
        <w:t xml:space="preserve"> к подготовке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 ступени основного общего образования устанавливаются планируемые результаты освоения: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324"/>
          <w:rFonts w:ascii="Times New Roman" w:hAnsi="Times New Roman" w:cs="Times New Roman"/>
          <w:b w:val="0"/>
          <w:bCs w:val="0"/>
          <w:i w:val="0"/>
          <w:iCs w:val="0"/>
          <w:sz w:val="24"/>
          <w:szCs w:val="24"/>
        </w:rPr>
        <w:t>• четырёх</w:t>
      </w:r>
      <w:r w:rsidRPr="00A356F7">
        <w:rPr>
          <w:rFonts w:ascii="Times New Roman" w:hAnsi="Times New Roman" w:cs="Times New Roman"/>
          <w:b/>
          <w:i/>
          <w:sz w:val="24"/>
          <w:szCs w:val="24"/>
        </w:rPr>
        <w:t>междисциплинарных учебных программ</w:t>
      </w:r>
      <w:r w:rsidRPr="00A356F7">
        <w:rPr>
          <w:rStyle w:val="324"/>
          <w:rFonts w:ascii="Times New Roman" w:hAnsi="Times New Roman" w:cs="Times New Roman"/>
          <w:b w:val="0"/>
          <w:bCs w:val="0"/>
          <w:i w:val="0"/>
          <w:iCs w:val="0"/>
          <w:sz w:val="24"/>
          <w:szCs w:val="24"/>
        </w:rPr>
        <w:t xml:space="preserve"> — </w:t>
      </w:r>
      <w:r w:rsidRPr="00A356F7">
        <w:rPr>
          <w:rFonts w:ascii="Times New Roman" w:hAnsi="Times New Roman" w:cs="Times New Roman"/>
          <w:sz w:val="24"/>
          <w:szCs w:val="24"/>
        </w:rPr>
        <w:t>«Формирование универсальных учебных действий», «Формирование ИКТ-компетентности обучающихся», «Основы учебно-исследовательской и проектной деятельности» и «Основы смыслового чтения и работа с текстом»;</w:t>
      </w:r>
    </w:p>
    <w:p w:rsidR="006204BB" w:rsidRPr="00A356F7" w:rsidRDefault="006204BB" w:rsidP="0099401B">
      <w:pPr>
        <w:pStyle w:val="a8"/>
        <w:shd w:val="clear" w:color="auto" w:fill="auto"/>
        <w:tabs>
          <w:tab w:val="left" w:pos="426"/>
          <w:tab w:val="left" w:pos="620"/>
        </w:tabs>
        <w:spacing w:after="0" w:line="240" w:lineRule="auto"/>
        <w:ind w:firstLine="454"/>
        <w:jc w:val="both"/>
        <w:rPr>
          <w:rFonts w:ascii="Times New Roman" w:hAnsi="Times New Roman" w:cs="Times New Roman"/>
          <w:sz w:val="24"/>
          <w:szCs w:val="24"/>
        </w:rPr>
      </w:pPr>
      <w:r w:rsidRPr="00A356F7">
        <w:rPr>
          <w:rStyle w:val="33"/>
          <w:b w:val="0"/>
          <w:i w:val="0"/>
          <w:sz w:val="24"/>
          <w:szCs w:val="24"/>
        </w:rPr>
        <w:t>• </w:t>
      </w:r>
      <w:r w:rsidRPr="00A356F7">
        <w:rPr>
          <w:rStyle w:val="33"/>
          <w:sz w:val="24"/>
          <w:szCs w:val="24"/>
        </w:rPr>
        <w:t>учебных программ по всем предметам</w:t>
      </w:r>
      <w:r w:rsidRPr="00A356F7">
        <w:rPr>
          <w:rFonts w:ascii="Times New Roman" w:hAnsi="Times New Roman" w:cs="Times New Roman"/>
          <w:sz w:val="24"/>
          <w:szCs w:val="24"/>
        </w:rPr>
        <w:t xml:space="preserve"> — «Русский язык», «</w:t>
      </w:r>
      <w:r w:rsidR="005553F9" w:rsidRPr="00A356F7">
        <w:rPr>
          <w:rFonts w:ascii="Times New Roman" w:hAnsi="Times New Roman" w:cs="Times New Roman"/>
          <w:sz w:val="24"/>
          <w:szCs w:val="24"/>
        </w:rPr>
        <w:t>Татарский я</w:t>
      </w:r>
      <w:r w:rsidRPr="00A356F7">
        <w:rPr>
          <w:rFonts w:ascii="Times New Roman" w:hAnsi="Times New Roman" w:cs="Times New Roman"/>
          <w:sz w:val="24"/>
          <w:szCs w:val="24"/>
        </w:rPr>
        <w:t>зык», «Литература», «</w:t>
      </w:r>
      <w:r w:rsidR="005553F9" w:rsidRPr="00A356F7">
        <w:rPr>
          <w:rFonts w:ascii="Times New Roman" w:hAnsi="Times New Roman" w:cs="Times New Roman"/>
          <w:sz w:val="24"/>
          <w:szCs w:val="24"/>
        </w:rPr>
        <w:t>Татарская</w:t>
      </w:r>
      <w:r w:rsidRPr="00A356F7">
        <w:rPr>
          <w:rFonts w:ascii="Times New Roman" w:hAnsi="Times New Roman" w:cs="Times New Roman"/>
          <w:sz w:val="24"/>
          <w:szCs w:val="24"/>
        </w:rPr>
        <w:t xml:space="preserve"> литература», «Иностранный язык», «История России</w:t>
      </w:r>
      <w:r w:rsidR="005553F9" w:rsidRPr="00A356F7">
        <w:rPr>
          <w:rFonts w:ascii="Times New Roman" w:hAnsi="Times New Roman" w:cs="Times New Roman"/>
          <w:sz w:val="24"/>
          <w:szCs w:val="24"/>
        </w:rPr>
        <w:t>. Всеобщая история», «Обществоз</w:t>
      </w:r>
      <w:r w:rsidRPr="00A356F7">
        <w:rPr>
          <w:rFonts w:ascii="Times New Roman" w:hAnsi="Times New Roman" w:cs="Times New Roman"/>
          <w:sz w:val="24"/>
          <w:szCs w:val="24"/>
        </w:rPr>
        <w:t>нание», «География», «Математика», «Ал</w:t>
      </w:r>
      <w:r w:rsidR="005553F9" w:rsidRPr="00A356F7">
        <w:rPr>
          <w:rFonts w:ascii="Times New Roman" w:hAnsi="Times New Roman" w:cs="Times New Roman"/>
          <w:sz w:val="24"/>
          <w:szCs w:val="24"/>
        </w:rPr>
        <w:t>гебра», «Геометрия», «Информати</w:t>
      </w:r>
      <w:r w:rsidRPr="00A356F7">
        <w:rPr>
          <w:rFonts w:ascii="Times New Roman" w:hAnsi="Times New Roman" w:cs="Times New Roman"/>
          <w:sz w:val="24"/>
          <w:szCs w:val="24"/>
        </w:rPr>
        <w:t>ка», «Физика», «Биология», «Химия», «Изобразительное искусство», «Музыка», «Технология», «Физичес</w:t>
      </w:r>
      <w:r w:rsidR="005553F9" w:rsidRPr="00A356F7">
        <w:rPr>
          <w:rFonts w:ascii="Times New Roman" w:hAnsi="Times New Roman" w:cs="Times New Roman"/>
          <w:sz w:val="24"/>
          <w:szCs w:val="24"/>
        </w:rPr>
        <w:t>кая культура» и «Основы безопас</w:t>
      </w:r>
      <w:r w:rsidRPr="00A356F7">
        <w:rPr>
          <w:rFonts w:ascii="Times New Roman" w:hAnsi="Times New Roman" w:cs="Times New Roman"/>
          <w:sz w:val="24"/>
          <w:szCs w:val="24"/>
        </w:rPr>
        <w:t>ности жизнедеятельности».</w:t>
      </w:r>
    </w:p>
    <w:p w:rsidR="005F6531" w:rsidRDefault="005F6531" w:rsidP="0099401B">
      <w:pPr>
        <w:pStyle w:val="a8"/>
        <w:shd w:val="clear" w:color="auto" w:fill="auto"/>
        <w:tabs>
          <w:tab w:val="left" w:pos="426"/>
          <w:tab w:val="left" w:pos="746"/>
        </w:tabs>
        <w:spacing w:after="0" w:line="240" w:lineRule="auto"/>
        <w:ind w:firstLine="454"/>
        <w:jc w:val="left"/>
        <w:outlineLvl w:val="2"/>
        <w:rPr>
          <w:rFonts w:ascii="Times New Roman" w:hAnsi="Times New Roman" w:cs="Times New Roman"/>
          <w:b/>
          <w:sz w:val="24"/>
          <w:szCs w:val="24"/>
        </w:rPr>
      </w:pPr>
    </w:p>
    <w:p w:rsidR="006204BB" w:rsidRPr="00A356F7" w:rsidRDefault="006204BB" w:rsidP="0099401B">
      <w:pPr>
        <w:pStyle w:val="a8"/>
        <w:shd w:val="clear" w:color="auto" w:fill="auto"/>
        <w:tabs>
          <w:tab w:val="left" w:pos="426"/>
          <w:tab w:val="left" w:pos="746"/>
        </w:tabs>
        <w:spacing w:after="0" w:line="240" w:lineRule="auto"/>
        <w:ind w:firstLine="454"/>
        <w:jc w:val="center"/>
        <w:outlineLvl w:val="2"/>
        <w:rPr>
          <w:rFonts w:ascii="Times New Roman" w:hAnsi="Times New Roman" w:cs="Times New Roman"/>
          <w:b/>
          <w:sz w:val="24"/>
          <w:szCs w:val="24"/>
        </w:rPr>
      </w:pPr>
      <w:bookmarkStart w:id="30" w:name="_Toc426660720"/>
      <w:r w:rsidRPr="00A356F7">
        <w:rPr>
          <w:rFonts w:ascii="Times New Roman" w:hAnsi="Times New Roman" w:cs="Times New Roman"/>
          <w:b/>
          <w:sz w:val="24"/>
          <w:szCs w:val="24"/>
        </w:rPr>
        <w:t>1.2.2. Ведущие целевые установкии основные ожидаемые результаты</w:t>
      </w:r>
      <w:bookmarkEnd w:id="3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результате изучения</w:t>
      </w:r>
      <w:r w:rsidRPr="00A356F7">
        <w:rPr>
          <w:rStyle w:val="27"/>
          <w:sz w:val="24"/>
          <w:szCs w:val="24"/>
        </w:rPr>
        <w:t xml:space="preserve"> всех без исключения предметов</w:t>
      </w:r>
      <w:r w:rsidRPr="00A356F7">
        <w:rPr>
          <w:rFonts w:ascii="Times New Roman" w:hAnsi="Times New Roman" w:cs="Times New Roman"/>
          <w:sz w:val="24"/>
          <w:szCs w:val="24"/>
        </w:rPr>
        <w:t xml:space="preserve"> основной школы получат дальнейшее развитие</w:t>
      </w:r>
      <w:r w:rsidRPr="00A356F7">
        <w:rPr>
          <w:rStyle w:val="26"/>
          <w:sz w:val="24"/>
          <w:szCs w:val="24"/>
        </w:rPr>
        <w:t xml:space="preserve"> личностные, регулятивные, коммуникативные и познавательные универсальные учебные действия, учебная (общая и предметная)и общепользовательская ИКТ-компетентность обучающихся,</w:t>
      </w:r>
      <w:r w:rsidRPr="00A356F7">
        <w:rPr>
          <w:rFonts w:ascii="Times New Roman" w:hAnsi="Times New Roman" w:cs="Times New Roman"/>
          <w:sz w:val="24"/>
          <w:szCs w:val="24"/>
        </w:rPr>
        <w:t xml:space="preserve"> составляющие психолого-педагогическую и инструментальную основы формирования способности и готовности к освоению систематических знаний, их самостоятельному пополнению, переносу и интеграции; способности к сотрудничеству и коммуникации, решению личностно и социально значимых проблем и воплощению решений в практику; способности к самоорганизации, саморегуляции и рефлексии.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ходе изучения средствами всех предметов у выпускников будут заложены</w:t>
      </w:r>
      <w:r w:rsidRPr="00A356F7">
        <w:rPr>
          <w:rStyle w:val="26"/>
          <w:sz w:val="24"/>
          <w:szCs w:val="24"/>
        </w:rPr>
        <w:t xml:space="preserve"> основы формально-логического мышления,рефлексии,</w:t>
      </w:r>
      <w:r w:rsidRPr="00A356F7">
        <w:rPr>
          <w:rFonts w:ascii="Times New Roman" w:hAnsi="Times New Roman" w:cs="Times New Roman"/>
          <w:sz w:val="24"/>
          <w:szCs w:val="24"/>
        </w:rPr>
        <w:t xml:space="preserve"> что будет способствовать: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порождению нового типа познавательных интересов (интереса не только к фактам, но и к закономерностям);</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расширению и переориентации рефлексивной оценки собственных возможностей — за пределы учебной деятельности в сферу самосознания;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формированию способности к целеполаганию, самостоятельной постановке новых учебных задач и проектированию собственной учебной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ходе изучения всех учебных предметов обучающиеся</w:t>
      </w:r>
      <w:r w:rsidRPr="00A356F7">
        <w:rPr>
          <w:rStyle w:val="24"/>
          <w:sz w:val="24"/>
          <w:szCs w:val="24"/>
        </w:rPr>
        <w:t xml:space="preserve"> приобретут опыт проектной деятельности</w:t>
      </w:r>
      <w:r w:rsidRPr="00A356F7">
        <w:rPr>
          <w:rFonts w:ascii="Times New Roman" w:hAnsi="Times New Roman" w:cs="Times New Roman"/>
          <w:sz w:val="24"/>
          <w:szCs w:val="24"/>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ходе планирования и выполнения учебных исследований обучающиеся освоят умение</w:t>
      </w:r>
      <w:r w:rsidRPr="00A356F7">
        <w:rPr>
          <w:rStyle w:val="510"/>
          <w:sz w:val="24"/>
          <w:szCs w:val="24"/>
        </w:rPr>
        <w:t xml:space="preserve"> оперировать гипотезами</w:t>
      </w:r>
      <w:r w:rsidRPr="00A356F7">
        <w:rPr>
          <w:rFonts w:ascii="Times New Roman" w:hAnsi="Times New Roman" w:cs="Times New Roman"/>
          <w:sz w:val="24"/>
          <w:szCs w:val="24"/>
        </w:rPr>
        <w:t xml:space="preserve"> как отличительным инструментом научного рассуждения, приобретут опыт решения интеллектуальных задач на основе мысленного построения различных предположений и их последующей проверки.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В результате целенаправленной учебной деятельности, осуществляемой в формах</w:t>
      </w:r>
      <w:r w:rsidRPr="00A356F7">
        <w:rPr>
          <w:rStyle w:val="510"/>
          <w:sz w:val="24"/>
          <w:szCs w:val="24"/>
        </w:rPr>
        <w:t xml:space="preserve"> учебного исследования,учебного проекта,</w:t>
      </w:r>
      <w:r w:rsidRPr="00A356F7">
        <w:rPr>
          <w:rFonts w:ascii="Times New Roman" w:hAnsi="Times New Roman" w:cs="Times New Roman"/>
          <w:sz w:val="24"/>
          <w:szCs w:val="24"/>
        </w:rPr>
        <w:t xml:space="preserve"> в ходе</w:t>
      </w:r>
      <w:r w:rsidRPr="00A356F7">
        <w:rPr>
          <w:rStyle w:val="510"/>
          <w:sz w:val="24"/>
          <w:szCs w:val="24"/>
        </w:rPr>
        <w:t xml:space="preserve"> освоения системы научных понятий</w:t>
      </w:r>
      <w:r w:rsidRPr="00A356F7">
        <w:rPr>
          <w:rFonts w:ascii="Times New Roman" w:hAnsi="Times New Roman" w:cs="Times New Roman"/>
          <w:sz w:val="24"/>
          <w:szCs w:val="24"/>
        </w:rPr>
        <w:t xml:space="preserve"> у выпускников будут заложены: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потребность вникать в суть изучаемых проблем, ставить вопросы, затрагивающие основы знаний, личный, социальный, исторический жизненный опыт;</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основы критического отношения к знанию, жизненному опыту;</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основы ценностных суждений и оценок;</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уважение к величию человеческого разума, позволяющего преодолевать невежество и предрассудки, развивать теоретическое знание, продвигаться в установлении взаимопонимания между отдельными людьми и культурами;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основы понимания принципиальной ограниченности знания, существования различных точек зрения, взглядов, характерных для разных социокультурных сред и эпох.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основной школе на всех предметах будет продолжена работа по формированию и развитию</w:t>
      </w:r>
      <w:r w:rsidRPr="00A356F7">
        <w:rPr>
          <w:rStyle w:val="24"/>
          <w:sz w:val="24"/>
          <w:szCs w:val="24"/>
        </w:rPr>
        <w:t xml:space="preserve"> основ читательскойкомпетенции.</w:t>
      </w:r>
      <w:r w:rsidRPr="00A356F7">
        <w:rPr>
          <w:rFonts w:ascii="Times New Roman" w:hAnsi="Times New Roman" w:cs="Times New Roman"/>
          <w:sz w:val="24"/>
          <w:szCs w:val="24"/>
        </w:rPr>
        <w:t xml:space="preserve">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 выпускников будет сформирована</w:t>
      </w:r>
      <w:r w:rsidRPr="00A356F7">
        <w:rPr>
          <w:rStyle w:val="48"/>
          <w:sz w:val="24"/>
          <w:szCs w:val="24"/>
        </w:rPr>
        <w:t xml:space="preserve"> потребность в систематическом чтении</w:t>
      </w:r>
      <w:r w:rsidRPr="00A356F7">
        <w:rPr>
          <w:rFonts w:ascii="Times New Roman" w:hAnsi="Times New Roman" w:cs="Times New Roman"/>
          <w:sz w:val="24"/>
          <w:szCs w:val="24"/>
        </w:rPr>
        <w:t xml:space="preserve"> как средстве познания мира и себя в этом мире, гармонизации отношений человека и общества.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Учащиеся усовершенствуют</w:t>
      </w:r>
      <w:r w:rsidRPr="00A356F7">
        <w:rPr>
          <w:rStyle w:val="48"/>
          <w:sz w:val="24"/>
          <w:szCs w:val="24"/>
        </w:rPr>
        <w:t xml:space="preserve"> технику чтения</w:t>
      </w:r>
      <w:r w:rsidRPr="00A356F7">
        <w:rPr>
          <w:rFonts w:ascii="Times New Roman" w:hAnsi="Times New Roman" w:cs="Times New Roman"/>
          <w:sz w:val="24"/>
          <w:szCs w:val="24"/>
        </w:rPr>
        <w:t xml:space="preserve"> и приобретут устойчивый</w:t>
      </w:r>
      <w:r w:rsidRPr="00A356F7">
        <w:rPr>
          <w:rStyle w:val="48"/>
          <w:sz w:val="24"/>
          <w:szCs w:val="24"/>
        </w:rPr>
        <w:t xml:space="preserve"> навык осмысленного чтения,</w:t>
      </w:r>
      <w:r w:rsidRPr="00A356F7">
        <w:rPr>
          <w:rFonts w:ascii="Times New Roman" w:hAnsi="Times New Roman" w:cs="Times New Roman"/>
          <w:sz w:val="24"/>
          <w:szCs w:val="24"/>
        </w:rPr>
        <w:t xml:space="preserve"> получат возможность приобрести</w:t>
      </w:r>
      <w:r w:rsidRPr="00A356F7">
        <w:rPr>
          <w:rStyle w:val="48"/>
          <w:sz w:val="24"/>
          <w:szCs w:val="24"/>
        </w:rPr>
        <w:t xml:space="preserve"> навык рефлексивного чтения.</w:t>
      </w:r>
      <w:r w:rsidRPr="00A356F7">
        <w:rPr>
          <w:rFonts w:ascii="Times New Roman" w:hAnsi="Times New Roman" w:cs="Times New Roman"/>
          <w:sz w:val="24"/>
          <w:szCs w:val="24"/>
        </w:rPr>
        <w:t xml:space="preserve"> Учащиеся овладеют различными</w:t>
      </w:r>
      <w:r w:rsidRPr="00A356F7">
        <w:rPr>
          <w:rStyle w:val="48"/>
          <w:sz w:val="24"/>
          <w:szCs w:val="24"/>
        </w:rPr>
        <w:t xml:space="preserve"> видами</w:t>
      </w:r>
      <w:r w:rsidRPr="00A356F7">
        <w:rPr>
          <w:rFonts w:ascii="Times New Roman" w:hAnsi="Times New Roman" w:cs="Times New Roman"/>
          <w:sz w:val="24"/>
          <w:szCs w:val="24"/>
        </w:rPr>
        <w:t xml:space="preserve"> и</w:t>
      </w:r>
      <w:r w:rsidRPr="00A356F7">
        <w:rPr>
          <w:rStyle w:val="48"/>
          <w:sz w:val="24"/>
          <w:szCs w:val="24"/>
        </w:rPr>
        <w:t xml:space="preserve"> типами чтения:</w:t>
      </w:r>
      <w:r w:rsidRPr="00A356F7">
        <w:rPr>
          <w:rFonts w:ascii="Times New Roman" w:hAnsi="Times New Roman" w:cs="Times New Roman"/>
          <w:sz w:val="24"/>
          <w:szCs w:val="24"/>
        </w:rPr>
        <w:t xml:space="preserve"> ознакомительным, изучающим, просмотровым, поисковым и выборочным; выразительным чтением; коммуникативным чтением вслух и про себя; учебным и самостоятельным чтением. Они овладеют основными</w:t>
      </w:r>
      <w:r w:rsidRPr="00A356F7">
        <w:rPr>
          <w:rStyle w:val="48"/>
          <w:sz w:val="24"/>
          <w:szCs w:val="24"/>
        </w:rPr>
        <w:t xml:space="preserve"> стратегиями чтения</w:t>
      </w:r>
      <w:r w:rsidRPr="00A356F7">
        <w:rPr>
          <w:rFonts w:ascii="Times New Roman" w:hAnsi="Times New Roman" w:cs="Times New Roman"/>
          <w:sz w:val="24"/>
          <w:szCs w:val="24"/>
        </w:rPr>
        <w:t xml:space="preserve"> художественных и других видов текстов и будут способны выбрать стратегию чтения, отвечающую конкретной учебной задаче.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сфере развития</w:t>
      </w:r>
      <w:r w:rsidRPr="00A356F7">
        <w:rPr>
          <w:rStyle w:val="222"/>
          <w:sz w:val="24"/>
          <w:szCs w:val="24"/>
        </w:rPr>
        <w:t xml:space="preserve"> личностных универсальных учебныхдействий</w:t>
      </w:r>
      <w:r w:rsidRPr="00A356F7">
        <w:rPr>
          <w:rFonts w:ascii="Times New Roman" w:hAnsi="Times New Roman" w:cs="Times New Roman"/>
          <w:sz w:val="24"/>
          <w:szCs w:val="24"/>
        </w:rPr>
        <w:t xml:space="preserve"> приоритетное внимание уделяется формированию:</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48"/>
          <w:sz w:val="24"/>
          <w:szCs w:val="24"/>
        </w:rPr>
        <w:t>основ гражданской идентичности личности</w:t>
      </w:r>
      <w:r w:rsidRPr="00A356F7">
        <w:rPr>
          <w:rFonts w:ascii="Times New Roman" w:hAnsi="Times New Roman" w:cs="Times New Roman"/>
          <w:sz w:val="24"/>
          <w:szCs w:val="24"/>
        </w:rPr>
        <w:t xml:space="preserve"> (включая когнитивный, эмоционально-ценностный и поведенческий компоненты);</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48"/>
          <w:sz w:val="24"/>
          <w:szCs w:val="24"/>
        </w:rPr>
        <w:t>основ социальных компетенций</w:t>
      </w:r>
      <w:r w:rsidRPr="00A356F7">
        <w:rPr>
          <w:rFonts w:ascii="Times New Roman" w:hAnsi="Times New Roman" w:cs="Times New Roman"/>
          <w:sz w:val="24"/>
          <w:szCs w:val="24"/>
        </w:rPr>
        <w:t xml:space="preserve"> (включая ценностно- смысловые установки и моральные нормы, опыт социальных и межличностных отношений, правосознание);</w:t>
      </w:r>
    </w:p>
    <w:p w:rsidR="006204BB" w:rsidRPr="00A356F7" w:rsidRDefault="006204BB" w:rsidP="0099401B">
      <w:pPr>
        <w:pStyle w:val="a8"/>
        <w:shd w:val="clear" w:color="auto" w:fill="auto"/>
        <w:tabs>
          <w:tab w:val="left" w:pos="426"/>
          <w:tab w:val="left" w:pos="659"/>
        </w:tabs>
        <w:spacing w:after="0" w:line="240" w:lineRule="auto"/>
        <w:ind w:firstLine="454"/>
        <w:jc w:val="both"/>
        <w:rPr>
          <w:rStyle w:val="48"/>
          <w:sz w:val="24"/>
          <w:szCs w:val="24"/>
        </w:rPr>
      </w:pPr>
      <w:r w:rsidRPr="00A356F7">
        <w:rPr>
          <w:rFonts w:ascii="Times New Roman" w:hAnsi="Times New Roman" w:cs="Times New Roman"/>
          <w:sz w:val="24"/>
          <w:szCs w:val="24"/>
        </w:rPr>
        <w:t xml:space="preserve">• готовности и способности к переходу к самообразованию на основе учебно-познавательной мотивации, в том числе </w:t>
      </w:r>
      <w:r w:rsidRPr="00A356F7">
        <w:rPr>
          <w:rStyle w:val="48"/>
          <w:sz w:val="24"/>
          <w:szCs w:val="24"/>
        </w:rPr>
        <w:t>готовности к выбору направления профильного образования.</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Style w:val="323"/>
          <w:b w:val="0"/>
          <w:bCs w:val="0"/>
          <w:i w:val="0"/>
          <w:iCs w:val="0"/>
          <w:sz w:val="24"/>
          <w:szCs w:val="24"/>
        </w:rPr>
        <w:t>В частности, формированию</w:t>
      </w:r>
      <w:r w:rsidRPr="00A356F7">
        <w:rPr>
          <w:rFonts w:ascii="Times New Roman" w:hAnsi="Times New Roman" w:cs="Times New Roman"/>
          <w:b/>
          <w:i/>
          <w:sz w:val="24"/>
          <w:szCs w:val="24"/>
        </w:rPr>
        <w:t>готовности и способностик выбору направления профильного образования</w:t>
      </w:r>
      <w:r w:rsidRPr="00A356F7">
        <w:rPr>
          <w:rStyle w:val="323"/>
          <w:b w:val="0"/>
          <w:bCs w:val="0"/>
          <w:i w:val="0"/>
          <w:iCs w:val="0"/>
          <w:sz w:val="24"/>
          <w:szCs w:val="24"/>
        </w:rPr>
        <w:t xml:space="preserve"> способствуют:</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целенаправленное формирование</w:t>
      </w:r>
      <w:r w:rsidRPr="00A356F7">
        <w:rPr>
          <w:rStyle w:val="48"/>
          <w:sz w:val="24"/>
          <w:szCs w:val="24"/>
        </w:rPr>
        <w:t xml:space="preserve"> интереса</w:t>
      </w:r>
      <w:r w:rsidRPr="00A356F7">
        <w:rPr>
          <w:rFonts w:ascii="Times New Roman" w:hAnsi="Times New Roman" w:cs="Times New Roman"/>
          <w:sz w:val="24"/>
          <w:szCs w:val="24"/>
        </w:rPr>
        <w:t xml:space="preserve"> к изучаемым областям знания и видам деятельности, педагогическая</w:t>
      </w:r>
      <w:r w:rsidRPr="00A356F7">
        <w:rPr>
          <w:rStyle w:val="48"/>
          <w:sz w:val="24"/>
          <w:szCs w:val="24"/>
        </w:rPr>
        <w:t xml:space="preserve"> поддержка любознательности и избирательности интересов;</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реализация</w:t>
      </w:r>
      <w:r w:rsidRPr="00A356F7">
        <w:rPr>
          <w:rStyle w:val="48"/>
          <w:sz w:val="24"/>
          <w:szCs w:val="24"/>
        </w:rPr>
        <w:t xml:space="preserve"> уровневого подхода как в преподавании</w:t>
      </w:r>
      <w:r w:rsidRPr="00A356F7">
        <w:rPr>
          <w:rFonts w:ascii="Times New Roman" w:hAnsi="Times New Roman" w:cs="Times New Roman"/>
          <w:sz w:val="24"/>
          <w:szCs w:val="24"/>
        </w:rPr>
        <w:t>(на основе дифференциации требований к освоению учебных программ и достижению планируемых результатов),</w:t>
      </w:r>
      <w:r w:rsidRPr="00A356F7">
        <w:rPr>
          <w:rStyle w:val="48"/>
          <w:sz w:val="24"/>
          <w:szCs w:val="24"/>
        </w:rPr>
        <w:t xml:space="preserve"> так ив оценочных процедурах</w:t>
      </w:r>
      <w:r w:rsidRPr="00A356F7">
        <w:rPr>
          <w:rFonts w:ascii="Times New Roman" w:hAnsi="Times New Roman" w:cs="Times New Roman"/>
          <w:sz w:val="24"/>
          <w:szCs w:val="24"/>
        </w:rPr>
        <w:t xml:space="preserve"> (на основе дифференциации содержания проверочных заданий и/или критериев оценки достижения планируемых результатов на базовом и повышенных уровнях);</w:t>
      </w:r>
    </w:p>
    <w:p w:rsidR="006204BB" w:rsidRPr="00A356F7" w:rsidRDefault="006204BB" w:rsidP="0099401B">
      <w:pPr>
        <w:pStyle w:val="a8"/>
        <w:shd w:val="clear" w:color="auto" w:fill="auto"/>
        <w:tabs>
          <w:tab w:val="left" w:pos="426"/>
          <w:tab w:val="left" w:pos="683"/>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формирование</w:t>
      </w:r>
      <w:r w:rsidRPr="00A356F7">
        <w:rPr>
          <w:rStyle w:val="48"/>
          <w:sz w:val="24"/>
          <w:szCs w:val="24"/>
        </w:rPr>
        <w:t xml:space="preserve"> навыков взаимо- и самооценки, навыковрефлексии</w:t>
      </w:r>
      <w:r w:rsidRPr="00A356F7">
        <w:rPr>
          <w:rFonts w:ascii="Times New Roman" w:hAnsi="Times New Roman" w:cs="Times New Roman"/>
          <w:sz w:val="24"/>
          <w:szCs w:val="24"/>
        </w:rPr>
        <w:t xml:space="preserve"> на основе использования критериальной системы оценки;</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организация</w:t>
      </w:r>
      <w:r w:rsidRPr="00A356F7">
        <w:rPr>
          <w:rStyle w:val="48"/>
          <w:sz w:val="24"/>
          <w:szCs w:val="24"/>
        </w:rPr>
        <w:t xml:space="preserve"> системы проб подростками своих возможностей</w:t>
      </w:r>
      <w:r w:rsidRPr="00A356F7">
        <w:rPr>
          <w:rFonts w:ascii="Times New Roman" w:hAnsi="Times New Roman" w:cs="Times New Roman"/>
          <w:sz w:val="24"/>
          <w:szCs w:val="24"/>
        </w:rPr>
        <w:t xml:space="preserve"> (в том числе предпрофессиональных проб) за счёт использования дополнительных возможностей образовательного процесса, в том числе: факультативов, вводимых образовательным учреждением; программы формирования ИКТ-компетентности школьников; программы учебно-исследовательской и проектной деятельности; программы внеурочной деятельности; программы профессиональной ориентации; программы экологического образования; программы дополнительного образования, иных возможностей образовательного учреждения;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целенаправленное формирование в курсе технологии </w:t>
      </w:r>
      <w:r w:rsidRPr="00A356F7">
        <w:rPr>
          <w:rStyle w:val="450"/>
          <w:sz w:val="24"/>
          <w:szCs w:val="24"/>
        </w:rPr>
        <w:t>представлений о рынке труда</w:t>
      </w:r>
      <w:r w:rsidRPr="00A356F7">
        <w:rPr>
          <w:rFonts w:ascii="Times New Roman" w:hAnsi="Times New Roman" w:cs="Times New Roman"/>
          <w:sz w:val="24"/>
          <w:szCs w:val="24"/>
        </w:rPr>
        <w:t xml:space="preserve"> и требованиях, предъявляемых различными массовыми востребованными профессиями к подготовке и личным качествам будущего труженика;</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приобретение</w:t>
      </w:r>
      <w:r w:rsidRPr="00A356F7">
        <w:rPr>
          <w:rStyle w:val="450"/>
          <w:sz w:val="24"/>
          <w:szCs w:val="24"/>
        </w:rPr>
        <w:t xml:space="preserve"> практического опыта пробного проектирования жизненной и профессиональной карьеры</w:t>
      </w:r>
      <w:r w:rsidRPr="00A356F7">
        <w:rPr>
          <w:rFonts w:ascii="Times New Roman" w:hAnsi="Times New Roman" w:cs="Times New Roman"/>
          <w:sz w:val="24"/>
          <w:szCs w:val="24"/>
        </w:rPr>
        <w:t xml:space="preserve"> на основе соотнесения своих интересов, склонностей, личностных качеств, уровня подготовки с требованиями профессиональной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сфере развития</w:t>
      </w:r>
      <w:r w:rsidRPr="00A356F7">
        <w:rPr>
          <w:rStyle w:val="200"/>
          <w:sz w:val="24"/>
          <w:szCs w:val="24"/>
        </w:rPr>
        <w:t xml:space="preserve"> регулятивных универсальных учебныхдействий</w:t>
      </w:r>
      <w:r w:rsidRPr="00A356F7">
        <w:rPr>
          <w:rFonts w:ascii="Times New Roman" w:hAnsi="Times New Roman" w:cs="Times New Roman"/>
          <w:sz w:val="24"/>
          <w:szCs w:val="24"/>
        </w:rPr>
        <w:t xml:space="preserve"> приоритетное внимание уделяется формированию действий целеполагания, включая способность ставить новые учебные цели и задачи, планировать их реализацию, в том числе во внутреннем плане, осуществлять выбор эффективных путей и средств достижения целей, контролировать и оценивать свои действия как по результату, так и по способу действия, вносить соответствующие коррективы в их выполнение.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Ведущим способом решения этой задачи является формирование способности к проектированию.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сфере развития</w:t>
      </w:r>
      <w:r w:rsidRPr="00A356F7">
        <w:rPr>
          <w:rStyle w:val="200"/>
          <w:sz w:val="24"/>
          <w:szCs w:val="24"/>
        </w:rPr>
        <w:t xml:space="preserve"> коммуникативных универсальныхучебных действий</w:t>
      </w:r>
      <w:r w:rsidRPr="00A356F7">
        <w:rPr>
          <w:rFonts w:ascii="Times New Roman" w:hAnsi="Times New Roman" w:cs="Times New Roman"/>
          <w:sz w:val="24"/>
          <w:szCs w:val="24"/>
        </w:rPr>
        <w:t xml:space="preserve"> приоритетное внимание уделяется: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формированию действий по организации и планированию</w:t>
      </w:r>
      <w:r w:rsidRPr="00A356F7">
        <w:rPr>
          <w:rStyle w:val="450"/>
          <w:sz w:val="24"/>
          <w:szCs w:val="24"/>
        </w:rPr>
        <w:t xml:space="preserve"> учебного сотрудничества с учителем и сверстниками,</w:t>
      </w:r>
      <w:r w:rsidRPr="00A356F7">
        <w:rPr>
          <w:rFonts w:ascii="Times New Roman" w:hAnsi="Times New Roman" w:cs="Times New Roman"/>
          <w:sz w:val="24"/>
          <w:szCs w:val="24"/>
        </w:rPr>
        <w:t>умений работать в группе и приобретению опыта такой работы, практическому освоению морально-этических и психологических принципов общения и сотрудничества;</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практическому освоению умений, составляющих основу </w:t>
      </w:r>
      <w:r w:rsidRPr="00A356F7">
        <w:rPr>
          <w:rStyle w:val="450"/>
          <w:sz w:val="24"/>
          <w:szCs w:val="24"/>
        </w:rPr>
        <w:t>коммуникативной компетентности:</w:t>
      </w:r>
      <w:r w:rsidRPr="00A356F7">
        <w:rPr>
          <w:rFonts w:ascii="Times New Roman" w:hAnsi="Times New Roman" w:cs="Times New Roman"/>
          <w:sz w:val="24"/>
          <w:szCs w:val="24"/>
        </w:rPr>
        <w:t xml:space="preserve"> ставить и решать многообразные коммуникативные задачи; действовать с учётом позиции другого и уметь согласовывать свои действия; устанавливать и поддерживать необходимые контакты с другими людьми; удовлетворительно владеть нормами и техникой общения; определять цели коммуникации, оценивать ситуацию, учитывать намерения и способы коммуникации партнёра, выбирать адекватные стратегии коммуникации;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развитию</w:t>
      </w:r>
      <w:r w:rsidRPr="00A356F7">
        <w:rPr>
          <w:rStyle w:val="450"/>
          <w:sz w:val="24"/>
          <w:szCs w:val="24"/>
        </w:rPr>
        <w:t xml:space="preserve"> речевой деятельности,</w:t>
      </w:r>
      <w:r w:rsidRPr="00A356F7">
        <w:rPr>
          <w:rFonts w:ascii="Times New Roman" w:hAnsi="Times New Roman" w:cs="Times New Roman"/>
          <w:sz w:val="24"/>
          <w:szCs w:val="24"/>
        </w:rPr>
        <w:t xml:space="preserve"> приобретению опыта использования речевых средств для регуляции умственной деятельности, приобретению опыта регуляции собственного речевого поведения как основы коммуникативной компетентности.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сфере развития</w:t>
      </w:r>
      <w:r w:rsidRPr="00A356F7">
        <w:rPr>
          <w:rStyle w:val="200"/>
          <w:sz w:val="24"/>
          <w:szCs w:val="24"/>
        </w:rPr>
        <w:t xml:space="preserve"> познавательных универсальных учебных действий</w:t>
      </w:r>
      <w:r w:rsidRPr="00A356F7">
        <w:rPr>
          <w:rFonts w:ascii="Times New Roman" w:hAnsi="Times New Roman" w:cs="Times New Roman"/>
          <w:sz w:val="24"/>
          <w:szCs w:val="24"/>
        </w:rPr>
        <w:t xml:space="preserve"> приоритетное внимание уделяется: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sz w:val="24"/>
          <w:szCs w:val="24"/>
        </w:rPr>
        <w:t> </w:t>
      </w:r>
      <w:r w:rsidRPr="00A356F7">
        <w:rPr>
          <w:rStyle w:val="1413"/>
          <w:i/>
          <w:iCs/>
          <w:sz w:val="24"/>
          <w:szCs w:val="24"/>
        </w:rPr>
        <w:t>практическому освоению обучающимися</w:t>
      </w:r>
      <w:r w:rsidRPr="00A356F7">
        <w:rPr>
          <w:rFonts w:ascii="Times New Roman" w:hAnsi="Times New Roman" w:cs="Times New Roman"/>
          <w:sz w:val="24"/>
          <w:szCs w:val="24"/>
        </w:rPr>
        <w:t xml:space="preserve"> основ проектно-исследовательской деятельности;</w:t>
      </w:r>
    </w:p>
    <w:p w:rsidR="006204BB" w:rsidRPr="00A356F7" w:rsidRDefault="006204BB" w:rsidP="0099401B">
      <w:pPr>
        <w:pStyle w:val="141"/>
        <w:shd w:val="clear" w:color="auto" w:fill="auto"/>
        <w:tabs>
          <w:tab w:val="left" w:pos="426"/>
          <w:tab w:val="left" w:pos="61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sz w:val="24"/>
          <w:szCs w:val="24"/>
        </w:rPr>
        <w:t> </w:t>
      </w:r>
      <w:r w:rsidRPr="00A356F7">
        <w:rPr>
          <w:rStyle w:val="1411"/>
          <w:i/>
          <w:iCs/>
          <w:sz w:val="24"/>
          <w:szCs w:val="24"/>
        </w:rPr>
        <w:t>развитию</w:t>
      </w:r>
      <w:r w:rsidRPr="00A356F7">
        <w:rPr>
          <w:rFonts w:ascii="Times New Roman" w:hAnsi="Times New Roman" w:cs="Times New Roman"/>
          <w:sz w:val="24"/>
          <w:szCs w:val="24"/>
        </w:rPr>
        <w:t xml:space="preserve"> стратегий смыслового чтения</w:t>
      </w:r>
      <w:r w:rsidRPr="00A356F7">
        <w:rPr>
          <w:rStyle w:val="1411"/>
          <w:i/>
          <w:iCs/>
          <w:sz w:val="24"/>
          <w:szCs w:val="24"/>
        </w:rPr>
        <w:t xml:space="preserve"> и</w:t>
      </w:r>
      <w:r w:rsidRPr="00A356F7">
        <w:rPr>
          <w:rFonts w:ascii="Times New Roman" w:hAnsi="Times New Roman" w:cs="Times New Roman"/>
          <w:sz w:val="24"/>
          <w:szCs w:val="24"/>
        </w:rPr>
        <w:t xml:space="preserve"> работе с информацией;</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практическому освоению</w:t>
      </w:r>
      <w:r w:rsidRPr="00A356F7">
        <w:rPr>
          <w:rStyle w:val="430"/>
          <w:sz w:val="24"/>
          <w:szCs w:val="24"/>
        </w:rPr>
        <w:t xml:space="preserve"> методов познания,</w:t>
      </w:r>
      <w:r w:rsidRPr="00A356F7">
        <w:rPr>
          <w:rFonts w:ascii="Times New Roman" w:hAnsi="Times New Roman" w:cs="Times New Roman"/>
          <w:sz w:val="24"/>
          <w:szCs w:val="24"/>
        </w:rPr>
        <w:t xml:space="preserve"> используемых в различных областях знания и сферах культуры, соответствующего им</w:t>
      </w:r>
      <w:r w:rsidRPr="00A356F7">
        <w:rPr>
          <w:rStyle w:val="430"/>
          <w:sz w:val="24"/>
          <w:szCs w:val="24"/>
        </w:rPr>
        <w:t xml:space="preserve"> инструментария и понятийного аппарата,</w:t>
      </w:r>
      <w:r w:rsidRPr="00A356F7">
        <w:rPr>
          <w:rFonts w:ascii="Times New Roman" w:hAnsi="Times New Roman" w:cs="Times New Roman"/>
          <w:sz w:val="24"/>
          <w:szCs w:val="24"/>
        </w:rPr>
        <w:t>регулярному обращению в учебном процессе к использованию общеучебных умений, знаково-символических средств, широкого спектра</w:t>
      </w:r>
      <w:r w:rsidRPr="00A356F7">
        <w:rPr>
          <w:rStyle w:val="430"/>
          <w:sz w:val="24"/>
          <w:szCs w:val="24"/>
        </w:rPr>
        <w:t xml:space="preserve"> логических действий и операций.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 изучении учебных предметов обучающиеся усовершенствуют приобретённые на первой ступени</w:t>
      </w:r>
      <w:r w:rsidRPr="00A356F7">
        <w:rPr>
          <w:rStyle w:val="18"/>
          <w:sz w:val="24"/>
          <w:szCs w:val="24"/>
        </w:rPr>
        <w:t xml:space="preserve"> навыки работыс информацией</w:t>
      </w:r>
      <w:r w:rsidRPr="00A356F7">
        <w:rPr>
          <w:rFonts w:ascii="Times New Roman" w:hAnsi="Times New Roman" w:cs="Times New Roman"/>
          <w:sz w:val="24"/>
          <w:szCs w:val="24"/>
        </w:rPr>
        <w:t xml:space="preserve"> и пополнят их. Они смогут работать с текстами, преобразовывать и интерпретировать содержащуюся в них информацию, в том числе:</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выделять главную и избыточную информацию, выполнять смысловое свёртывание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заполнять и дополнять таблицы, схемы, диаграммы, тексты.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Обучающиеся усовершенствуют навык</w:t>
      </w:r>
      <w:r w:rsidRPr="00A356F7">
        <w:rPr>
          <w:rStyle w:val="430"/>
          <w:sz w:val="24"/>
          <w:szCs w:val="24"/>
        </w:rPr>
        <w:t xml:space="preserve"> поиска информации</w:t>
      </w:r>
      <w:r w:rsidRPr="00A356F7">
        <w:rPr>
          <w:rFonts w:ascii="Times New Roman" w:hAnsi="Times New Roman" w:cs="Times New Roman"/>
          <w:sz w:val="24"/>
          <w:szCs w:val="24"/>
        </w:rPr>
        <w:t>в компьютерных и некомпьютерных источниках информации, приобретут навык формулирования запросов и опыт использования поисковых машин. Они научатся осуществлять поиск информации в Интернете, школьном информационном пространстве, базах данных и на персональном компьютере с использованием поисковых сервисов, строить поисковые запросы в зависимости от цели запроса и анализировать результаты поиска.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Обучающиеся приобретут потребность поиска дополнительной информации для решения учебных задач и самостоятельной познавательной деятельности; освоят эффективные приёмы поиска, организации и хранения информации на персональном компьютере, в информационной среде учреждения и в Интернете; приобретут первичные навыки формирования и организации собственного информационного пространства.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Они усовершенствуют умение передавать информацию в устной форме, сопровождаемой аудиовизуальной поддержкой, и в письменной форме гипермедиа (т. е. сочетания текста, изображения, звука, ссылок между разными информационными компонентами).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Обучающиеся смогут использовать информацию для установления причинно-следственных связей и зависимостей, объяснений и доказательств фактов в различных учебных и практических ситуациях, ситуациях моделирования и проектирования.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Выпускники получат возможность научиться строить умозаключения и принимать решения на основе самостоятельно полученной информации, а также освоить опыт критического отношения к получаемой информации на основе её сопоставления с информацией из других источников и с имеющимся жизненным опытом.</w:t>
      </w:r>
    </w:p>
    <w:p w:rsidR="006204BB" w:rsidRPr="005F6531" w:rsidRDefault="00886155" w:rsidP="00886155">
      <w:pPr>
        <w:pStyle w:val="3"/>
        <w:rPr>
          <w:rFonts w:ascii="Times New Roman" w:hAnsi="Times New Roman" w:cs="Times New Roman"/>
          <w:sz w:val="24"/>
          <w:szCs w:val="24"/>
        </w:rPr>
      </w:pPr>
      <w:bookmarkStart w:id="31" w:name="bookmark10"/>
      <w:r>
        <w:rPr>
          <w:rFonts w:ascii="Times New Roman" w:hAnsi="Times New Roman" w:cs="Times New Roman"/>
          <w:sz w:val="24"/>
          <w:szCs w:val="24"/>
        </w:rPr>
        <w:tab/>
      </w:r>
      <w:bookmarkStart w:id="32" w:name="_Toc426660721"/>
      <w:r w:rsidR="006204BB" w:rsidRPr="005F6531">
        <w:rPr>
          <w:rFonts w:ascii="Times New Roman" w:hAnsi="Times New Roman" w:cs="Times New Roman"/>
          <w:sz w:val="24"/>
          <w:szCs w:val="24"/>
        </w:rPr>
        <w:t>1.2.3. Планируемые результаты освоения учебных и междисциплинарных программ</w:t>
      </w:r>
      <w:bookmarkEnd w:id="32"/>
    </w:p>
    <w:p w:rsidR="006204BB" w:rsidRPr="000F2467" w:rsidRDefault="00886155" w:rsidP="000F2467">
      <w:pPr>
        <w:pStyle w:val="3"/>
        <w:rPr>
          <w:rFonts w:ascii="Times New Roman" w:hAnsi="Times New Roman" w:cs="Times New Roman"/>
          <w:sz w:val="24"/>
          <w:szCs w:val="24"/>
        </w:rPr>
      </w:pPr>
      <w:r>
        <w:rPr>
          <w:rFonts w:ascii="Times New Roman" w:hAnsi="Times New Roman" w:cs="Times New Roman"/>
          <w:i/>
          <w:sz w:val="24"/>
          <w:szCs w:val="24"/>
        </w:rPr>
        <w:tab/>
      </w:r>
      <w:bookmarkStart w:id="33" w:name="_Toc426660722"/>
      <w:r w:rsidR="006204BB" w:rsidRPr="000F2467">
        <w:rPr>
          <w:rFonts w:ascii="Times New Roman" w:hAnsi="Times New Roman" w:cs="Times New Roman"/>
          <w:sz w:val="24"/>
          <w:szCs w:val="24"/>
        </w:rPr>
        <w:t>1.2.3.1</w:t>
      </w:r>
      <w:r w:rsidR="00AC70C7" w:rsidRPr="000F2467">
        <w:rPr>
          <w:rFonts w:ascii="Times New Roman" w:hAnsi="Times New Roman" w:cs="Times New Roman"/>
          <w:sz w:val="24"/>
          <w:szCs w:val="24"/>
        </w:rPr>
        <w:t xml:space="preserve"> Формирование универсальных учебных действий</w:t>
      </w:r>
      <w:bookmarkEnd w:id="33"/>
    </w:p>
    <w:p w:rsidR="000F2467" w:rsidRDefault="000F2467" w:rsidP="0099401B">
      <w:pPr>
        <w:tabs>
          <w:tab w:val="left" w:pos="426"/>
        </w:tabs>
        <w:spacing w:after="0" w:line="240" w:lineRule="auto"/>
        <w:ind w:firstLine="454"/>
        <w:jc w:val="both"/>
        <w:rPr>
          <w:rFonts w:ascii="Times New Roman" w:hAnsi="Times New Roman" w:cs="Times New Roman"/>
          <w:b/>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Личностные универсальные учебные действия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рамках</w:t>
      </w:r>
      <w:r w:rsidRPr="00A356F7">
        <w:rPr>
          <w:rStyle w:val="160"/>
          <w:sz w:val="24"/>
          <w:szCs w:val="24"/>
        </w:rPr>
        <w:t xml:space="preserve"> когнитивного компонента</w:t>
      </w:r>
      <w:r w:rsidRPr="00A356F7">
        <w:rPr>
          <w:rFonts w:ascii="Times New Roman" w:hAnsi="Times New Roman" w:cs="Times New Roman"/>
          <w:sz w:val="24"/>
          <w:szCs w:val="24"/>
        </w:rPr>
        <w:t xml:space="preserve"> будут сформированы:</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историко-географический образ, включая представление о территории и границах России, её географических особенностях, знание основных исторических событий развития государственности и общества; знание истории и географии края, его достижений и культурных традиций;</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образ социально-политического устройства — представление о государственной организации России, знание государственной символики (герб, флаг, гимн), знание государственных праздников;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знание положений Конституции РФ, основных прав и обязанностей гражданина, ориентация в правовом пространстве государственно-общественных отношений;</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знание о своей этнической принадлежности, освоение национальных ценностей, традиций, культуры, знание о народах и этнических группах России;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освоение общекультурного наследия России и общемирового культурного наследия;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ориентация в системе моральных норм и ценностей и их иерархизация, понимание конвенционального характера морали;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основы социально-критического мышления, ориентация в особенностях социальных отношений и взаимодействий, установление взаимосвязи между общественными и политическими событиями;</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экологическое сознание, признание высокой ценности жизни во всех её проявлениях; знание основных принципов и правил отношения к природе; знание основ здорового образа жизни и здоровьесберегающих технологий; правил поведения в чрезвычайных ситуациях.</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Style w:val="172"/>
          <w:rFonts w:ascii="Times New Roman" w:hAnsi="Times New Roman" w:cs="Times New Roman"/>
          <w:b/>
          <w:bCs/>
          <w:sz w:val="24"/>
          <w:szCs w:val="24"/>
        </w:rPr>
        <w:t>В рамках</w:t>
      </w:r>
      <w:r w:rsidRPr="00A356F7">
        <w:rPr>
          <w:rFonts w:ascii="Times New Roman" w:hAnsi="Times New Roman" w:cs="Times New Roman"/>
          <w:sz w:val="24"/>
          <w:szCs w:val="24"/>
        </w:rPr>
        <w:t xml:space="preserve"> ценностного и эмоционального компонентов</w:t>
      </w:r>
      <w:r w:rsidRPr="00A356F7">
        <w:rPr>
          <w:rStyle w:val="172"/>
          <w:rFonts w:ascii="Times New Roman" w:hAnsi="Times New Roman" w:cs="Times New Roman"/>
          <w:b/>
          <w:bCs/>
          <w:sz w:val="24"/>
          <w:szCs w:val="24"/>
        </w:rPr>
        <w:t>будут сформированы:</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гражданский патриотизм, любовь к Родине, чувство гордости за свою страну;</w:t>
      </w:r>
    </w:p>
    <w:p w:rsidR="006204BB" w:rsidRPr="00A356F7" w:rsidRDefault="006204BB" w:rsidP="0099401B">
      <w:pPr>
        <w:pStyle w:val="a8"/>
        <w:shd w:val="clear" w:color="auto" w:fill="auto"/>
        <w:tabs>
          <w:tab w:val="left" w:pos="426"/>
          <w:tab w:val="left" w:pos="62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уважение к истории, культурным и историческим памятникам;</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эмоционально положительное принятие своей этнической идентичности;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уважение к другим народам России и мира и принятие их, межэтническая толерантность, готовность к равноправному сотрудничеству;</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уважение к личности и её достоинствам, доброжелательное отношение к окружающим, нетерпимость к любым видам насилия и готовность противостоять им;</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уважение к ценностям семьи, любовь к природе, признание ценности здоровья, своего и других людей, оптимизм в восприятии мира;</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потребность в самовыражении и самореализации, социальном признании;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позитивная моральная самооценка и моральные чувства — чувство гордости при следовании моральным нормам, переживание стыда и вины при их нарушении.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Style w:val="350"/>
          <w:b w:val="0"/>
          <w:bCs w:val="0"/>
          <w:sz w:val="24"/>
          <w:szCs w:val="24"/>
        </w:rPr>
        <w:t>В рамках</w:t>
      </w:r>
      <w:r w:rsidRPr="00A356F7">
        <w:rPr>
          <w:rFonts w:ascii="Times New Roman" w:hAnsi="Times New Roman" w:cs="Times New Roman"/>
          <w:b/>
          <w:sz w:val="24"/>
          <w:szCs w:val="24"/>
        </w:rPr>
        <w:t>деятельностного (поведенческого) компонента</w:t>
      </w:r>
      <w:r w:rsidRPr="00A356F7">
        <w:rPr>
          <w:rStyle w:val="350"/>
          <w:b w:val="0"/>
          <w:bCs w:val="0"/>
          <w:sz w:val="24"/>
          <w:szCs w:val="24"/>
        </w:rPr>
        <w:t>будут сформированы:</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готовность и способность к участию в школьном самоуправлении в пределах возрастных компетенций (дежурство в школе и классе, участие в детских и молодёжных общественных организациях, школьных и внешкольных мероприятиях);</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готовность и способность к выполнению норм и требований школьной жизни, прав и обязанностей ученика;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умение вести диалог на основе равноправных отношений и взаимного уважения и принятия; умение конструктивно разрешать конфликты;</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готовность и способность к выполнению моральных норм в отношении взрослых и сверстников в школе, дома, во внеучебных видах деятельности;</w:t>
      </w:r>
    </w:p>
    <w:p w:rsidR="006204BB" w:rsidRPr="00A356F7" w:rsidRDefault="006204BB" w:rsidP="0099401B">
      <w:pPr>
        <w:pStyle w:val="a8"/>
        <w:shd w:val="clear" w:color="auto" w:fill="auto"/>
        <w:tabs>
          <w:tab w:val="left" w:pos="426"/>
          <w:tab w:val="left" w:pos="62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потребность в участии в общественной жизни ближайшего социального окружения, общественно полезной деятельности;</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умение строить жизненные планы с учётом конкретных социально-исторических, политических и экономических условий;</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устойчивый познавательный интерес и становление смыслообразующей функции познавательного мотива;</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готовность к выбору профильного образования.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для формирования: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выраженной устойчивой учебно-познавательной мотивации и интереса к учению;</w:t>
      </w:r>
    </w:p>
    <w:p w:rsidR="006204BB" w:rsidRPr="00A356F7" w:rsidRDefault="006204BB" w:rsidP="0099401B">
      <w:pPr>
        <w:pStyle w:val="141"/>
        <w:shd w:val="clear" w:color="auto" w:fill="auto"/>
        <w:tabs>
          <w:tab w:val="left" w:pos="426"/>
          <w:tab w:val="left" w:pos="62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готовности к самообразованию и самовоспитанию;</w:t>
      </w:r>
    </w:p>
    <w:p w:rsidR="006204BB" w:rsidRPr="00A356F7" w:rsidRDefault="006204BB" w:rsidP="0099401B">
      <w:pPr>
        <w:pStyle w:val="141"/>
        <w:shd w:val="clear" w:color="auto" w:fill="auto"/>
        <w:tabs>
          <w:tab w:val="left" w:pos="426"/>
          <w:tab w:val="left" w:pos="63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адекватной позитивной самооценки и Я-концепции;</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компетентности в реализации основ гражданскойидентичности в поступках и деятельности;</w:t>
      </w:r>
    </w:p>
    <w:p w:rsidR="006204BB" w:rsidRPr="00A356F7" w:rsidRDefault="006204BB" w:rsidP="0099401B">
      <w:pPr>
        <w:pStyle w:val="141"/>
        <w:shd w:val="clear" w:color="auto" w:fill="auto"/>
        <w:tabs>
          <w:tab w:val="left" w:pos="426"/>
          <w:tab w:val="left" w:pos="109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морального сознания на конвенциональном уровне, способности к решению моральных дилемм на основе учётапозиций участников дилеммы, ориентации на их мотивыи чувства; устойчивое следование в поведении моральнымнормам и этическим требованиям;</w:t>
      </w:r>
    </w:p>
    <w:p w:rsidR="006204BB" w:rsidRPr="00A356F7" w:rsidRDefault="006204BB" w:rsidP="0099401B">
      <w:pPr>
        <w:pStyle w:val="141"/>
        <w:shd w:val="clear" w:color="auto" w:fill="auto"/>
        <w:tabs>
          <w:tab w:val="left" w:pos="426"/>
          <w:tab w:val="left" w:pos="109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эмпатии как осознанного понимания и сопереживаниячувствам других, выражающейся в поступках, направленных на помощь и обеспечение благополучия.</w:t>
      </w:r>
    </w:p>
    <w:p w:rsidR="006204BB" w:rsidRPr="00A356F7" w:rsidRDefault="006204BB" w:rsidP="0099401B">
      <w:pPr>
        <w:pStyle w:val="141"/>
        <w:shd w:val="clear" w:color="auto" w:fill="auto"/>
        <w:tabs>
          <w:tab w:val="left" w:pos="426"/>
          <w:tab w:val="left" w:pos="1090"/>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Регулятивные универсальные учебные действия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целеполаганию, включая постановку новых целей, преобразование практической задачи в познавательную;</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самостоятельно анализировать условия достижения цели на основе учёта выделенных учителем ориентиров действия в новом учебном материале;</w:t>
      </w:r>
    </w:p>
    <w:p w:rsidR="006204BB" w:rsidRPr="00A356F7" w:rsidRDefault="006204BB" w:rsidP="0099401B">
      <w:pPr>
        <w:pStyle w:val="a8"/>
        <w:shd w:val="clear" w:color="auto" w:fill="auto"/>
        <w:tabs>
          <w:tab w:val="left" w:pos="426"/>
          <w:tab w:val="left" w:pos="109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планировать пути достижения целей;</w:t>
      </w:r>
    </w:p>
    <w:p w:rsidR="006204BB" w:rsidRPr="00A356F7" w:rsidRDefault="006204BB" w:rsidP="0099401B">
      <w:pPr>
        <w:pStyle w:val="a8"/>
        <w:shd w:val="clear" w:color="auto" w:fill="auto"/>
        <w:tabs>
          <w:tab w:val="left" w:pos="426"/>
          <w:tab w:val="left" w:pos="109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устанавливать целевые приоритеты;</w:t>
      </w:r>
    </w:p>
    <w:p w:rsidR="006204BB" w:rsidRPr="00A356F7" w:rsidRDefault="006204BB" w:rsidP="0099401B">
      <w:pPr>
        <w:pStyle w:val="a8"/>
        <w:shd w:val="clear" w:color="auto" w:fill="auto"/>
        <w:tabs>
          <w:tab w:val="left" w:pos="426"/>
          <w:tab w:val="left" w:pos="109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уметь самостоятельно контролировать своё время и управлять им;</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принимать решения в проблемной ситуации на основе переговоров;</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адекватно самостоятельно оценивать правильность выполнения действия и вносить необходимые коррективы в исполнение как в конце действия, так и по ходу его реализации;</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основам прогнозирования как предвидения будущих событий и развития процесса.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самостоятельно ставить новые учебные цели и задачи;</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построению жизненных планов во временной перспективе;</w:t>
      </w:r>
    </w:p>
    <w:p w:rsidR="006204BB" w:rsidRPr="00A356F7" w:rsidRDefault="006204BB" w:rsidP="0099401B">
      <w:pPr>
        <w:pStyle w:val="141"/>
        <w:shd w:val="clear" w:color="auto" w:fill="auto"/>
        <w:tabs>
          <w:tab w:val="left" w:pos="426"/>
          <w:tab w:val="left" w:pos="109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при планировании достижения целей самостоятельнои адекватно учитывать условия и средства их достижения;</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выделять альтернативные способы достижения целии выбирать наиболее эффективный способ;</w:t>
      </w:r>
    </w:p>
    <w:p w:rsidR="006204BB" w:rsidRPr="00A356F7" w:rsidRDefault="006204BB" w:rsidP="0099401B">
      <w:pPr>
        <w:pStyle w:val="141"/>
        <w:shd w:val="clear" w:color="auto" w:fill="auto"/>
        <w:tabs>
          <w:tab w:val="left" w:pos="426"/>
          <w:tab w:val="left" w:pos="1123"/>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основам саморегуляции в учебной и познавательной деятельности в форме осознанного управления своим поведением и деятельностью, направленной на достижение поставленных целей;</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осуществлять познавательную рефлексию в отношении действий по решению учебных и познавательных задач;</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адекватно оценивать объективную трудностькак меру фактического или предполагаемого расхода ресурсов на решение задачи;</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адекватно оценивать свои возможности достиженияцели определённой сложности в различных сферах самостоятельной деятельности;</w:t>
      </w:r>
    </w:p>
    <w:p w:rsidR="006204BB" w:rsidRPr="00A356F7" w:rsidRDefault="006204BB" w:rsidP="0099401B">
      <w:pPr>
        <w:pStyle w:val="141"/>
        <w:shd w:val="clear" w:color="auto" w:fill="auto"/>
        <w:tabs>
          <w:tab w:val="left" w:pos="426"/>
          <w:tab w:val="left" w:pos="63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lastRenderedPageBreak/>
        <w:t>• </w:t>
      </w:r>
      <w:r w:rsidRPr="00A356F7">
        <w:rPr>
          <w:rFonts w:ascii="Times New Roman" w:hAnsi="Times New Roman" w:cs="Times New Roman"/>
          <w:sz w:val="24"/>
          <w:szCs w:val="24"/>
        </w:rPr>
        <w:t>основам саморегуляции эмоциональных состояний;</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прилагать волевые усилия и преодолевать трудностии препятствия на пути достижения целей.</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Коммуникативные универсальные учебные действия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учитывать разные мнения и стремиться к координации различных позиций в сотрудничестве;</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формулировать собственное мнение и позицию, аргументировать и координировать её с позициями партнёров в сотрудничестве при выработке общего решения в совместной деятельности;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устанавливать и сравнивать разные точки зрения, прежде чем принимать решения и делать выбор;</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аргументировать свою точку зрения, спорить и отстаивать свою позицию не враждебным для оппонентов образом;</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задавать вопросы, необходимые для организации собственной деятельности и сотрудничества с партнёром;</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взаимный контроль и оказывать в сотрудничестве необходимую взаимопомощь;</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адекватно использовать речь для планирования и регуляции своей деятельности;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адекватно использовать речевые средства для решения различных коммуникативных задач; владеть устной и письменной речью; строить монологическое контекстное высказывание;</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организовывать и планировать учебное сотрудничество с учителем и сверстниками, определять цели и функции участников, способы взаимодействия; планировать общие способы работы;</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контроль, коррекцию, оценку действий партнёра, уметь убеждать;</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работать в группе — устанавливать рабочие отношения, эффективно сотрудничать и способствовать продуктивной кооперации; интегрироваться в группу сверстников и строить продуктивное взаимодействие со сверстниками и взрослыми;</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основам коммуникативной рефлексии;</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адекватные языковые средства для отображения своих чувств, мыслей, мотивов и потребностей;</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отображать в речи (описание, объяснение) содержание совершаемых действий как в форме громкой социализированной речи, так и в форме внутренней речи.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15"/>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учитывать и координировать отличные от собственной позиции других людей, в сотрудничестве;</w:t>
      </w:r>
    </w:p>
    <w:p w:rsidR="006204BB" w:rsidRPr="00A356F7" w:rsidRDefault="006204BB" w:rsidP="0099401B">
      <w:pPr>
        <w:pStyle w:val="141"/>
        <w:shd w:val="clear" w:color="auto" w:fill="auto"/>
        <w:tabs>
          <w:tab w:val="left" w:pos="426"/>
          <w:tab w:val="left" w:pos="1075"/>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учитывать разные мнения и интересы и обосновывать собственную позицию;</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понимать относительность мнений и подходов к решению проблемы;</w:t>
      </w:r>
    </w:p>
    <w:p w:rsidR="006204BB" w:rsidRPr="00A356F7" w:rsidRDefault="006204BB" w:rsidP="0099401B">
      <w:pPr>
        <w:pStyle w:val="141"/>
        <w:shd w:val="clear" w:color="auto" w:fill="auto"/>
        <w:tabs>
          <w:tab w:val="left" w:pos="426"/>
          <w:tab w:val="left" w:pos="1128"/>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продуктивно разрешать конфликты на основе учётаинтересов и позиций всех участников, поиска и оценки альтернативных способов разрешения конфликтов; договариваться и приходить к общему решению в совместнойдеятельности, в том числе в ситуации столкновения интересов;</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брать на себя инициативу в организации совместногодействия (деловое лидерство);</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оказывать поддержку и содействие тем, от кого зависит достижение цели в совместной деятельности;</w:t>
      </w:r>
    </w:p>
    <w:p w:rsidR="006204BB" w:rsidRPr="00A356F7" w:rsidRDefault="006204BB" w:rsidP="0099401B">
      <w:pPr>
        <w:pStyle w:val="141"/>
        <w:shd w:val="clear" w:color="auto" w:fill="auto"/>
        <w:tabs>
          <w:tab w:val="left" w:pos="426"/>
          <w:tab w:val="left" w:pos="110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осуществлять коммуникативную рефлексию как осознание оснований собственных действий и действий партнёра;</w:t>
      </w:r>
    </w:p>
    <w:p w:rsidR="006204BB" w:rsidRPr="00A356F7" w:rsidRDefault="006204BB" w:rsidP="0099401B">
      <w:pPr>
        <w:pStyle w:val="141"/>
        <w:shd w:val="clear" w:color="auto" w:fill="auto"/>
        <w:tabs>
          <w:tab w:val="left" w:pos="426"/>
          <w:tab w:val="left" w:pos="111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 процессе коммуникации достаточно точно, последовательно и полно передавать партнёру необходимую информацию как ориентир для построения действия;</w:t>
      </w:r>
    </w:p>
    <w:p w:rsidR="006204BB" w:rsidRPr="00A356F7" w:rsidRDefault="006204BB" w:rsidP="0099401B">
      <w:pPr>
        <w:pStyle w:val="141"/>
        <w:shd w:val="clear" w:color="auto" w:fill="auto"/>
        <w:tabs>
          <w:tab w:val="left" w:pos="426"/>
          <w:tab w:val="left" w:pos="1118"/>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вступать в диалог, а также участвовать в коллективном обсуждении проблем, участвовать в дискуссиии аргументировать свою позицию, владеть монологическойи диалогической формами речи в соответствии с грамматическими и синтаксическими нормами родного языка;</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 xml:space="preserve">следовать морально-этическим и психологическимпринципам общения и сотрудничества на основе уважительного отношения к партнёрам, внимания к личности другого,адекватного межличностного восприятия, готовности адекватно реагировать на нужды других, в </w:t>
      </w:r>
      <w:r w:rsidRPr="00A356F7">
        <w:rPr>
          <w:rFonts w:ascii="Times New Roman" w:hAnsi="Times New Roman" w:cs="Times New Roman"/>
          <w:sz w:val="24"/>
          <w:szCs w:val="24"/>
        </w:rPr>
        <w:lastRenderedPageBreak/>
        <w:t>частности оказыватьпомощь и эмоциональную поддержку партнёрам в процесседостижения общей цели совместной деятельности;</w:t>
      </w:r>
    </w:p>
    <w:p w:rsidR="006204BB" w:rsidRPr="00A356F7" w:rsidRDefault="006204BB" w:rsidP="0099401B">
      <w:pPr>
        <w:pStyle w:val="141"/>
        <w:shd w:val="clear" w:color="auto" w:fill="auto"/>
        <w:tabs>
          <w:tab w:val="left" w:pos="426"/>
          <w:tab w:val="left" w:pos="107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устраивать эффективные групповые обсуждения и обеспечивать обмен знаниями между членами группы для принятия эффективных совместных решений;</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 совместной деятельности чётко формулироватьцели группы и позволять её участникам проявлять собственную энергию для достижения этих целей.</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Познавательные универсальные учебные действия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основам реализации проектно-исследовательской деятельности;</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наблюдение и эксперимент под руководством учителя;</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расширенный поиск информации с использованием ресурсов библиотек и Интернета;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и преобразовывать модели и схемы для решения задач;</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выбор наиболее эффективных способов решения задач в зависимости от конкретных условий;</w:t>
      </w:r>
    </w:p>
    <w:p w:rsidR="006204BB" w:rsidRPr="00A356F7" w:rsidRDefault="006204BB" w:rsidP="0099401B">
      <w:pPr>
        <w:pStyle w:val="a8"/>
        <w:shd w:val="clear" w:color="auto" w:fill="auto"/>
        <w:tabs>
          <w:tab w:val="left" w:pos="426"/>
          <w:tab w:val="left" w:pos="62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давать определение понятиям;</w:t>
      </w:r>
    </w:p>
    <w:p w:rsidR="006204BB" w:rsidRPr="00A356F7" w:rsidRDefault="006204BB" w:rsidP="0099401B">
      <w:pPr>
        <w:pStyle w:val="a8"/>
        <w:shd w:val="clear" w:color="auto" w:fill="auto"/>
        <w:tabs>
          <w:tab w:val="left" w:pos="426"/>
          <w:tab w:val="left" w:pos="6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устанавливать причинно-следственные связи;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логическую операцию установления родовидовых отношений, ограничение понятия;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обобщать понятия — осуществлять логическую операцию перехода от видовых признаков к родовому понятию, от понятия с меньшим объёмом к понятию с большим объёмом;</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сравнение, сериацию и классификацию, самостоятельно выбирая основания и критерии для указанных логических операций;</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строить классификацию на основе дихотомического деления (на основе отрицания);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строить логическое рассуждение, включающее установление причинно-следственных связей;</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явления, процессы, связи и отношения, выявляемые в ходе исследования;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основам ознакомительного, изучающего, усваивающего и поискового чтения;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структурировать тексты, включая умение выделять главное и второстепенное, главную идею текста, выстраивать последовательность описываемых событий;</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работать с метафорами — понимать переносный смысл выражений, понимать и употреблять обороты речи, построенные на скрытом уподоблении, образном сближении слов.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основам рефлексивного чтения;</w:t>
      </w:r>
    </w:p>
    <w:p w:rsidR="006204BB" w:rsidRPr="00A356F7" w:rsidRDefault="006204BB" w:rsidP="0099401B">
      <w:pPr>
        <w:pStyle w:val="141"/>
        <w:shd w:val="clear" w:color="auto" w:fill="auto"/>
        <w:tabs>
          <w:tab w:val="left" w:pos="426"/>
          <w:tab w:val="left" w:pos="63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ставить проблему, аргументировать её актуальность;</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самостоятельно проводить исследование на основеприменения методов наблюдения и эксперимента;</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выдвигать гипотезы о связях и закономерностях событий, процессов, объектов;</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организовывать исследование с целью проверки гипотез;</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делать умозаключения (индуктивное и по аналогии)и выводы на основе аргументации.</w:t>
      </w:r>
    </w:p>
    <w:p w:rsidR="006204BB" w:rsidRPr="000F2467" w:rsidRDefault="00886155" w:rsidP="000F2467">
      <w:pPr>
        <w:pStyle w:val="3"/>
        <w:rPr>
          <w:rFonts w:ascii="Times New Roman" w:hAnsi="Times New Roman" w:cs="Times New Roman"/>
          <w:sz w:val="24"/>
          <w:szCs w:val="24"/>
        </w:rPr>
      </w:pPr>
      <w:r>
        <w:rPr>
          <w:rFonts w:ascii="Times New Roman" w:hAnsi="Times New Roman" w:cs="Times New Roman"/>
          <w:i/>
          <w:sz w:val="24"/>
          <w:szCs w:val="24"/>
        </w:rPr>
        <w:tab/>
      </w:r>
      <w:bookmarkStart w:id="34" w:name="_Toc426660723"/>
      <w:r w:rsidR="006204BB" w:rsidRPr="000F2467">
        <w:rPr>
          <w:rFonts w:ascii="Times New Roman" w:hAnsi="Times New Roman" w:cs="Times New Roman"/>
          <w:sz w:val="24"/>
          <w:szCs w:val="24"/>
        </w:rPr>
        <w:t>1.2.3.2. </w:t>
      </w:r>
      <w:r w:rsidR="00AC70C7" w:rsidRPr="000F2467">
        <w:rPr>
          <w:rFonts w:ascii="Times New Roman" w:hAnsi="Times New Roman" w:cs="Times New Roman"/>
          <w:sz w:val="24"/>
          <w:szCs w:val="24"/>
        </w:rPr>
        <w:t>Формирование ИКТ-компетентности обучающихся</w:t>
      </w:r>
      <w:bookmarkEnd w:id="34"/>
    </w:p>
    <w:p w:rsidR="006204BB" w:rsidRPr="00A356F7" w:rsidRDefault="006204BB" w:rsidP="0099401B">
      <w:pPr>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Обращение с устройствами ИКТ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подключать устройства ИКТ к электрическим и информационным сетям, использовать аккумуляторы;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правильно включать и выключать устройства ИКТ, входить в операционную систему и завершать работу с ней, выполнять базовые действия с экранными объектами (перемещение курсора, выделение, прямое перемещение, запоминание и вырезание);</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информационное подключение к локальной сети и глобальной сети Интернет;</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входить в информационную среду образовательного учреждения, в том числе через Интернет, размещать в информационной среде различные информационные объекты;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выводить информацию на бумагу, правильно обращаться с расходными материалами;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соблюдать требования техники безопасности, гигиены, эргономики и ресурсосбережения при работе с устройствами ИКТ, в частности учитывающие специфику работы с различными экранами.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осознавать и использовать в практической деятельности основные психологические особенности восприятияинформации человеком.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результаты достигаются преимущественно в рамках предметов «Технология», «Информатика», а также во внеурочной и внешкольной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Фиксация изображений и звуков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фиксацию изображений и звуков в ходе процесса обсуждения, проведения эксперимента, природного процесса, фиксацию хода и результатов проектной деятельности;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учитывать смысл и содержание деятельности при организации фиксации, выделять для фиксации отдельные элементы объектов и процессов, обеспечивать качество фиксации существенных элементов;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выбирать технические средства ИКТ для фиксации изображений и звуков в соответствии с поставленной целью;</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обработку цифровых фотографий с использованием возможностей специальных компьютерных инструментов, создавать презентации на основе цифровых фотографий;</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обработку цифровых звукозаписей с использованием возможностей специальных компьютерных инструментов, проводить транскрибирование цифровых звукозаписей;</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видеосъёмку и проводить монтаж отснятого материала с использованием возможностей специальных компьютерных инструментов.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58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различать творческую и техническую фиксацию звуков и изображений;</w:t>
      </w:r>
    </w:p>
    <w:p w:rsidR="006204BB" w:rsidRPr="00A356F7" w:rsidRDefault="006204BB" w:rsidP="0099401B">
      <w:pPr>
        <w:pStyle w:val="141"/>
        <w:shd w:val="clear" w:color="auto" w:fill="auto"/>
        <w:tabs>
          <w:tab w:val="left" w:pos="426"/>
          <w:tab w:val="left" w:pos="61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использовать возможности ИКТ в творческой деятельности, связанной с искусством;</w:t>
      </w:r>
    </w:p>
    <w:p w:rsidR="006204BB" w:rsidRPr="00A356F7" w:rsidRDefault="006204BB" w:rsidP="0099401B">
      <w:pPr>
        <w:pStyle w:val="141"/>
        <w:shd w:val="clear" w:color="auto" w:fill="auto"/>
        <w:tabs>
          <w:tab w:val="left" w:pos="426"/>
          <w:tab w:val="left" w:pos="61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осуществлять трёхмерное сканирование.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результаты достигаются преимущественнов рамках естественных наук, предметов «Искусство», «Русский язык», «Иностранный язык», «Физическая культура», а также во внеурочной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Создание письменных сообщений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текст на русском языке с использованием слепого десятипальцевого клавиатурного письма;</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сканировать текст и осуществлять распознавание сканированного текста;</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редактирование и структурирование текста в соответствии с его смыслом средствами текстового редактора;</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текст на основе расшифровки аудиозаписи, в том числе нескольких участников обсуждения, осуществлять письменное смысловое резюмирование высказываний в ходе обсуждения;</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средства орфографического и синтаксического контроля русского текста и текста на иностранном языке.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1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sz w:val="24"/>
          <w:szCs w:val="24"/>
        </w:rPr>
        <w:t> создавать текст на иностранном языке с использованием слепого десятипальцевого клавиатурного письма;</w:t>
      </w:r>
    </w:p>
    <w:p w:rsidR="006204BB" w:rsidRPr="00A356F7" w:rsidRDefault="006204BB" w:rsidP="0099401B">
      <w:pPr>
        <w:pStyle w:val="141"/>
        <w:shd w:val="clear" w:color="auto" w:fill="auto"/>
        <w:tabs>
          <w:tab w:val="left" w:pos="426"/>
          <w:tab w:val="left" w:pos="61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использовать компьютерные инструменты, упрощающие расшифровку аудиозаписей.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результаты достигаются преимущественно в рамках предметов «Русский язык», «Иностранный язык», «Литература», «История», а также во внеурочной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Создание графических объектов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различные геометрические объекты с использованием возможностей специальных компьютерных инструментов;</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специализированные карты и диаграммы: географические, хронологические;</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создавать графические объекты проведением рукой произвольных линий с использованием специализированных компьютерных инструментов и устройств.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1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создавать мультипликационные фильмы;</w:t>
      </w:r>
    </w:p>
    <w:p w:rsidR="006204BB" w:rsidRPr="00A356F7" w:rsidRDefault="006204BB" w:rsidP="0099401B">
      <w:pPr>
        <w:pStyle w:val="141"/>
        <w:shd w:val="clear" w:color="auto" w:fill="auto"/>
        <w:tabs>
          <w:tab w:val="left" w:pos="426"/>
          <w:tab w:val="left" w:pos="61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создавать виртуальные модели трёхмерных объектов.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xml:space="preserve"> результаты достигаются преимущественно в рамках предметов «Технология», «Обществознание», «География», «История», «Математика», а также во внеурочной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Создание музыкальных и звуковых сообщений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звуковые и музыкальные редакторы;</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клавишные и кинестетические синтезаторы;</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программы звукозаписи и микрофоны.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использовать музыкальные редакторы, клавишныеи кинестетические синтезаторы для решения творческихзадач.</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xml:space="preserve"> результаты достигаются преимущественно в рамках предмета «Искусство», а также во внеурочной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Создание, восприятие и использование гипермедиасообщений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организовывать сообщения в виде линейного или включающего ссылки представления для самостоятельного просмотра через браузер;</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работать с особыми видами сообщений: диаграммами (алгоритмическими, концептуальными, классификационными, организационными, родства и др.), картами (географическими, хронологическими) и спутниковыми фотографиями, в том числе в системах глобального позиционирования;</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деконструкцию сообщений, выделение в них структуры, элементов и фрагментов;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при восприятии сообщений внутренние и внешние ссылки;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формулировать вопросы к сообщению, создавать краткое описание сообщения; цитировать фрагменты сообщения;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избирательно относиться к информации в окружающем информационном пространстве, отказываться от потребления ненужной информации.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проектировать дизайн сообщений в соответствиис задачами и средствами доставки;</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понимать сообщения, используя при их восприятиивнутренние и внешние ссылки, различные инструменты поиска, справочные источники (включая двуязычные).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результаты достигаются преимущественно в рамках предметов «Технология», «Литература», «Русский язык», «Иностранный язык», «Искусство», могут достигаться при изучении и других предметов.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Коммуникация и социальное взаимодействие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выступать с аудиовидеоподдержкой, включая выступление перед дистанционной аудиторией;</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участвовать в обсуждении (аудиовидеофорум, текстовый форум) с использованием возможностей Интернета;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возможности электронной почты для информационного обмена;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вести личный дневник (блог) с использованием возможностей Интернета;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образовательное взаимодействие в информационном пространстве образовательного учреждения (получение и выполнение заданий, получение комментариев, совершенствование своей работы, формирование портфолио);</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соблюдать нормы информационной культуры, этики и права; с уважением относиться к частной информации и информационным правам других людей.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i w:val="0"/>
          <w:sz w:val="24"/>
          <w:szCs w:val="24"/>
        </w:rPr>
      </w:pPr>
      <w:r w:rsidRPr="00A356F7">
        <w:rPr>
          <w:rFonts w:ascii="Times New Roman" w:hAnsi="Times New Roman" w:cs="Times New Roman"/>
          <w:sz w:val="24"/>
          <w:szCs w:val="24"/>
        </w:rPr>
        <w:t>• взаимодействовать в социальных сетях, работатьв группе над сообщением (вики);</w:t>
      </w:r>
    </w:p>
    <w:p w:rsidR="006204BB" w:rsidRPr="00A356F7" w:rsidRDefault="006204BB" w:rsidP="0099401B">
      <w:pPr>
        <w:pStyle w:val="141"/>
        <w:shd w:val="clear" w:color="auto" w:fill="auto"/>
        <w:tabs>
          <w:tab w:val="left" w:pos="426"/>
          <w:tab w:val="left" w:pos="615"/>
        </w:tabs>
        <w:spacing w:line="240" w:lineRule="auto"/>
        <w:ind w:firstLine="454"/>
        <w:rPr>
          <w:rFonts w:ascii="Times New Roman" w:hAnsi="Times New Roman" w:cs="Times New Roman"/>
          <w:i w:val="0"/>
          <w:sz w:val="24"/>
          <w:szCs w:val="24"/>
        </w:rPr>
      </w:pPr>
      <w:r w:rsidRPr="00A356F7">
        <w:rPr>
          <w:rFonts w:ascii="Times New Roman" w:hAnsi="Times New Roman" w:cs="Times New Roman"/>
          <w:sz w:val="24"/>
          <w:szCs w:val="24"/>
        </w:rPr>
        <w:t>• участвовать в форумах в социальных образовательныхсетях;</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i w:val="0"/>
          <w:sz w:val="24"/>
          <w:szCs w:val="24"/>
        </w:rPr>
      </w:pPr>
      <w:r w:rsidRPr="00A356F7">
        <w:rPr>
          <w:rFonts w:ascii="Times New Roman" w:hAnsi="Times New Roman" w:cs="Times New Roman"/>
          <w:sz w:val="24"/>
          <w:szCs w:val="24"/>
        </w:rPr>
        <w:lastRenderedPageBreak/>
        <w:t>• взаимодействовать с партнёрами с использованиемвозможностей Интернета (игровое и театральное взаимодействие).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результаты достигаются в рамках всех предметов, а также во внеурочной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Поиск и организация хранения информации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различные приёмы поиска информации в Интернете, поисковые сервисы, строить запросы для поиска информации и анализировать результаты поиска;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приёмы поиска информации на персональном компьютере, в информационной среде учреждения и в образовательном пространстве;</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различные библиотечные, в том числе электронные, каталоги для поиска необходимых книг;</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искать информацию в различных базах данных, создавать и заполнять базы данных, в частности использовать различные определители;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формировать собственное информационное пространство: создавать системы папок и размещать в них нужные информационные источники, размещать информацию в Интернете.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создавать и заполнять различные определители;</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использовать различные приёмы поиска информациив Интернете в ходе учебной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результаты достигаются преимущественно в рамках предметов «История», «Литература», «Технология», «Информатика» и других предметов.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Анализ информации, математическая обработка данных в исследовании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вводить результаты измерений и другие цифровые данные для их обработки, в том числе статистической, и визуализации;</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строить математические модели;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эксперименты и исследования в виртуальных лабораториях по естественным наукам, математике и информатике.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108"/>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проводить естественно-научные и социальные измерения, вводить результаты измерений и других цифровыхданных и обрабатывать их, в том числе статистическии с помощью визуализации;</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анализировать результаты своей деятельности и затрачиваемых ресурсов.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результаты достигаются преимущественно в рамках естественных наук, предметов «Обществознание», «Математика».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Моделирование и проектирование, управление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моделировать с использованием виртуальных конструкторов;</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конструировать и моделировать с использованием материальных конструкторов с компьютерным управлением и обратной связью;</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моделировать с использованием средств программирования;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проектировать и организовывать свою индивидуальную и групповую деятельность, организовывать своё время с использованием ИКТ.</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проектировать виртуальные и реальные объектыи процессы, использовать системы автоматизированногопроектирования.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u w:val="single"/>
        </w:rPr>
        <w:t>Примечание</w:t>
      </w:r>
      <w:r w:rsidRPr="00A356F7">
        <w:rPr>
          <w:rFonts w:ascii="Times New Roman" w:hAnsi="Times New Roman" w:cs="Times New Roman"/>
          <w:sz w:val="24"/>
          <w:szCs w:val="24"/>
        </w:rPr>
        <w:t>: результаты достигаются преимущественно в рамках естественных наук, предметов «Технология», «Математика», «Информатика», «Обществознание».</w:t>
      </w:r>
    </w:p>
    <w:p w:rsidR="005F6531" w:rsidRDefault="005F6531" w:rsidP="0099401B">
      <w:pPr>
        <w:tabs>
          <w:tab w:val="left" w:pos="426"/>
        </w:tabs>
        <w:spacing w:after="0" w:line="240" w:lineRule="auto"/>
        <w:rPr>
          <w:rFonts w:ascii="Times New Roman" w:hAnsi="Times New Roman" w:cs="Times New Roman"/>
          <w:b/>
          <w:sz w:val="24"/>
          <w:szCs w:val="24"/>
        </w:rPr>
      </w:pPr>
    </w:p>
    <w:p w:rsidR="00AC70C7" w:rsidRPr="000F2467" w:rsidRDefault="00886155" w:rsidP="000F2467">
      <w:pPr>
        <w:pStyle w:val="3"/>
        <w:rPr>
          <w:rFonts w:ascii="Times New Roman" w:hAnsi="Times New Roman" w:cs="Times New Roman"/>
          <w:sz w:val="24"/>
          <w:szCs w:val="24"/>
        </w:rPr>
      </w:pPr>
      <w:r>
        <w:rPr>
          <w:rFonts w:ascii="Times New Roman" w:hAnsi="Times New Roman" w:cs="Times New Roman"/>
          <w:i/>
          <w:sz w:val="24"/>
          <w:szCs w:val="24"/>
        </w:rPr>
        <w:tab/>
      </w:r>
      <w:bookmarkStart w:id="35" w:name="_Toc426660724"/>
      <w:r w:rsidR="006204BB" w:rsidRPr="000F2467">
        <w:rPr>
          <w:rFonts w:ascii="Times New Roman" w:hAnsi="Times New Roman" w:cs="Times New Roman"/>
          <w:sz w:val="24"/>
          <w:szCs w:val="24"/>
        </w:rPr>
        <w:t xml:space="preserve">1.2.3.3. </w:t>
      </w:r>
      <w:r w:rsidR="00AC70C7" w:rsidRPr="000F2467">
        <w:rPr>
          <w:rFonts w:ascii="Times New Roman" w:hAnsi="Times New Roman" w:cs="Times New Roman"/>
          <w:sz w:val="24"/>
          <w:szCs w:val="24"/>
        </w:rPr>
        <w:t>Основы учебно-исследовательской и проектной деятельности</w:t>
      </w:r>
      <w:bookmarkEnd w:id="35"/>
    </w:p>
    <w:p w:rsidR="006204BB" w:rsidRPr="00A356F7" w:rsidRDefault="006204BB" w:rsidP="0099401B">
      <w:pPr>
        <w:spacing w:after="0" w:line="240" w:lineRule="auto"/>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планировать и выполнять учебное исследование и учебный проект, используя оборудование, модели, методы и приёмы, адекватные исследуемой проблеме;</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выбирать и использовать методы, релевантные рассматриваемой проблеме;</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распознавать и ставить вопросы, ответы на которые могут быть получены путём научного исследования, отбирать адекватные методы исследования, формулировать вытекающие из исследования выводы;</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использовать такие математические методы и приёмы, как абстракция и идеализация, доказательство, доказательство от противного, доказательство по аналогии, опровержение, контрпример, индуктивные и дедуктивные рассуждения, построение и исполнение алгоритма;</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использовать такие естественно-научные методы и приёмы, как наблюдение, постановка проблемы, выдвижение «хорошей гипотезы», эксперимент, моделирование, использование математических моделей, теоретическое обоснование, установление границ применимости модели/теории;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использовать некоторые методы получения знаний, характерные для социальных и исторических наук: постановка проблемы, опросы, описание, сравнительное историческое описание, объяснение, использование статистических данных, интерпретация фактов;</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ясно, логично и точно излагать свою точку зрения, использовать языковые средства, адекватные обсуждаемой проблеме;</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отличать факты от суждений, мнений и оценок, критически относиться к суждениям, мнениям, оценкам, реконструировать их основания;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видеть и комментировать связь научного знания и ценностных установок, моральных суждений при получении, распространении и применении научного знания.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i w:val="0"/>
          <w:sz w:val="24"/>
          <w:szCs w:val="24"/>
          <w:lang w:val="en-US"/>
        </w:rPr>
        <w:t> </w:t>
      </w:r>
      <w:r w:rsidRPr="00A356F7">
        <w:rPr>
          <w:rFonts w:ascii="Times New Roman" w:hAnsi="Times New Roman" w:cs="Times New Roman"/>
          <w:sz w:val="24"/>
          <w:szCs w:val="24"/>
        </w:rPr>
        <w:t>самостоятельно задумывать, планировать и выполнять учебное исследование, учебный и социальный проект;</w:t>
      </w:r>
    </w:p>
    <w:p w:rsidR="006204BB" w:rsidRPr="00A356F7" w:rsidRDefault="006204BB" w:rsidP="0099401B">
      <w:pPr>
        <w:pStyle w:val="141"/>
        <w:shd w:val="clear" w:color="auto" w:fill="auto"/>
        <w:tabs>
          <w:tab w:val="left" w:pos="426"/>
          <w:tab w:val="left" w:pos="63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i w:val="0"/>
          <w:sz w:val="24"/>
          <w:szCs w:val="24"/>
          <w:lang w:val="en-US"/>
        </w:rPr>
        <w:t> </w:t>
      </w:r>
      <w:r w:rsidRPr="00A356F7">
        <w:rPr>
          <w:rFonts w:ascii="Times New Roman" w:hAnsi="Times New Roman" w:cs="Times New Roman"/>
          <w:sz w:val="24"/>
          <w:szCs w:val="24"/>
        </w:rPr>
        <w:t>использовать догадку, озарение, интуицию;</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i w:val="0"/>
          <w:sz w:val="24"/>
          <w:szCs w:val="24"/>
          <w:lang w:val="en-US"/>
        </w:rPr>
        <w:t> </w:t>
      </w:r>
      <w:r w:rsidRPr="00A356F7">
        <w:rPr>
          <w:rFonts w:ascii="Times New Roman" w:hAnsi="Times New Roman" w:cs="Times New Roman"/>
          <w:sz w:val="24"/>
          <w:szCs w:val="24"/>
        </w:rPr>
        <w:t>использовать такие математические методы и приёмы, как перебор логических возможностей, математическое моделирование;</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i w:val="0"/>
          <w:sz w:val="24"/>
          <w:szCs w:val="24"/>
          <w:lang w:val="en-US"/>
        </w:rPr>
        <w:t> </w:t>
      </w:r>
      <w:r w:rsidRPr="00A356F7">
        <w:rPr>
          <w:rFonts w:ascii="Times New Roman" w:hAnsi="Times New Roman" w:cs="Times New Roman"/>
          <w:sz w:val="24"/>
          <w:szCs w:val="24"/>
        </w:rPr>
        <w:t>использовать такие естественно-научные методыи приёмы, как абстрагирование от привходящих факторов,проверка на совместимость с другими известными фактами;</w:t>
      </w:r>
    </w:p>
    <w:p w:rsidR="006204BB" w:rsidRPr="00A356F7" w:rsidRDefault="006204BB" w:rsidP="0099401B">
      <w:pPr>
        <w:pStyle w:val="141"/>
        <w:shd w:val="clear" w:color="auto" w:fill="auto"/>
        <w:tabs>
          <w:tab w:val="left" w:pos="426"/>
          <w:tab w:val="left" w:pos="1113"/>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i w:val="0"/>
          <w:sz w:val="24"/>
          <w:szCs w:val="24"/>
          <w:lang w:val="en-US"/>
        </w:rPr>
        <w:t> </w:t>
      </w:r>
      <w:r w:rsidRPr="00A356F7">
        <w:rPr>
          <w:rFonts w:ascii="Times New Roman" w:hAnsi="Times New Roman" w:cs="Times New Roman"/>
          <w:sz w:val="24"/>
          <w:szCs w:val="24"/>
        </w:rPr>
        <w:t>использовать некоторые методы получения знаний,характерные для социальных и исторических наук: анкетирование, моделирование, поиск исторических образцов;</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i w:val="0"/>
          <w:sz w:val="24"/>
          <w:szCs w:val="24"/>
          <w:lang w:val="en-US"/>
        </w:rPr>
        <w:t> </w:t>
      </w:r>
      <w:r w:rsidRPr="00A356F7">
        <w:rPr>
          <w:rFonts w:ascii="Times New Roman" w:hAnsi="Times New Roman" w:cs="Times New Roman"/>
          <w:sz w:val="24"/>
          <w:szCs w:val="24"/>
        </w:rPr>
        <w:t>использовать некоторые приёмы художественного познания мира: целостное отображение мира, образность, художественный вымысел, органическое единство общего, особенного (типичного) и единичного, оригинальность;</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i w:val="0"/>
          <w:sz w:val="24"/>
          <w:szCs w:val="24"/>
          <w:lang w:val="en-US"/>
        </w:rPr>
        <w:t> </w:t>
      </w:r>
      <w:r w:rsidRPr="00A356F7">
        <w:rPr>
          <w:rFonts w:ascii="Times New Roman" w:hAnsi="Times New Roman" w:cs="Times New Roman"/>
          <w:sz w:val="24"/>
          <w:szCs w:val="24"/>
        </w:rPr>
        <w:t>целенаправленно и осознанно развивать свои коммуникативные способности, осваивать новые языковые средства;</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i w:val="0"/>
          <w:sz w:val="24"/>
          <w:szCs w:val="24"/>
          <w:lang w:val="en-US"/>
        </w:rPr>
        <w:t> </w:t>
      </w:r>
      <w:r w:rsidRPr="00A356F7">
        <w:rPr>
          <w:rFonts w:ascii="Times New Roman" w:hAnsi="Times New Roman" w:cs="Times New Roman"/>
          <w:sz w:val="24"/>
          <w:szCs w:val="24"/>
        </w:rPr>
        <w:t>осознавать свою ответственность за достоверностьполученных знаний, за качество выполненного проекта.</w:t>
      </w:r>
    </w:p>
    <w:p w:rsidR="005F6531" w:rsidRDefault="005F6531" w:rsidP="0099401B">
      <w:pPr>
        <w:tabs>
          <w:tab w:val="left" w:pos="426"/>
        </w:tabs>
        <w:spacing w:after="0" w:line="240" w:lineRule="auto"/>
        <w:rPr>
          <w:rFonts w:ascii="Times New Roman" w:hAnsi="Times New Roman" w:cs="Times New Roman"/>
          <w:b/>
          <w:sz w:val="24"/>
          <w:szCs w:val="24"/>
        </w:rPr>
      </w:pPr>
    </w:p>
    <w:p w:rsidR="006204BB" w:rsidRPr="000F2467" w:rsidRDefault="00886155" w:rsidP="000F2467">
      <w:pPr>
        <w:pStyle w:val="3"/>
        <w:rPr>
          <w:rFonts w:ascii="Times New Roman" w:hAnsi="Times New Roman" w:cs="Times New Roman"/>
          <w:sz w:val="24"/>
          <w:szCs w:val="24"/>
        </w:rPr>
      </w:pPr>
      <w:r>
        <w:rPr>
          <w:rFonts w:ascii="Times New Roman" w:hAnsi="Times New Roman" w:cs="Times New Roman"/>
          <w:i/>
          <w:sz w:val="24"/>
          <w:szCs w:val="24"/>
        </w:rPr>
        <w:tab/>
      </w:r>
      <w:bookmarkStart w:id="36" w:name="_Toc426660725"/>
      <w:r w:rsidR="006204BB" w:rsidRPr="000F2467">
        <w:rPr>
          <w:rFonts w:ascii="Times New Roman" w:hAnsi="Times New Roman" w:cs="Times New Roman"/>
          <w:sz w:val="24"/>
          <w:szCs w:val="24"/>
        </w:rPr>
        <w:t>1.2.3.4.</w:t>
      </w:r>
      <w:r w:rsidR="00AC70C7" w:rsidRPr="000F2467">
        <w:rPr>
          <w:rFonts w:ascii="Times New Roman" w:hAnsi="Times New Roman" w:cs="Times New Roman"/>
          <w:sz w:val="24"/>
          <w:szCs w:val="24"/>
        </w:rPr>
        <w:t>Сратегии смыслового чтения и работа с текстом</w:t>
      </w:r>
      <w:bookmarkEnd w:id="36"/>
    </w:p>
    <w:p w:rsidR="006204BB" w:rsidRPr="00A356F7" w:rsidRDefault="006204BB" w:rsidP="0099401B">
      <w:pPr>
        <w:tabs>
          <w:tab w:val="left" w:pos="426"/>
        </w:tabs>
        <w:spacing w:after="0" w:line="240" w:lineRule="auto"/>
        <w:ind w:firstLine="454"/>
        <w:rPr>
          <w:rFonts w:ascii="Times New Roman" w:hAnsi="Times New Roman" w:cs="Times New Roman"/>
          <w:b/>
          <w:sz w:val="24"/>
          <w:szCs w:val="24"/>
        </w:rPr>
      </w:pPr>
      <w:r w:rsidRPr="00A356F7">
        <w:rPr>
          <w:rFonts w:ascii="Times New Roman" w:hAnsi="Times New Roman" w:cs="Times New Roman"/>
          <w:b/>
          <w:sz w:val="24"/>
          <w:szCs w:val="24"/>
        </w:rPr>
        <w:t>Работа с текстом: поиск информации и понимание прочитанного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ориентироваться в содержании текста и понимать его целостный смысл:</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главную тему, общую цель или назначение текста;</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выбирать из текста или придумать заголовок, соответствующий содержанию и общему смыслу текста;</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формулировать тезис, выражающий общий смысл текста;</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предвосхищать содержание предметного плана текста по заголовку и с опорой на предыдущий опыт;</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порядок частей/инструкций, содержащихся в тексте;</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сопоставлять основные текстовые и внетекстовые компоненты: обнаруживать соответствие между частью текста и его общей идеей, сформулированной вопросом, объяснять назначение карты, рисунка, пояснять части графика или таблицы и т. д.;</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находить в тексте требуемую информацию (пробегать текст глазами, определять его основные элементы, сопоставлять формы выражения информации в запросе и в самом тексте, </w:t>
      </w:r>
      <w:r w:rsidRPr="00A356F7">
        <w:rPr>
          <w:rFonts w:ascii="Times New Roman" w:hAnsi="Times New Roman" w:cs="Times New Roman"/>
          <w:sz w:val="24"/>
          <w:szCs w:val="24"/>
        </w:rPr>
        <w:lastRenderedPageBreak/>
        <w:t>устанавливать, являются ли они тождественными или синонимическими, находить необходимую единицу информации в тексте);</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учебно-познавательные и учебно-практические задачи, требующие полного и критического понимания текста:</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назначение разных видов текстов;</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ставить перед собой цель чтения, направляя внимание на полезную в данный момент информацию;</w:t>
      </w:r>
    </w:p>
    <w:p w:rsidR="006204BB" w:rsidRPr="00A356F7" w:rsidRDefault="006204BB" w:rsidP="0099401B">
      <w:pPr>
        <w:pStyle w:val="a8"/>
        <w:shd w:val="clear" w:color="auto" w:fill="auto"/>
        <w:tabs>
          <w:tab w:val="left" w:pos="426"/>
          <w:tab w:val="left" w:pos="115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темы и подтемы специального текста;</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выделять главную и избыточную информацию;</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прогнозировать последовательность изложения идей текста;</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сопоставлять разные точки зрения и разные источники информации по заданной теме;</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смысловое свёртывание выделенных фактов и мыслей;</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формировать на основе текста систему аргументов (доводов) для обоснования определённой позиции;</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душевное состояние персонажей текста, сопереживать им.</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анализировать изменения своего эмоционального состояния в процессе чтения, получения и переработки полученной информации и её осмысления.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Работа с текстом: преобразование и интерпретация информации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структурировать текст, используя нумерацию страниц, списки, ссылки, оглавления; проводить проверку правописания; использовать в тексте таблицы, изображения;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преобразовывать текст, используя новые формы представления информации: формулы, графики, диаграммы, таблицы (в том числе динамические, электронные, в частности в практических задачах), переходить от одного представления данных к другому;</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интерпретировать текст:</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и противопоставлять заключённую в тексте информацию разного характера;</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обнаруживать в тексте доводы в подтверждение выдвинутых тезисов;</w:t>
      </w:r>
    </w:p>
    <w:p w:rsidR="006204BB" w:rsidRPr="00A356F7" w:rsidRDefault="006204BB" w:rsidP="0099401B">
      <w:pPr>
        <w:pStyle w:val="a8"/>
        <w:shd w:val="clear" w:color="auto" w:fill="auto"/>
        <w:tabs>
          <w:tab w:val="left" w:pos="426"/>
          <w:tab w:val="left" w:pos="70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делать выводы из сформулированных посылок;</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выводить заключение о намерении автора или главной мысли текста.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выявлять имплицитную информацию текста на основе сопоставления иллюстративного материала с информацией текста, анализа подтекста (использованных языковыхсредств и структуры текста).</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Работа с текстом: оценка информации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откликаться на содержание текста:</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связывать информацию, обнаруженную в тексте, со знаниями из других источников;</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утверждения, сделанные в тексте, исходя из своих представлений о мире;</w:t>
      </w:r>
    </w:p>
    <w:p w:rsidR="006204BB" w:rsidRPr="00A356F7" w:rsidRDefault="006204BB"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находить доводы в защиту своей точки зрения;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откликаться на форму текста: оценивать не только содержание текста, но и его форму, а в целом — мастерство его исполнения;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основе имеющихся знаний, жизненного опыта подвергать сомнению достоверность имеющейся информации, обнаруживать недостоверность получаемой информации, пробелы в информации и находить пути восполнения этих пробелов;</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 процессе работы с одним или несколькими источниками выявлять содержащуюся в них противоречивую, конфликтную информацию;</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полученный опыт восприятия информационных объектов для обогащения чувственного опыта, высказывать оценочные суждения и свою точку зрения о полученном сообщении (прочитанном тексте).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критически относиться к рекламной информации;</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находить способы проверки противоречивой информации;</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определять достоверную информацию в случае наличия противоречии-вой или конфликтной ситуации.</w:t>
      </w:r>
    </w:p>
    <w:p w:rsidR="00883F37" w:rsidRDefault="00883F37" w:rsidP="0099401B">
      <w:pPr>
        <w:tabs>
          <w:tab w:val="left" w:pos="426"/>
        </w:tabs>
        <w:spacing w:after="0" w:line="240" w:lineRule="auto"/>
        <w:rPr>
          <w:rFonts w:ascii="Times New Roman" w:hAnsi="Times New Roman" w:cs="Times New Roman"/>
          <w:b/>
          <w:sz w:val="24"/>
          <w:szCs w:val="24"/>
        </w:rPr>
      </w:pPr>
    </w:p>
    <w:p w:rsidR="006204BB" w:rsidRPr="000F2467" w:rsidRDefault="00886155" w:rsidP="000F2467">
      <w:pPr>
        <w:pStyle w:val="3"/>
        <w:rPr>
          <w:rFonts w:ascii="Times New Roman" w:hAnsi="Times New Roman" w:cs="Times New Roman"/>
          <w:caps/>
          <w:sz w:val="24"/>
          <w:szCs w:val="24"/>
        </w:rPr>
      </w:pPr>
      <w:r>
        <w:rPr>
          <w:rFonts w:ascii="Times New Roman" w:hAnsi="Times New Roman" w:cs="Times New Roman"/>
          <w:i/>
          <w:caps/>
          <w:sz w:val="24"/>
          <w:szCs w:val="24"/>
        </w:rPr>
        <w:tab/>
      </w:r>
      <w:bookmarkStart w:id="37" w:name="_Toc426660726"/>
      <w:r w:rsidR="006204BB" w:rsidRPr="000F2467">
        <w:rPr>
          <w:rFonts w:ascii="Times New Roman" w:hAnsi="Times New Roman" w:cs="Times New Roman"/>
          <w:caps/>
          <w:sz w:val="24"/>
          <w:szCs w:val="24"/>
        </w:rPr>
        <w:t>1.2.3.5. </w:t>
      </w:r>
      <w:r w:rsidR="00AC70C7" w:rsidRPr="000F2467">
        <w:rPr>
          <w:rFonts w:ascii="Times New Roman" w:hAnsi="Times New Roman" w:cs="Times New Roman"/>
          <w:caps/>
          <w:sz w:val="24"/>
          <w:szCs w:val="24"/>
        </w:rPr>
        <w:t>Русский язык</w:t>
      </w:r>
      <w:bookmarkEnd w:id="37"/>
    </w:p>
    <w:p w:rsidR="006204BB" w:rsidRPr="00A356F7" w:rsidRDefault="006204BB" w:rsidP="0099401B">
      <w:pPr>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Речь и речевое общение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различные виды монолога (повествование, описание, рассуждение; сочетание разных видов монолога) в различных ситуациях общения;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различные виды диалога в ситуациях формального и неформального, межличностного и межкультурного общения;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соблюдать нормы речевого поведения в типичных ситуациях общения;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предупреждать коммуникативные неудачи в процессе речевого общения.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выступать перед аудиторией с небольшим докладом;публично представлять проект, реферат; публично защищать свою позицию;</w:t>
      </w:r>
    </w:p>
    <w:p w:rsidR="006204BB" w:rsidRPr="00A356F7" w:rsidRDefault="006204BB" w:rsidP="0099401B">
      <w:pPr>
        <w:pStyle w:val="141"/>
        <w:shd w:val="clear" w:color="auto" w:fill="auto"/>
        <w:tabs>
          <w:tab w:val="left" w:pos="426"/>
          <w:tab w:val="left" w:pos="1065"/>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участвовать в коллективном обсуждении проблем, аргументировать собственную позицию, доказывать её, убеждать;</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понимать основные причины коммуникативных неудачи объяснять их.</w:t>
      </w:r>
    </w:p>
    <w:p w:rsidR="006204BB" w:rsidRPr="00A356F7" w:rsidRDefault="006204BB" w:rsidP="0099401B">
      <w:pPr>
        <w:tabs>
          <w:tab w:val="left" w:pos="426"/>
        </w:tabs>
        <w:spacing w:after="0" w:line="240" w:lineRule="auto"/>
        <w:ind w:firstLine="454"/>
        <w:rPr>
          <w:rFonts w:ascii="Times New Roman" w:hAnsi="Times New Roman" w:cs="Times New Roman"/>
          <w:b/>
          <w:sz w:val="24"/>
          <w:szCs w:val="24"/>
        </w:rPr>
      </w:pPr>
      <w:r w:rsidRPr="00A356F7">
        <w:rPr>
          <w:rFonts w:ascii="Times New Roman" w:hAnsi="Times New Roman" w:cs="Times New Roman"/>
          <w:b/>
          <w:sz w:val="24"/>
          <w:szCs w:val="24"/>
        </w:rPr>
        <w:t>Речевая деятельность</w:t>
      </w:r>
    </w:p>
    <w:p w:rsidR="006204BB" w:rsidRPr="00A356F7" w:rsidRDefault="006204BB" w:rsidP="0099401B">
      <w:pPr>
        <w:tabs>
          <w:tab w:val="left" w:pos="426"/>
        </w:tabs>
        <w:spacing w:after="0" w:line="240" w:lineRule="auto"/>
        <w:ind w:firstLine="454"/>
        <w:rPr>
          <w:rFonts w:ascii="Times New Roman" w:hAnsi="Times New Roman" w:cs="Times New Roman"/>
          <w:b/>
          <w:i/>
          <w:sz w:val="24"/>
          <w:szCs w:val="24"/>
        </w:rPr>
      </w:pPr>
      <w:r w:rsidRPr="00A356F7">
        <w:rPr>
          <w:rFonts w:ascii="Times New Roman" w:hAnsi="Times New Roman" w:cs="Times New Roman"/>
          <w:b/>
          <w:i/>
          <w:sz w:val="24"/>
          <w:szCs w:val="24"/>
        </w:rPr>
        <w:t>Аудирование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6204BB" w:rsidRPr="00A356F7" w:rsidRDefault="006204BB" w:rsidP="0099401B">
      <w:pPr>
        <w:pStyle w:val="a8"/>
        <w:shd w:val="clear" w:color="auto" w:fill="auto"/>
        <w:tabs>
          <w:tab w:val="left" w:pos="426"/>
          <w:tab w:val="left" w:pos="66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и формулировать в устной форме тему, коммуникативную задачу, основную мысль, логику изложения учебно-научного, публицистического, официально-делового, художественного аудиотекстов, распознавать в них основную и дополнительную информацию, комментировать её в устной форме;</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передавать содержание учебно-научного, публицистического, официально-делового, художественного аудиотекстов в форме плана, тезисов, ученического изложения (подробного, выборочного, сжатого).</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6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понимать явную и скрытую (подтекстовую) информацию публицистического текста (в том числе в СМИ),анализировать и комментировать её в устной форме.</w:t>
      </w:r>
    </w:p>
    <w:p w:rsidR="006204BB" w:rsidRPr="00A356F7" w:rsidRDefault="006204BB" w:rsidP="0099401B">
      <w:pPr>
        <w:pStyle w:val="141"/>
        <w:shd w:val="clear" w:color="auto" w:fill="auto"/>
        <w:tabs>
          <w:tab w:val="left" w:pos="426"/>
          <w:tab w:val="left" w:pos="664"/>
        </w:tabs>
        <w:spacing w:line="240" w:lineRule="auto"/>
        <w:ind w:firstLine="454"/>
        <w:rPr>
          <w:rFonts w:ascii="Times New Roman" w:hAnsi="Times New Roman" w:cs="Times New Roman"/>
          <w:b/>
          <w:sz w:val="24"/>
          <w:szCs w:val="24"/>
        </w:rPr>
      </w:pPr>
      <w:r w:rsidRPr="00A356F7">
        <w:rPr>
          <w:rFonts w:ascii="Times New Roman" w:hAnsi="Times New Roman" w:cs="Times New Roman"/>
          <w:b/>
          <w:sz w:val="24"/>
          <w:szCs w:val="24"/>
        </w:rPr>
        <w:t>Чтение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содержание прочитанных учебно-научных, публицистических (информационных и аналитических, художественно-публицистических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передавать схематически представленную информацию в виде связного текста;</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приёмы работы с учебной книгой, справочниками и другими информационными источниками, включая СМИ и ресурсы Интернета;</w:t>
      </w:r>
    </w:p>
    <w:p w:rsidR="006204BB" w:rsidRPr="00A356F7" w:rsidRDefault="006204BB" w:rsidP="0099401B">
      <w:pPr>
        <w:pStyle w:val="a8"/>
        <w:shd w:val="clear" w:color="auto" w:fill="auto"/>
        <w:tabs>
          <w:tab w:val="left" w:pos="426"/>
          <w:tab w:val="left" w:pos="66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83"/>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понимать, анализировать, оценивать явную и скрытую (подтекстовую) информацию в прочитанных текстахразной функционально-стилевой и жанровой принадлежности;</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 xml:space="preserve">извлекать информацию по заданной проблеме (включаяпротивоположные точки зрения на её решение) из различных источников (учебно-научных текстов, текстов СМИ,в том числе </w:t>
      </w:r>
      <w:r w:rsidRPr="00A356F7">
        <w:rPr>
          <w:rFonts w:ascii="Times New Roman" w:hAnsi="Times New Roman" w:cs="Times New Roman"/>
          <w:sz w:val="24"/>
          <w:szCs w:val="24"/>
        </w:rPr>
        <w:lastRenderedPageBreak/>
        <w:t>представленных в электронном виде на различных информационных носителях, официально-деловых текстов), высказывать собственную точку зрения на решениепроблемы.</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b/>
          <w:sz w:val="24"/>
          <w:szCs w:val="24"/>
        </w:rPr>
      </w:pPr>
      <w:r w:rsidRPr="00A356F7">
        <w:rPr>
          <w:rFonts w:ascii="Times New Roman" w:hAnsi="Times New Roman" w:cs="Times New Roman"/>
          <w:b/>
          <w:sz w:val="24"/>
          <w:szCs w:val="24"/>
        </w:rPr>
        <w:t>Говорение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 споре);</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обсуждать и чётко формулировать цели, план совместной групповой учебной деятельности, распределение частей работы;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извлекать из различных источников, систематизировать и анализировать материал на определённую тему и передавать его в устной форме с учётом заданных условий общения;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соблюдать в практике устного речевого общения основные орфоэпические, лексические, грамматические нормы современного русского литературного языка; стилистически корректно использовать лексику и фразеологию, правила речевого этикета.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создавать устные монологические и диалогическиевысказывания различных типов и жанров в учебно-научной(на материале изучаемых учебных дисциплин), социально-культурной и деловой сферах общения;</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выступать перед аудиторией с докладом; публичнозащищать проект, реферат;</w:t>
      </w:r>
    </w:p>
    <w:p w:rsidR="006204BB" w:rsidRPr="00A356F7" w:rsidRDefault="006204BB" w:rsidP="0099401B">
      <w:pPr>
        <w:pStyle w:val="141"/>
        <w:shd w:val="clear" w:color="auto" w:fill="auto"/>
        <w:tabs>
          <w:tab w:val="left" w:pos="426"/>
          <w:tab w:val="left" w:pos="106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участвовать в дискуссии на учебно-научные темы, соблюдая нормы учебно-научного общения;</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анализировать и оценивать речевые высказыванияс точки зрения их успешности в достижении прогнозируемого результата.</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b/>
          <w:sz w:val="24"/>
          <w:szCs w:val="24"/>
        </w:rPr>
      </w:pPr>
      <w:r w:rsidRPr="00A356F7">
        <w:rPr>
          <w:rFonts w:ascii="Times New Roman" w:hAnsi="Times New Roman" w:cs="Times New Roman"/>
          <w:b/>
          <w:sz w:val="24"/>
          <w:szCs w:val="24"/>
        </w:rPr>
        <w:t>Письмо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письменные монологические высказывания разной коммуникативной направленности с учётом целей и ситуации общения (ученическое сочинение на социально- культурные, нравственно-этические, бытовые и учебные темы, рассказ о событии, тезисы, неофициальное письмо, отзыв, расписка, доверенность, заявление);</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излагать содержание прослушанного или прочитанного текста (подробно, сжато, выборочно) в форме ученического изложения, а также тезисов, плана;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писать рецензии, рефераты;</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составлять аннотации, тезисы выступления, конспекты;</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писать резюме, деловые письма, объявления с учётомвнеязыковых требований, предъявляемых к ним, и в соответствии со спецификой употребления языковых средств.</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b/>
          <w:sz w:val="24"/>
          <w:szCs w:val="24"/>
        </w:rPr>
      </w:pPr>
      <w:r w:rsidRPr="00A356F7">
        <w:rPr>
          <w:rFonts w:ascii="Times New Roman" w:hAnsi="Times New Roman" w:cs="Times New Roman"/>
          <w:b/>
          <w:sz w:val="24"/>
          <w:szCs w:val="24"/>
        </w:rPr>
        <w:t>Текст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и характеризовать тексты различных типов речи, стилей, жанров с точки зрения смыслового содержания и структуры, а также требований, предъявляемых к тексту как речевому произведению;</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информационную переработку текста, передавая его содержание в виде плана (простого, сложного), тезисов, схемы, таблицы и т. п.;</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и редактировать собственные тексты различных типов речи, стилей, жанров с учётом требований к построению связного текста.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 xml:space="preserve">создавать в устной и письменной форме учебно-научные тексты (аннотация, рецензия, реферат, тезисы, конспект, участие в беседе, дискуссии), официально-деловыетексты (резюме, </w:t>
      </w:r>
      <w:r w:rsidRPr="00A356F7">
        <w:rPr>
          <w:rFonts w:ascii="Times New Roman" w:hAnsi="Times New Roman" w:cs="Times New Roman"/>
          <w:sz w:val="24"/>
          <w:szCs w:val="24"/>
        </w:rPr>
        <w:lastRenderedPageBreak/>
        <w:t>деловое письмо, объявление) с учётом внеязыковых требований, предъявляемых к ним, и в соответствии со спецификой употребления в них языковых средств.</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Функциональные разновидности языка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владеть практическими умениями различать тексты разговорного характера, научные, публицистические, официально-деловые, тексты художественной литературы (экстралингвистические особенности, лингвистические особенности на уровне употребления лексических средств, типичных синтаксических конструкций);</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и анализировать тексты разных жанров научного (учебно-научного), публицистического, официально-делового стилей, разговорной речи (отзыв, сообщение, доклад как жанры научного стиля; выступление, статья, интервью, очерк как жанры публицистического стиля; расписка, доверенность, заявление как жанры официально-делового стиля; рассказ, беседа, спор как жанры разговорной речи);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устные и письменные высказывания разных стилей, жанров и типов речи (отзыв, сообщение, доклад как жанры научного стиля; выступление, интервью, репортаж как жанры публицистического стиля; расписка, доверенность, заявление как жанры официально-делового стиля; рассказ, беседа, спор как жанры разговорной речи; тексты повествовательного характера, рассуждение, описание; тексты, сочетающие разные функционально-смысловые типы речи);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исправлять речевые недостатки, редактировать текст;</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выступать перед аудиторией сверстников с небольшими информационными сообщениями, сообщением и небольшим докладом на учебно-научную тему.</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различать и анализировать тексты разговорного характера, научные, публицистические, официально-деловые,тексты художественной литературы с точки зрения специфики использования в них лексических, морфологических,синтаксических средств;</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создавать тексты различных функциональных стилейи жанров (аннотация, рецензия, реферат, тезисы, конспекткак жанры учебно-научного стиля), участвовать в дискуссиях на учебно-научные темы; составлять резюме, деловоеписьмо, объявление в официально-деловом стиле; готовитьвыступление, информационную заметку, сочинение-рассуждение в публицистическом стиле; принимать участиев беседах, разговорах, спорах в бытовой сфере общения, соблюдая нормы речевого поведения; создавать бытовые рассказы, истории, писать дружеские письма с учётом внеязыковых требований, предъявляемых к ним, и в соответствиисо спецификой употребления языковых средств;</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анализировать образцы публичной речи с точки зрения её композиции, аргументации, языкового оформления,достижения поставленных коммуникативных задач;</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выступать перед аудиторией сверстников с небольшой протокольно-этикетной, развлекательной, убеждающей речью.</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Общие сведения о языке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основные социальные функции русского языка в России и мире, место русского языка среди славянских языков, роль старославянского (церковнославянского) языка в развитии русского языка;</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использование основных изобразительных средств языка.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15"/>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характеризовать вклад выдающихся лингвистов в развитие русистики.</w:t>
      </w:r>
    </w:p>
    <w:p w:rsidR="006204BB" w:rsidRPr="00A356F7" w:rsidRDefault="006204BB" w:rsidP="000F2467">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8" w:name="bookmark45"/>
      <w:bookmarkStart w:id="39" w:name="_Toc426648323"/>
      <w:bookmarkStart w:id="40" w:name="_Toc426649919"/>
      <w:bookmarkStart w:id="41" w:name="_Toc426651502"/>
      <w:bookmarkStart w:id="42" w:name="_Toc426654458"/>
      <w:r w:rsidRPr="00A356F7">
        <w:rPr>
          <w:rFonts w:ascii="Times New Roman" w:hAnsi="Times New Roman" w:cs="Times New Roman"/>
          <w:sz w:val="24"/>
          <w:szCs w:val="24"/>
        </w:rPr>
        <w:t>Фонетика и орфоэпия. Графика</w:t>
      </w:r>
      <w:bookmarkEnd w:id="38"/>
      <w:bookmarkEnd w:id="39"/>
      <w:bookmarkEnd w:id="40"/>
      <w:bookmarkEnd w:id="41"/>
      <w:bookmarkEnd w:id="4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фонетический анализ слова;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соблюдать основные орфоэпические правила современного русского литературного языка;</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извлекать необходимую информацию из орфоэпических словарей и справочников; использовать её в различных видах деятельности.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опознавать основные выразительные средства фонетики (звукопись);</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выразительно читать прозаические и поэтическиетексты;</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извлекать необходимую информацию из мультимедийных орфоэпических словарей и справочников; использовать еёв различных видах деятельности.</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Морфемика и словообразование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делить слова на морфемы на основе смыслового, грамматического и словообразовательного анализа слова;</w:t>
      </w:r>
    </w:p>
    <w:p w:rsidR="006204BB" w:rsidRPr="00A356F7" w:rsidRDefault="006204BB" w:rsidP="0099401B">
      <w:pPr>
        <w:pStyle w:val="a8"/>
        <w:shd w:val="clear" w:color="auto" w:fill="auto"/>
        <w:tabs>
          <w:tab w:val="left" w:pos="426"/>
          <w:tab w:val="left" w:pos="6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изученные способы словообразования;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и самостоятельно составлять словообразовательные пары и словообразовательные цепочки слов;</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знания и умения по морфемике и словообразованию в практике правописания, а также при проведении грамматического и лексического анализа слов.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15"/>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характеризовать словообразовательные цепочкии словообразовательные гнёзда, устанавливая смысловуюи структурную связь однокоренных слов;</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опознавать основные выразительные средства словообразования в художественной речи и оценивать их;</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извлекать необходимую информацию из морфемных,словообразовательных и этимологических словарей и справочников, в том числе мультимедийных;</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использовать этимологическую справку для объяснения правописания и лексического значения слова.</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b/>
          <w:i w:val="0"/>
          <w:sz w:val="24"/>
          <w:szCs w:val="24"/>
        </w:rPr>
      </w:pP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Лексикология и фразеология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лексический анализ слова, характеризуя лексическое значение, принадлежность слова к группе однозначных или многозначных слов, указывая прямое и переносное значение слова, принадлежность слова к активной или пассивной лексике, а также указывая сферу употребления и стилистическую окраску слова;</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группировать слова по тематическим группам;</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подбирать к словам синонимы, антонимы;</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опознавать фразеологические обороты;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соблюдать лексические нормы в устных и письменных высказываниях;</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лексическую синонимию как средство исправления неоправданного повтора в речи и как средство связи предложений в тексте;</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опознавать основные виды тропов, построенных на переносном значении слова (метафора, эпитет, олицетворение);</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пользоваться различными видами лексических словарей (толковым словарём, словарём синонимов, антонимов, фразеологическим словарём и др.) и использовать полученную информацию в различных видах деятельности.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объяснять общие принципы классификации словарногосостава русского языка;</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аргументировать различие лексического и грамматического значений слова;</w:t>
      </w:r>
    </w:p>
    <w:p w:rsidR="006204BB" w:rsidRPr="00A356F7" w:rsidRDefault="006204BB" w:rsidP="0099401B">
      <w:pPr>
        <w:pStyle w:val="141"/>
        <w:shd w:val="clear" w:color="auto" w:fill="auto"/>
        <w:tabs>
          <w:tab w:val="left" w:pos="426"/>
          <w:tab w:val="left" w:pos="108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опознавать омонимы разных видов;</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оценивать собственную и чужую речь с точки зренияточного, уместного и выразительного словоупотребления;</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опознавать основные выразительные средства лексикии фразеологии в публицистической и художественной речии оценивать их; объяснять особенности употребления лексических средств в текстах научного и официально-делового стилей речи;</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 xml:space="preserve">извлекать необходимую информацию из лексическихсловарей разного типа (толкового словаря, словарей синонимов, антонимов, устаревших слов, иностранных слов, фразеологического </w:t>
      </w:r>
      <w:r w:rsidRPr="00A356F7">
        <w:rPr>
          <w:rFonts w:ascii="Times New Roman" w:hAnsi="Times New Roman" w:cs="Times New Roman"/>
          <w:sz w:val="24"/>
          <w:szCs w:val="24"/>
        </w:rPr>
        <w:lastRenderedPageBreak/>
        <w:t>словаря и др.) и справочников, в том числемультимедийных; использовать эту информацию в различных видах деятельности.</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Морфология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опознавать самостоятельные (знаменательные) части речи и их формы; служебные части речи;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слово с точки зрения его принадлежности к той или иной части речи;</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употреблять формы слов различных частей речи в соответствии с нормами современного русского литературного языка;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морфологические знания и умения в практике правописания, в различных видах анализа;</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явления грамматической омонимии, существенные для решения орфографических и пунктуационных задач.</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анализировать синонимические средства морфологии;</w:t>
      </w:r>
    </w:p>
    <w:p w:rsidR="006204BB" w:rsidRPr="00A356F7" w:rsidRDefault="006204BB" w:rsidP="0099401B">
      <w:pPr>
        <w:pStyle w:val="141"/>
        <w:shd w:val="clear" w:color="auto" w:fill="auto"/>
        <w:tabs>
          <w:tab w:val="left" w:pos="426"/>
          <w:tab w:val="left" w:pos="602"/>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различать грамматические омонимы;</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опознавать основные выразительные средства морфологии в публицистической и художественной речи и оценивать их; объяснять особенности употребления морфологических средств в текстах научного и официально-деловогостилей речи;</w:t>
      </w:r>
    </w:p>
    <w:p w:rsidR="006204BB" w:rsidRPr="00A356F7" w:rsidRDefault="006204BB" w:rsidP="0099401B">
      <w:pPr>
        <w:pStyle w:val="141"/>
        <w:shd w:val="clear" w:color="auto" w:fill="auto"/>
        <w:tabs>
          <w:tab w:val="left" w:pos="426"/>
          <w:tab w:val="left" w:pos="64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извлекать необходимую информацию из словарей грамматических трудностей, в том числе мультимедийных; использовать эту информацию в различных видах деятельности.</w:t>
      </w:r>
    </w:p>
    <w:p w:rsidR="006204BB" w:rsidRPr="00A356F7" w:rsidRDefault="006204BB" w:rsidP="0099401B">
      <w:pPr>
        <w:pStyle w:val="141"/>
        <w:shd w:val="clear" w:color="auto" w:fill="auto"/>
        <w:tabs>
          <w:tab w:val="left" w:pos="426"/>
          <w:tab w:val="left" w:pos="649"/>
        </w:tabs>
        <w:spacing w:line="240" w:lineRule="auto"/>
        <w:ind w:firstLine="454"/>
        <w:rPr>
          <w:rFonts w:ascii="Times New Roman" w:hAnsi="Times New Roman" w:cs="Times New Roman"/>
          <w:b/>
          <w:i w:val="0"/>
          <w:sz w:val="24"/>
          <w:szCs w:val="24"/>
        </w:rPr>
      </w:pPr>
    </w:p>
    <w:p w:rsidR="006204BB" w:rsidRPr="00A356F7" w:rsidRDefault="006204BB" w:rsidP="0099401B">
      <w:pPr>
        <w:pStyle w:val="141"/>
        <w:shd w:val="clear" w:color="auto" w:fill="auto"/>
        <w:tabs>
          <w:tab w:val="left" w:pos="426"/>
          <w:tab w:val="left" w:pos="649"/>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Синтаксис</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опознавать основные единицы синтаксиса (словосочетание, предложение) и их виды;</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различные виды словосочетаний и предложений с точки зрения структурной и смысловой организации, функциональной предназначенности;</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употреблять синтаксические единицы в соответствии с нормами современного русского литературного языка;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разнообразные синонимические синтаксические конструкции в собственной речевой практике;</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синтаксические знания и умения в практике правописания, в различных видах анализа.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1"/>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анализировать синонимические средства синтаксиса;</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опознавать основные выразительные средства синтаксиса в публицистической и художественной речи и оценивать их; объяснять особенности употребления синтаксических конструкций в текстах научного и официально-деловогостилей речи;</w:t>
      </w:r>
    </w:p>
    <w:p w:rsidR="006204BB" w:rsidRPr="00A356F7" w:rsidRDefault="006204BB" w:rsidP="0099401B">
      <w:pPr>
        <w:pStyle w:val="141"/>
        <w:shd w:val="clear" w:color="auto" w:fill="auto"/>
        <w:tabs>
          <w:tab w:val="left" w:pos="426"/>
          <w:tab w:val="left" w:pos="64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6204BB" w:rsidRPr="00A356F7" w:rsidRDefault="006204BB" w:rsidP="0099401B">
      <w:pPr>
        <w:pStyle w:val="141"/>
        <w:shd w:val="clear" w:color="auto" w:fill="auto"/>
        <w:tabs>
          <w:tab w:val="left" w:pos="426"/>
          <w:tab w:val="left" w:pos="649"/>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Правописание: орфография и пунктуация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соблюдать орфографические и пунктуационные нормы в процессе письма (в объёме содержания курса);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выбор написания в устной форме (рассуждение) и письменной форме (с помощью графических символов);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обнаруживать и исправлять орфографические и пунктуационные ошибки;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извлекать необходимую информацию из орфографических словарей и справочников; использовать её в процессе письма.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демонстрировать роль орфографии и пунктуациив передаче смысловой стороны речи;</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извлекать необходимую информацию из мультимедийных орфографических словарей и справочников по правописанию; использовать эту информацию в процессе письма.</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Язык и культура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выявлять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приводить примеры, которые доказывают, что изучение языка позволяет лучше узнать историю и культуру страны;</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уместно использовать правила русского речевого этикета в учебной деятельности и повседневной жизни.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 xml:space="preserve">характеризовать на отдельных примерах взаимосвязьязыка, культуры и истории народа </w:t>
      </w:r>
      <w:r w:rsidRPr="00A356F7">
        <w:rPr>
          <w:rStyle w:val="1462"/>
          <w:i w:val="0"/>
          <w:iCs w:val="0"/>
          <w:sz w:val="24"/>
          <w:szCs w:val="24"/>
        </w:rPr>
        <w:t xml:space="preserve">— </w:t>
      </w:r>
      <w:r w:rsidRPr="00A356F7">
        <w:rPr>
          <w:rFonts w:ascii="Times New Roman" w:hAnsi="Times New Roman" w:cs="Times New Roman"/>
          <w:sz w:val="24"/>
          <w:szCs w:val="24"/>
        </w:rPr>
        <w:t>носителя языка;</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анализировать и сравнивать русский речевой этикетс речевым этикетом отдельных народов России и мира.</w:t>
      </w:r>
    </w:p>
    <w:p w:rsidR="00883F37" w:rsidRDefault="00883F37" w:rsidP="0099401B">
      <w:pPr>
        <w:tabs>
          <w:tab w:val="left" w:pos="426"/>
        </w:tabs>
        <w:spacing w:after="0" w:line="240" w:lineRule="auto"/>
        <w:rPr>
          <w:rFonts w:ascii="Times New Roman" w:hAnsi="Times New Roman" w:cs="Times New Roman"/>
          <w:b/>
          <w:sz w:val="24"/>
          <w:szCs w:val="24"/>
        </w:rPr>
      </w:pPr>
    </w:p>
    <w:p w:rsidR="006204BB" w:rsidRPr="000F2467" w:rsidRDefault="00886155" w:rsidP="000F2467">
      <w:pPr>
        <w:pStyle w:val="3"/>
        <w:rPr>
          <w:rFonts w:ascii="Times New Roman" w:hAnsi="Times New Roman" w:cs="Times New Roman"/>
          <w:caps/>
          <w:sz w:val="24"/>
          <w:szCs w:val="24"/>
        </w:rPr>
      </w:pPr>
      <w:r>
        <w:rPr>
          <w:rFonts w:ascii="Times New Roman" w:hAnsi="Times New Roman" w:cs="Times New Roman"/>
          <w:i/>
          <w:caps/>
          <w:sz w:val="24"/>
          <w:szCs w:val="24"/>
        </w:rPr>
        <w:tab/>
      </w:r>
      <w:bookmarkStart w:id="43" w:name="_Toc426660727"/>
      <w:r w:rsidR="006204BB" w:rsidRPr="000F2467">
        <w:rPr>
          <w:rFonts w:ascii="Times New Roman" w:hAnsi="Times New Roman" w:cs="Times New Roman"/>
          <w:caps/>
          <w:sz w:val="24"/>
          <w:szCs w:val="24"/>
        </w:rPr>
        <w:t>1.2.3.6. </w:t>
      </w:r>
      <w:r w:rsidR="00AC70C7" w:rsidRPr="000F2467">
        <w:rPr>
          <w:rFonts w:ascii="Times New Roman" w:hAnsi="Times New Roman" w:cs="Times New Roman"/>
          <w:caps/>
          <w:sz w:val="24"/>
          <w:szCs w:val="24"/>
        </w:rPr>
        <w:t>Литература</w:t>
      </w:r>
      <w:bookmarkEnd w:id="43"/>
    </w:p>
    <w:p w:rsidR="006204BB" w:rsidRPr="00A356F7" w:rsidRDefault="00AC70C7" w:rsidP="0099401B">
      <w:pPr>
        <w:spacing w:after="0" w:line="240" w:lineRule="auto"/>
        <w:rPr>
          <w:rFonts w:ascii="Times New Roman" w:hAnsi="Times New Roman" w:cs="Times New Roman"/>
          <w:b/>
          <w:sz w:val="24"/>
          <w:szCs w:val="24"/>
        </w:rPr>
      </w:pPr>
      <w:r>
        <w:rPr>
          <w:rFonts w:ascii="Times New Roman" w:hAnsi="Times New Roman" w:cs="Times New Roman"/>
          <w:b/>
          <w:sz w:val="24"/>
          <w:szCs w:val="24"/>
        </w:rPr>
        <w:tab/>
      </w:r>
      <w:r w:rsidR="006204BB" w:rsidRPr="00A356F7">
        <w:rPr>
          <w:rFonts w:ascii="Times New Roman" w:hAnsi="Times New Roman" w:cs="Times New Roman"/>
          <w:b/>
          <w:sz w:val="24"/>
          <w:szCs w:val="24"/>
        </w:rPr>
        <w:t>Устное народное творчество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приёмам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выделять нравственную проблематику фольклорных текстов как основу для развития представлений о нравственном идеале своего и русского народов, формирования представлений о русском национальном характере;</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видеть черты русского национального характера в героях русских сказок и былин, видеть черты национального характера своего народа в героях народных сказок и былин;</w:t>
      </w:r>
    </w:p>
    <w:p w:rsidR="006204BB" w:rsidRPr="00A356F7" w:rsidRDefault="006204BB" w:rsidP="0099401B">
      <w:pPr>
        <w:pStyle w:val="a8"/>
        <w:shd w:val="clear" w:color="auto" w:fill="auto"/>
        <w:tabs>
          <w:tab w:val="left" w:pos="426"/>
          <w:tab w:val="left" w:pos="65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целенаправленно использовать малые фольклорные жанры в своих устных и письменных высказываниях;</w:t>
      </w:r>
    </w:p>
    <w:p w:rsidR="006204BB" w:rsidRPr="00A356F7" w:rsidRDefault="006204BB" w:rsidP="0099401B">
      <w:pPr>
        <w:pStyle w:val="a8"/>
        <w:shd w:val="clear" w:color="auto" w:fill="auto"/>
        <w:tabs>
          <w:tab w:val="left" w:pos="426"/>
          <w:tab w:val="left" w:pos="66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с помощью пословицы жизненную/вымышленную ситуацию;</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выразительно читать сказки и былины, соблюдая соответствующий интонационный рисунок устного рассказывания;</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пересказывать сказки, чётко выделяя сюжетные линии, не пропуская значимых композиционных элементов, используя в своей речи характерные для народных сказок художественные приёмы;</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выявлять в сказках характерные художественные приёмы и на этой основе определять жанровую разновидность сказки, отличать литературную сказку от фольклорной;</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видеть необычное в обычном, устанавливать неочевидные связи между предметами, явлениями, действиями, отгадывая или сочиняя загадку.</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5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сравнивая сказки, принадлежащие разным народам,видеть в них воплощение нравственного идеала конкретного народа (находить общее и различное с идеалом русскогои своего народов);</w:t>
      </w:r>
    </w:p>
    <w:p w:rsidR="006204BB" w:rsidRPr="00A356F7" w:rsidRDefault="006204BB" w:rsidP="0099401B">
      <w:pPr>
        <w:pStyle w:val="141"/>
        <w:shd w:val="clear" w:color="auto" w:fill="auto"/>
        <w:tabs>
          <w:tab w:val="left" w:pos="426"/>
          <w:tab w:val="left" w:pos="626"/>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рассказывать о самостоятельно прочитанной сказке,былине, обосновывая свой выбор;</w:t>
      </w:r>
    </w:p>
    <w:p w:rsidR="006204BB" w:rsidRPr="00A356F7" w:rsidRDefault="006204BB" w:rsidP="0099401B">
      <w:pPr>
        <w:pStyle w:val="141"/>
        <w:shd w:val="clear" w:color="auto" w:fill="auto"/>
        <w:tabs>
          <w:tab w:val="left" w:pos="426"/>
          <w:tab w:val="left" w:pos="65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сочинять сказку (в том числе и по пословице), былинуи/или придумывать сюжетные линии;</w:t>
      </w:r>
    </w:p>
    <w:p w:rsidR="006204BB" w:rsidRPr="00A356F7" w:rsidRDefault="006204BB" w:rsidP="0099401B">
      <w:pPr>
        <w:pStyle w:val="141"/>
        <w:shd w:val="clear" w:color="auto" w:fill="auto"/>
        <w:tabs>
          <w:tab w:val="left" w:pos="426"/>
          <w:tab w:val="left" w:pos="683"/>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сравнивая произведения героического эпоса разных народов (былину и сагу, былину и сказание), определять чертынационального характера;</w:t>
      </w:r>
    </w:p>
    <w:p w:rsidR="006204BB" w:rsidRPr="00A356F7" w:rsidRDefault="006204BB" w:rsidP="0099401B">
      <w:pPr>
        <w:pStyle w:val="141"/>
        <w:shd w:val="clear" w:color="auto" w:fill="auto"/>
        <w:tabs>
          <w:tab w:val="left" w:pos="426"/>
          <w:tab w:val="left" w:pos="688"/>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выбирать произведения устного народного творчестваразных народов для самостоятельного чтения, руководствуясь конкретными целевыми установками;</w:t>
      </w:r>
    </w:p>
    <w:p w:rsidR="006204BB" w:rsidRPr="00A356F7" w:rsidRDefault="006204BB" w:rsidP="0099401B">
      <w:pPr>
        <w:pStyle w:val="141"/>
        <w:shd w:val="clear" w:color="auto" w:fill="auto"/>
        <w:tabs>
          <w:tab w:val="left" w:pos="426"/>
          <w:tab w:val="left" w:pos="635"/>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устанавливать связи между фольклорными произведениями разных народов на уровне тематики, проблематики,образов (по принципу сходства и различия).</w:t>
      </w:r>
    </w:p>
    <w:p w:rsidR="006204BB" w:rsidRPr="00A356F7" w:rsidRDefault="006204BB" w:rsidP="0099401B">
      <w:pPr>
        <w:pStyle w:val="141"/>
        <w:shd w:val="clear" w:color="auto" w:fill="auto"/>
        <w:tabs>
          <w:tab w:val="left" w:pos="426"/>
          <w:tab w:val="left" w:pos="635"/>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 xml:space="preserve">Древнерусская литература. Русская литература </w:t>
      </w:r>
      <w:r w:rsidRPr="00A356F7">
        <w:rPr>
          <w:rFonts w:ascii="Times New Roman" w:hAnsi="Times New Roman" w:cs="Times New Roman"/>
          <w:b/>
          <w:i w:val="0"/>
          <w:sz w:val="24"/>
          <w:szCs w:val="24"/>
          <w:lang w:val="en-US"/>
        </w:rPr>
        <w:t>XVIII</w:t>
      </w:r>
      <w:r w:rsidRPr="00A356F7">
        <w:rPr>
          <w:rFonts w:ascii="Times New Roman" w:hAnsi="Times New Roman" w:cs="Times New Roman"/>
          <w:b/>
          <w:i w:val="0"/>
          <w:sz w:val="24"/>
          <w:szCs w:val="24"/>
        </w:rPr>
        <w:t xml:space="preserve"> в.Русская литература XIX</w:t>
      </w:r>
      <w:r w:rsidRPr="00A356F7">
        <w:rPr>
          <w:rStyle w:val="380"/>
          <w:b/>
          <w:bCs/>
          <w:i w:val="0"/>
          <w:sz w:val="24"/>
          <w:szCs w:val="24"/>
        </w:rPr>
        <w:t>—</w:t>
      </w:r>
      <w:r w:rsidRPr="00A356F7">
        <w:rPr>
          <w:rFonts w:ascii="Times New Roman" w:hAnsi="Times New Roman" w:cs="Times New Roman"/>
          <w:b/>
          <w:i w:val="0"/>
          <w:sz w:val="24"/>
          <w:szCs w:val="24"/>
        </w:rPr>
        <w:t>XX вв. Литература народов России. Зарубежная литература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w:t>
      </w:r>
    </w:p>
    <w:p w:rsidR="006204BB" w:rsidRPr="00A356F7" w:rsidRDefault="006204BB" w:rsidP="0099401B">
      <w:pPr>
        <w:pStyle w:val="a8"/>
        <w:shd w:val="clear" w:color="auto" w:fill="auto"/>
        <w:tabs>
          <w:tab w:val="left" w:pos="426"/>
          <w:tab w:val="left" w:pos="65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воспринимать художественный текст как произведение искусства, послание автора читателю, современнику и потомку;</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для себя актуальную и перспективную цели чтения художественной литературы; выбирать произведения для самостоятельного чтения;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выявлять и интерпретировать авторскую позицию, определяя своё к ней отношение, и на этой основе формировать собственные ценностные ориентации;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актуальность произведений для читателей разных поколений и вступать в диалог с другими читателями;</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и истолковывать произведения разной жанровой природы, аргументированно формулируя своё отношение к прочитанному;</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собственный текст аналитического и интерпретирующего характера в различных форматах;</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сопоставлять произведение словесного искусства и его воплощение в других искусствах;</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работать с разными источниками информации и владеть основными способами её обработки и презентации.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выбирать путь анализа произведения, адекватныйжанрово-родовой природе художественного текста;</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дифференцировать элементы поэтики художественного текста, видеть их художественную и смысловую функцию;</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сопоставлять «чужие» тексты интерпретирующегохарактера, аргументированно оценивать их;</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оценивать интерпретацию художественного текста,созданную средствами других искусств;</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создавать собственную интерпретацию изученноготекста средствами других искусств;</w:t>
      </w:r>
    </w:p>
    <w:p w:rsidR="006204BB" w:rsidRPr="00A356F7" w:rsidRDefault="006204BB" w:rsidP="0099401B">
      <w:pPr>
        <w:pStyle w:val="141"/>
        <w:shd w:val="clear" w:color="auto" w:fill="auto"/>
        <w:tabs>
          <w:tab w:val="left" w:pos="426"/>
          <w:tab w:val="left" w:pos="1108"/>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сопоставлять произведения русской и мировой литературы самостоятельно (или под руководством учителя),определяя линии сопоставления, выбирая аспект для сопоставительного анализа;</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 </w:t>
      </w:r>
      <w:r w:rsidRPr="00A356F7">
        <w:rPr>
          <w:rFonts w:ascii="Times New Roman" w:hAnsi="Times New Roman" w:cs="Times New Roman"/>
          <w:sz w:val="24"/>
          <w:szCs w:val="24"/>
        </w:rPr>
        <w:t>вести самостоятельную проектно-исследовательскуюдеятельность и оформлять её результаты в разных форматах (работа исследовательского характера, реферат,проект).</w:t>
      </w:r>
    </w:p>
    <w:p w:rsidR="005F6531" w:rsidRDefault="005F6531" w:rsidP="0099401B">
      <w:pPr>
        <w:tabs>
          <w:tab w:val="left" w:pos="426"/>
        </w:tabs>
        <w:spacing w:after="0" w:line="240" w:lineRule="auto"/>
        <w:rPr>
          <w:rFonts w:ascii="Times New Roman" w:hAnsi="Times New Roman" w:cs="Times New Roman"/>
          <w:b/>
          <w:sz w:val="24"/>
          <w:szCs w:val="24"/>
        </w:rPr>
      </w:pPr>
    </w:p>
    <w:p w:rsidR="006204BB" w:rsidRPr="000F2467" w:rsidRDefault="00886155" w:rsidP="000F2467">
      <w:pPr>
        <w:pStyle w:val="3"/>
        <w:rPr>
          <w:rFonts w:ascii="Times New Roman" w:hAnsi="Times New Roman" w:cs="Times New Roman"/>
          <w:sz w:val="24"/>
          <w:szCs w:val="24"/>
        </w:rPr>
      </w:pPr>
      <w:r>
        <w:rPr>
          <w:rFonts w:ascii="Times New Roman" w:hAnsi="Times New Roman" w:cs="Times New Roman"/>
          <w:i/>
          <w:sz w:val="24"/>
          <w:szCs w:val="24"/>
        </w:rPr>
        <w:tab/>
      </w:r>
      <w:bookmarkStart w:id="44" w:name="_Toc426660728"/>
      <w:r w:rsidR="00FF03EF" w:rsidRPr="000F2467">
        <w:rPr>
          <w:rFonts w:ascii="Times New Roman" w:hAnsi="Times New Roman" w:cs="Times New Roman"/>
          <w:sz w:val="24"/>
          <w:szCs w:val="24"/>
        </w:rPr>
        <w:t>1.2.3.7. ИНОСТРАННЫЙ ЯЗЫК</w:t>
      </w:r>
      <w:r w:rsidR="008763D2" w:rsidRPr="000F2467">
        <w:rPr>
          <w:rStyle w:val="331"/>
          <w:rFonts w:ascii="Times New Roman" w:hAnsi="Times New Roman" w:cs="Times New Roman"/>
          <w:bCs/>
          <w:sz w:val="24"/>
          <w:szCs w:val="24"/>
        </w:rPr>
        <w:t>(</w:t>
      </w:r>
      <w:r w:rsidR="006204BB" w:rsidRPr="000F2467">
        <w:rPr>
          <w:rStyle w:val="331"/>
          <w:rFonts w:ascii="Times New Roman" w:hAnsi="Times New Roman" w:cs="Times New Roman"/>
          <w:bCs/>
          <w:sz w:val="24"/>
          <w:szCs w:val="24"/>
        </w:rPr>
        <w:t>АНГЛИЙСК</w:t>
      </w:r>
      <w:r w:rsidR="00FF03EF" w:rsidRPr="000F2467">
        <w:rPr>
          <w:rStyle w:val="331"/>
          <w:rFonts w:ascii="Times New Roman" w:hAnsi="Times New Roman" w:cs="Times New Roman"/>
          <w:bCs/>
          <w:sz w:val="24"/>
          <w:szCs w:val="24"/>
        </w:rPr>
        <w:t>ИЙ</w:t>
      </w:r>
      <w:r w:rsidR="006204BB" w:rsidRPr="000F2467">
        <w:rPr>
          <w:rStyle w:val="331"/>
          <w:rFonts w:ascii="Times New Roman" w:hAnsi="Times New Roman" w:cs="Times New Roman"/>
          <w:bCs/>
          <w:sz w:val="24"/>
          <w:szCs w:val="24"/>
        </w:rPr>
        <w:t xml:space="preserve"> ЯЗЫК)</w:t>
      </w:r>
      <w:bookmarkEnd w:id="44"/>
    </w:p>
    <w:p w:rsidR="00FF03EF" w:rsidRPr="00FF03EF" w:rsidRDefault="00AC70C7" w:rsidP="0099401B">
      <w:pPr>
        <w:spacing w:after="0" w:line="240" w:lineRule="auto"/>
        <w:rPr>
          <w:rFonts w:ascii="Times New Roman" w:hAnsi="Times New Roman" w:cs="Times New Roman"/>
          <w:b/>
          <w:sz w:val="24"/>
          <w:szCs w:val="24"/>
        </w:rPr>
      </w:pPr>
      <w:r>
        <w:rPr>
          <w:rFonts w:ascii="Times New Roman" w:hAnsi="Times New Roman" w:cs="Times New Roman"/>
          <w:b/>
          <w:sz w:val="24"/>
          <w:szCs w:val="24"/>
        </w:rPr>
        <w:tab/>
      </w:r>
      <w:r w:rsidR="00FF03EF" w:rsidRPr="00FF03EF">
        <w:rPr>
          <w:rFonts w:ascii="Times New Roman" w:hAnsi="Times New Roman" w:cs="Times New Roman"/>
          <w:b/>
          <w:sz w:val="24"/>
          <w:szCs w:val="24"/>
        </w:rPr>
        <w:t>Коммуникативные умения</w:t>
      </w:r>
    </w:p>
    <w:p w:rsidR="00FF03EF" w:rsidRPr="00FF03EF" w:rsidRDefault="00FF03EF" w:rsidP="0099401B">
      <w:pPr>
        <w:tabs>
          <w:tab w:val="left" w:pos="426"/>
        </w:tabs>
        <w:spacing w:after="0" w:line="240" w:lineRule="auto"/>
        <w:ind w:firstLine="454"/>
        <w:jc w:val="both"/>
        <w:rPr>
          <w:rFonts w:ascii="Times New Roman" w:hAnsi="Times New Roman" w:cs="Times New Roman"/>
          <w:b/>
          <w:i/>
          <w:sz w:val="24"/>
          <w:szCs w:val="24"/>
        </w:rPr>
      </w:pPr>
      <w:r w:rsidRPr="00FF03EF">
        <w:rPr>
          <w:rFonts w:ascii="Times New Roman" w:hAnsi="Times New Roman" w:cs="Times New Roman"/>
          <w:b/>
          <w:i/>
          <w:sz w:val="24"/>
          <w:szCs w:val="24"/>
        </w:rPr>
        <w:t>Говорение. Диалогическая речь</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Выпускник научится вести комбинированный диалог в стандартных ситуациях неофициального общения, соблюдая нормы речевого этикета, принятые в стране изучаемого языка.</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Выпускник получит возможность научиться братьи давать интервью.</w:t>
      </w:r>
    </w:p>
    <w:p w:rsidR="00FF03EF" w:rsidRPr="00FF03EF" w:rsidRDefault="00FF03EF" w:rsidP="0099401B">
      <w:pPr>
        <w:tabs>
          <w:tab w:val="left" w:pos="426"/>
        </w:tabs>
        <w:spacing w:after="0" w:line="240" w:lineRule="auto"/>
        <w:ind w:firstLine="454"/>
        <w:rPr>
          <w:rFonts w:ascii="Times New Roman" w:hAnsi="Times New Roman" w:cs="Times New Roman"/>
          <w:b/>
          <w:i/>
          <w:sz w:val="24"/>
          <w:szCs w:val="24"/>
        </w:rPr>
      </w:pPr>
      <w:r w:rsidRPr="00FF03EF">
        <w:rPr>
          <w:rFonts w:ascii="Times New Roman" w:hAnsi="Times New Roman" w:cs="Times New Roman"/>
          <w:b/>
          <w:i/>
          <w:sz w:val="24"/>
          <w:szCs w:val="24"/>
        </w:rPr>
        <w:t>Говорение. Монологическая речь</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Выпускник научится:</w:t>
      </w:r>
    </w:p>
    <w:p w:rsidR="00FF03EF" w:rsidRPr="00FF03EF" w:rsidRDefault="00FF03EF" w:rsidP="0099401B">
      <w:pPr>
        <w:pStyle w:val="a8"/>
        <w:shd w:val="clear" w:color="auto" w:fill="auto"/>
        <w:tabs>
          <w:tab w:val="left" w:pos="426"/>
          <w:tab w:val="left" w:pos="645"/>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рассказывать о себе, своей семье, друзьях, школе, своих интересах, планах на будущее; о своём городе/селе, своей стране и странах изучаемого языка с опорой на зрительную наглядность и/или вербальные опоры (ключевые слова, план, вопросы);</w:t>
      </w:r>
    </w:p>
    <w:p w:rsidR="00FF03EF" w:rsidRPr="00FF03EF" w:rsidRDefault="00FF03EF"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описывать события с опорой на зрительную наглядность и/или вербальные опоры (ключевые слова, план, вопросы);</w:t>
      </w:r>
    </w:p>
    <w:p w:rsidR="00FF03EF" w:rsidRPr="00FF03EF" w:rsidRDefault="00FF03EF" w:rsidP="0099401B">
      <w:pPr>
        <w:pStyle w:val="a8"/>
        <w:shd w:val="clear" w:color="auto" w:fill="auto"/>
        <w:tabs>
          <w:tab w:val="left" w:pos="426"/>
          <w:tab w:val="left" w:pos="650"/>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давать краткую характеристику реальных людей и литературных персонажей;</w:t>
      </w:r>
    </w:p>
    <w:p w:rsidR="00FF03EF" w:rsidRPr="00FF03EF" w:rsidRDefault="00FF03EF"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передавать основное содержание прочитанного текста с опорой или без опоры на текст/ключевые слова/план/вопросы.</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Выпускник получит возможность научиться:</w:t>
      </w:r>
    </w:p>
    <w:p w:rsidR="00FF03EF" w:rsidRPr="00FF03EF" w:rsidRDefault="00FF03EF" w:rsidP="0099401B">
      <w:pPr>
        <w:pStyle w:val="141"/>
        <w:shd w:val="clear" w:color="auto" w:fill="auto"/>
        <w:tabs>
          <w:tab w:val="left" w:pos="426"/>
          <w:tab w:val="left" w:pos="659"/>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делать сообщение на заданную тему на основе прочитанного;</w:t>
      </w:r>
    </w:p>
    <w:p w:rsidR="00FF03EF" w:rsidRPr="00FF03EF" w:rsidRDefault="00FF03EF"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lastRenderedPageBreak/>
        <w:t>• </w:t>
      </w:r>
      <w:r w:rsidRPr="00FF03EF">
        <w:rPr>
          <w:rFonts w:ascii="Times New Roman" w:hAnsi="Times New Roman" w:cs="Times New Roman"/>
          <w:sz w:val="24"/>
          <w:szCs w:val="24"/>
        </w:rPr>
        <w:t>комментировать факты из прочитанного/прослушанного текста, аргументировать своё отношение к прочитанному /прослушанному;</w:t>
      </w:r>
    </w:p>
    <w:p w:rsidR="00FF03EF" w:rsidRPr="00FF03EF" w:rsidRDefault="00FF03EF"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кратко высказываться без предварительной подготовки на заданную тему в соответствии с предложенной ситуацией общения;</w:t>
      </w:r>
    </w:p>
    <w:p w:rsidR="00FF03EF" w:rsidRPr="00FF03EF" w:rsidRDefault="00FF03EF" w:rsidP="0099401B">
      <w:pPr>
        <w:pStyle w:val="141"/>
        <w:shd w:val="clear" w:color="auto" w:fill="auto"/>
        <w:tabs>
          <w:tab w:val="left" w:pos="426"/>
          <w:tab w:val="left" w:pos="683"/>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кратко излагать результаты выполненной проектнойработы.</w:t>
      </w:r>
    </w:p>
    <w:p w:rsidR="00FF03EF" w:rsidRPr="00FF03EF" w:rsidRDefault="00FF03EF" w:rsidP="0099401B">
      <w:pPr>
        <w:pStyle w:val="141"/>
        <w:shd w:val="clear" w:color="auto" w:fill="auto"/>
        <w:tabs>
          <w:tab w:val="left" w:pos="426"/>
          <w:tab w:val="left" w:pos="683"/>
        </w:tabs>
        <w:spacing w:line="240" w:lineRule="auto"/>
        <w:ind w:firstLine="454"/>
        <w:rPr>
          <w:rFonts w:ascii="Times New Roman" w:hAnsi="Times New Roman" w:cs="Times New Roman"/>
          <w:b/>
          <w:sz w:val="24"/>
          <w:szCs w:val="24"/>
        </w:rPr>
      </w:pPr>
      <w:r w:rsidRPr="00FF03EF">
        <w:rPr>
          <w:rFonts w:ascii="Times New Roman" w:hAnsi="Times New Roman" w:cs="Times New Roman"/>
          <w:b/>
          <w:sz w:val="24"/>
          <w:szCs w:val="24"/>
        </w:rPr>
        <w:t>Аудирование</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Выпускник научится:</w:t>
      </w:r>
    </w:p>
    <w:p w:rsidR="00FF03EF" w:rsidRPr="00FF03EF" w:rsidRDefault="00FF03EF"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FF03EF" w:rsidRPr="00FF03EF" w:rsidRDefault="00FF03EF"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воспринимать на слух и понимать значимую/нужную/запрашиваемую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Выпускник получит возможность научиться:</w:t>
      </w:r>
    </w:p>
    <w:p w:rsidR="00FF03EF" w:rsidRPr="00FF03EF" w:rsidRDefault="00FF03EF" w:rsidP="0099401B">
      <w:pPr>
        <w:pStyle w:val="141"/>
        <w:shd w:val="clear" w:color="auto" w:fill="auto"/>
        <w:tabs>
          <w:tab w:val="left" w:pos="426"/>
          <w:tab w:val="left" w:pos="659"/>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выделять основную мысль в воспринимаемом на слухтексте;</w:t>
      </w:r>
    </w:p>
    <w:p w:rsidR="00FF03EF" w:rsidRPr="00FF03EF" w:rsidRDefault="00FF03EF" w:rsidP="0099401B">
      <w:pPr>
        <w:pStyle w:val="141"/>
        <w:shd w:val="clear" w:color="auto" w:fill="auto"/>
        <w:tabs>
          <w:tab w:val="left" w:pos="426"/>
          <w:tab w:val="left" w:pos="659"/>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отделять в тексте, воспринимаемом на слух, главныефакты от второстепенных;</w:t>
      </w:r>
    </w:p>
    <w:p w:rsidR="00FF03EF" w:rsidRPr="00FF03EF" w:rsidRDefault="00FF03EF" w:rsidP="0099401B">
      <w:pPr>
        <w:pStyle w:val="141"/>
        <w:shd w:val="clear" w:color="auto" w:fill="auto"/>
        <w:tabs>
          <w:tab w:val="left" w:pos="426"/>
          <w:tab w:val="left" w:pos="659"/>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использовать контекстуальную или языковую догадкупри восприятии на слух текстов, содержащих незнакомыеслова;</w:t>
      </w:r>
    </w:p>
    <w:p w:rsidR="00FF03EF" w:rsidRPr="00FF03EF" w:rsidRDefault="00FF03EF" w:rsidP="0099401B">
      <w:pPr>
        <w:pStyle w:val="141"/>
        <w:shd w:val="clear" w:color="auto" w:fill="auto"/>
        <w:tabs>
          <w:tab w:val="left" w:pos="426"/>
          <w:tab w:val="left" w:pos="659"/>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игнорировать незнакомые языковые явления, несущественные для понимания основного содержания воспринимаемого на слух текста.</w:t>
      </w:r>
    </w:p>
    <w:p w:rsidR="00FF03EF" w:rsidRPr="00FF03EF" w:rsidRDefault="00FF03EF" w:rsidP="0099401B">
      <w:pPr>
        <w:pStyle w:val="141"/>
        <w:shd w:val="clear" w:color="auto" w:fill="auto"/>
        <w:tabs>
          <w:tab w:val="left" w:pos="426"/>
          <w:tab w:val="left" w:pos="659"/>
        </w:tabs>
        <w:spacing w:line="240" w:lineRule="auto"/>
        <w:ind w:firstLine="454"/>
        <w:rPr>
          <w:rFonts w:ascii="Times New Roman" w:hAnsi="Times New Roman" w:cs="Times New Roman"/>
          <w:b/>
          <w:sz w:val="24"/>
          <w:szCs w:val="24"/>
        </w:rPr>
      </w:pPr>
      <w:r w:rsidRPr="00FF03EF">
        <w:rPr>
          <w:rFonts w:ascii="Times New Roman" w:hAnsi="Times New Roman" w:cs="Times New Roman"/>
          <w:b/>
          <w:sz w:val="24"/>
          <w:szCs w:val="24"/>
        </w:rPr>
        <w:t>Чтение</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Выпускник научится:</w:t>
      </w:r>
    </w:p>
    <w:p w:rsidR="00FF03EF" w:rsidRPr="00FF03EF" w:rsidRDefault="00FF03EF" w:rsidP="0099401B">
      <w:pPr>
        <w:pStyle w:val="a8"/>
        <w:shd w:val="clear" w:color="auto" w:fill="auto"/>
        <w:tabs>
          <w:tab w:val="left" w:pos="426"/>
          <w:tab w:val="left" w:pos="650"/>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читать и понимать основное содержание несложных аутентичных текстов, содержащих некоторое количество неизученных языковых явлений;</w:t>
      </w:r>
    </w:p>
    <w:p w:rsidR="00FF03EF" w:rsidRPr="00FF03EF" w:rsidRDefault="00FF03EF"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читать и выборочно понимать значимую/нужную/запрашиваемую информацию в несложных аутентичных текстах, содержащих некоторое количество неизученных языковых явлений.</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Выпускник получит возможность научиться:</w:t>
      </w:r>
    </w:p>
    <w:p w:rsidR="00FF03EF" w:rsidRPr="00FF03EF" w:rsidRDefault="00FF03EF"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читать и полностью понимать несложные аутентичные тексты, построенные в основном на изученном языковом материале;</w:t>
      </w:r>
    </w:p>
    <w:p w:rsidR="00FF03EF" w:rsidRPr="00FF03EF" w:rsidRDefault="00FF03EF"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догадываться о значении незнакомых слов по сходству с русским/родным языком, по словообразовательным элементам, по контексту;</w:t>
      </w:r>
    </w:p>
    <w:p w:rsidR="00FF03EF" w:rsidRPr="00FF03EF" w:rsidRDefault="00FF03EF"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игнорировать в процессе чтения незнакомые слова,не мешающие понимать основное содержание текста;</w:t>
      </w:r>
    </w:p>
    <w:p w:rsidR="00FF03EF" w:rsidRPr="00FF03EF" w:rsidRDefault="00FF03EF"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пользоваться сносками и лингвострановедческим справочником.</w:t>
      </w:r>
    </w:p>
    <w:p w:rsidR="00FF03EF" w:rsidRPr="00FF03EF" w:rsidRDefault="00FF03EF" w:rsidP="0099401B">
      <w:pPr>
        <w:pStyle w:val="141"/>
        <w:shd w:val="clear" w:color="auto" w:fill="auto"/>
        <w:tabs>
          <w:tab w:val="left" w:pos="426"/>
          <w:tab w:val="left" w:pos="1074"/>
        </w:tabs>
        <w:spacing w:line="240" w:lineRule="auto"/>
        <w:ind w:firstLine="454"/>
        <w:rPr>
          <w:rFonts w:ascii="Times New Roman" w:hAnsi="Times New Roman" w:cs="Times New Roman"/>
          <w:b/>
          <w:sz w:val="24"/>
          <w:szCs w:val="24"/>
        </w:rPr>
      </w:pPr>
    </w:p>
    <w:p w:rsidR="00FF03EF" w:rsidRPr="00FF03EF" w:rsidRDefault="00FF03EF" w:rsidP="0099401B">
      <w:pPr>
        <w:pStyle w:val="141"/>
        <w:shd w:val="clear" w:color="auto" w:fill="auto"/>
        <w:tabs>
          <w:tab w:val="left" w:pos="426"/>
          <w:tab w:val="left" w:pos="1074"/>
        </w:tabs>
        <w:spacing w:line="240" w:lineRule="auto"/>
        <w:ind w:firstLine="454"/>
        <w:rPr>
          <w:rFonts w:ascii="Times New Roman" w:hAnsi="Times New Roman" w:cs="Times New Roman"/>
          <w:b/>
          <w:sz w:val="24"/>
          <w:szCs w:val="24"/>
        </w:rPr>
      </w:pPr>
      <w:r w:rsidRPr="00FF03EF">
        <w:rPr>
          <w:rFonts w:ascii="Times New Roman" w:hAnsi="Times New Roman" w:cs="Times New Roman"/>
          <w:b/>
          <w:sz w:val="24"/>
          <w:szCs w:val="24"/>
        </w:rPr>
        <w:t>Письменная речь</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Выпускник научится:</w:t>
      </w:r>
    </w:p>
    <w:p w:rsidR="00FF03EF" w:rsidRPr="00FF03EF" w:rsidRDefault="00FF03EF"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заполнять анкеты и формуляры в соответствии с нормами, принятыми в стране изучаемого языка;</w:t>
      </w:r>
    </w:p>
    <w:p w:rsidR="00FF03EF" w:rsidRPr="00FF03EF" w:rsidRDefault="00FF03EF"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писать личное письмо в ответ на письмо-стимул с употреблением формул речевого этикета, принятых в стране изучаемого языка.</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Выпускник получит возможность научиться:</w:t>
      </w:r>
    </w:p>
    <w:p w:rsidR="00FF03EF" w:rsidRPr="00FF03EF" w:rsidRDefault="00FF03EF"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делать краткие выписки из текста с целью их использования в собственных устных высказываниях;</w:t>
      </w:r>
    </w:p>
    <w:p w:rsidR="00FF03EF" w:rsidRPr="00FF03EF" w:rsidRDefault="00FF03EF"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составлять план/тезисы устного или письменного сообщения;</w:t>
      </w:r>
    </w:p>
    <w:p w:rsidR="00FF03EF" w:rsidRPr="00FF03EF" w:rsidRDefault="00FF03EF"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кратко излагать в письменном виде результаты своейпроектной деятельности;</w:t>
      </w:r>
    </w:p>
    <w:p w:rsidR="00FF03EF" w:rsidRPr="00FF03EF" w:rsidRDefault="00FF03EF"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писать небольшие письменные высказывания с опоройна образец.</w:t>
      </w:r>
    </w:p>
    <w:p w:rsidR="00FF03EF" w:rsidRPr="00FF03EF" w:rsidRDefault="00FF03EF" w:rsidP="0099401B">
      <w:pPr>
        <w:pStyle w:val="141"/>
        <w:shd w:val="clear" w:color="auto" w:fill="auto"/>
        <w:tabs>
          <w:tab w:val="left" w:pos="426"/>
          <w:tab w:val="left" w:pos="1079"/>
        </w:tabs>
        <w:spacing w:line="240" w:lineRule="auto"/>
        <w:ind w:firstLine="0"/>
        <w:jc w:val="center"/>
        <w:rPr>
          <w:rFonts w:ascii="Times New Roman" w:hAnsi="Times New Roman" w:cs="Times New Roman"/>
          <w:b/>
          <w:i w:val="0"/>
          <w:sz w:val="24"/>
          <w:szCs w:val="24"/>
        </w:rPr>
      </w:pPr>
      <w:r w:rsidRPr="00FF03EF">
        <w:rPr>
          <w:rFonts w:ascii="Times New Roman" w:hAnsi="Times New Roman" w:cs="Times New Roman"/>
          <w:b/>
          <w:i w:val="0"/>
          <w:sz w:val="24"/>
          <w:szCs w:val="24"/>
        </w:rPr>
        <w:t>Языковая компетентность(владение языковыми средствами)</w:t>
      </w:r>
    </w:p>
    <w:p w:rsidR="00FF03EF" w:rsidRPr="00FF03EF" w:rsidRDefault="00FF03EF" w:rsidP="0099401B">
      <w:pPr>
        <w:pStyle w:val="141"/>
        <w:shd w:val="clear" w:color="auto" w:fill="auto"/>
        <w:tabs>
          <w:tab w:val="left" w:pos="426"/>
          <w:tab w:val="left" w:pos="1079"/>
        </w:tabs>
        <w:spacing w:line="240" w:lineRule="auto"/>
        <w:ind w:firstLine="454"/>
        <w:rPr>
          <w:rFonts w:ascii="Times New Roman" w:hAnsi="Times New Roman" w:cs="Times New Roman"/>
          <w:b/>
          <w:i w:val="0"/>
          <w:sz w:val="24"/>
          <w:szCs w:val="24"/>
        </w:rPr>
      </w:pPr>
      <w:r w:rsidRPr="00FF03EF">
        <w:rPr>
          <w:rFonts w:ascii="Times New Roman" w:hAnsi="Times New Roman" w:cs="Times New Roman"/>
          <w:b/>
          <w:sz w:val="24"/>
          <w:szCs w:val="24"/>
        </w:rPr>
        <w:t>Фонетическая сторона речи</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Выпускник научится:</w:t>
      </w:r>
    </w:p>
    <w:p w:rsidR="00FF03EF" w:rsidRPr="00FF03EF" w:rsidRDefault="00FF03EF"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различать на слух и адекватно, без фонематических ошибок, ведущих к сбою коммуникации, произносить все звуки английского языка;</w:t>
      </w:r>
    </w:p>
    <w:p w:rsidR="00FF03EF" w:rsidRPr="00FF03EF" w:rsidRDefault="00FF03EF"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соблюдать правильное ударение в изученных словах;</w:t>
      </w:r>
    </w:p>
    <w:p w:rsidR="00FF03EF" w:rsidRPr="00FF03EF" w:rsidRDefault="00FF03EF"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различать коммуникативные типы предложения по интонации;</w:t>
      </w:r>
    </w:p>
    <w:p w:rsidR="00FF03EF" w:rsidRPr="00FF03EF" w:rsidRDefault="00FF03EF"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lastRenderedPageBreak/>
        <w:t>• адекватно, без ошибок, ведущих к сбою коммуникации, произносить фразы с точки зрения их ритмико-интонационных особенностей, в том числе соблюдая правило отсутствия фразового ударения на служебных словах.</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Выпускник получит возможность научиться:</w:t>
      </w:r>
    </w:p>
    <w:p w:rsidR="00FF03EF" w:rsidRPr="00FF03EF" w:rsidRDefault="00FF03EF"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выражать модальные значения, чувства и эмоциис помощью интонации;</w:t>
      </w:r>
    </w:p>
    <w:p w:rsidR="00FF03EF" w:rsidRPr="00FF03EF" w:rsidRDefault="00FF03EF" w:rsidP="0099401B">
      <w:pPr>
        <w:pStyle w:val="141"/>
        <w:shd w:val="clear" w:color="auto" w:fill="auto"/>
        <w:tabs>
          <w:tab w:val="left" w:pos="426"/>
          <w:tab w:val="left" w:pos="606"/>
        </w:tabs>
        <w:spacing w:line="240" w:lineRule="auto"/>
        <w:ind w:firstLine="454"/>
        <w:rPr>
          <w:rFonts w:ascii="Times New Roman" w:hAnsi="Times New Roman" w:cs="Times New Roman"/>
          <w:b/>
          <w:sz w:val="24"/>
          <w:szCs w:val="24"/>
        </w:rPr>
      </w:pPr>
      <w:r w:rsidRPr="00FF03EF">
        <w:rPr>
          <w:rFonts w:ascii="Times New Roman" w:hAnsi="Times New Roman" w:cs="Times New Roman"/>
          <w:b/>
          <w:sz w:val="24"/>
          <w:szCs w:val="24"/>
        </w:rPr>
        <w:t>Орфография</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Выпускник научится правильно писать изученные слова.</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Выпускник получит возможность научиться сравнивать и анализировать буквосочетания английского языка иих транскрипцию.</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b/>
          <w:sz w:val="24"/>
          <w:szCs w:val="24"/>
        </w:rPr>
      </w:pPr>
      <w:r w:rsidRPr="00FF03EF">
        <w:rPr>
          <w:rFonts w:ascii="Times New Roman" w:hAnsi="Times New Roman" w:cs="Times New Roman"/>
          <w:b/>
          <w:sz w:val="24"/>
          <w:szCs w:val="24"/>
        </w:rPr>
        <w:t>Лексическая сторона речи</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Выпускник научится:</w:t>
      </w:r>
    </w:p>
    <w:p w:rsidR="00FF03EF" w:rsidRPr="00FF03EF" w:rsidRDefault="00FF03EF"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FF03EF" w:rsidRPr="00FF03EF" w:rsidRDefault="00FF03EF"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FF03EF" w:rsidRPr="00FF03EF" w:rsidRDefault="00FF03EF"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соблюдать существующие в английском языке нормы лексической сочетаемости;</w:t>
      </w:r>
    </w:p>
    <w:p w:rsidR="00FF03EF" w:rsidRPr="00FF03EF" w:rsidRDefault="00FF03EF"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распознавать и образовывать родственные слова с использованием основных способов словообразования (аффиксации, конверсии) в пределах тематики основной школы в соответствии с решаемой коммуникативной задачей.</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Выпускник получит возможность научиться:</w:t>
      </w:r>
    </w:p>
    <w:p w:rsidR="00FF03EF" w:rsidRPr="00FF03EF" w:rsidRDefault="00FF03EF" w:rsidP="0099401B">
      <w:pPr>
        <w:pStyle w:val="141"/>
        <w:shd w:val="clear" w:color="auto" w:fill="auto"/>
        <w:tabs>
          <w:tab w:val="left" w:pos="426"/>
          <w:tab w:val="left" w:pos="625"/>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употреблять в речи в нескольких значениях многозначные слова, изученные в пределах тематики основнойшколы;</w:t>
      </w:r>
    </w:p>
    <w:p w:rsidR="00FF03EF" w:rsidRPr="00FF03EF" w:rsidRDefault="00FF03EF"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находить различия между явлениями синонимии и антонимии;</w:t>
      </w:r>
    </w:p>
    <w:p w:rsidR="00FF03EF" w:rsidRPr="00FF03EF" w:rsidRDefault="00FF03EF" w:rsidP="0099401B">
      <w:pPr>
        <w:pStyle w:val="141"/>
        <w:shd w:val="clear" w:color="auto" w:fill="auto"/>
        <w:tabs>
          <w:tab w:val="left" w:pos="426"/>
          <w:tab w:val="left" w:pos="606"/>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распознавать принадлежность слов к частям речипо определённым признакам (артиклям, аффиксам и др.);</w:t>
      </w:r>
    </w:p>
    <w:p w:rsidR="00FF03EF" w:rsidRPr="00FF03EF" w:rsidRDefault="00FF03EF"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использовать языковую догадку в процессе чтенияи аудирования (догадываться о значении незнакомых словпо контексту и по словообразовательным элементам).</w:t>
      </w:r>
    </w:p>
    <w:p w:rsidR="00FF03EF" w:rsidRPr="00FF03EF" w:rsidRDefault="00FF03EF" w:rsidP="0099401B">
      <w:pPr>
        <w:pStyle w:val="141"/>
        <w:shd w:val="clear" w:color="auto" w:fill="auto"/>
        <w:tabs>
          <w:tab w:val="left" w:pos="426"/>
          <w:tab w:val="left" w:pos="639"/>
        </w:tabs>
        <w:spacing w:line="240" w:lineRule="auto"/>
        <w:ind w:firstLine="454"/>
        <w:rPr>
          <w:rFonts w:ascii="Times New Roman" w:hAnsi="Times New Roman" w:cs="Times New Roman"/>
          <w:b/>
          <w:sz w:val="24"/>
          <w:szCs w:val="24"/>
        </w:rPr>
      </w:pPr>
      <w:r w:rsidRPr="00FF03EF">
        <w:rPr>
          <w:rFonts w:ascii="Times New Roman" w:hAnsi="Times New Roman" w:cs="Times New Roman"/>
          <w:b/>
          <w:sz w:val="24"/>
          <w:szCs w:val="24"/>
        </w:rPr>
        <w:t>Грамматическая сторона речи</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Выпускник научится:</w:t>
      </w:r>
    </w:p>
    <w:p w:rsidR="00FF03EF" w:rsidRPr="00FF03EF" w:rsidRDefault="00FF03EF"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оперировать в процессе устного и письменного общения основными синтаксическими конструкциями и морфологическими формами английского языка в соответствии с коммуникативной задачей в коммуникативно-значимом контексте;</w:t>
      </w:r>
    </w:p>
    <w:p w:rsidR="00FF03EF" w:rsidRPr="00FF03EF" w:rsidRDefault="00FF03EF" w:rsidP="0099401B">
      <w:pPr>
        <w:pStyle w:val="a8"/>
        <w:shd w:val="clear" w:color="auto" w:fill="auto"/>
        <w:tabs>
          <w:tab w:val="left" w:pos="426"/>
          <w:tab w:val="left" w:pos="6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 распознавать и употреблять в речи:</w:t>
      </w:r>
    </w:p>
    <w:p w:rsidR="00FF03EF" w:rsidRPr="00FF03EF" w:rsidRDefault="00FF03EF"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различные коммуникативные типы предложений: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w:t>
      </w:r>
    </w:p>
    <w:p w:rsidR="00FF03EF" w:rsidRPr="00FF03EF" w:rsidRDefault="00FF03EF" w:rsidP="0099401B">
      <w:pPr>
        <w:pStyle w:val="a8"/>
        <w:shd w:val="clear" w:color="auto" w:fill="auto"/>
        <w:tabs>
          <w:tab w:val="left" w:pos="426"/>
          <w:tab w:val="left" w:pos="1181"/>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распространённые простые предложения, в том числе с несколькими обстоятельствами, следующими в определённом порядке (</w:t>
      </w:r>
      <w:r w:rsidRPr="00FF03EF">
        <w:rPr>
          <w:rFonts w:ascii="Times New Roman" w:hAnsi="Times New Roman" w:cs="Times New Roman"/>
          <w:sz w:val="24"/>
          <w:szCs w:val="24"/>
          <w:lang w:val="en-US"/>
        </w:rPr>
        <w:t>Wemovedtoanewhouselastyear</w:t>
      </w:r>
      <w:r w:rsidRPr="00FF03EF">
        <w:rPr>
          <w:rFonts w:ascii="Times New Roman" w:hAnsi="Times New Roman" w:cs="Times New Roman"/>
          <w:sz w:val="24"/>
          <w:szCs w:val="24"/>
        </w:rPr>
        <w:t>);</w:t>
      </w:r>
    </w:p>
    <w:p w:rsidR="00FF03EF" w:rsidRPr="00FF03EF" w:rsidRDefault="00FF03EF" w:rsidP="0099401B">
      <w:pPr>
        <w:pStyle w:val="a8"/>
        <w:shd w:val="clear" w:color="auto" w:fill="auto"/>
        <w:tabs>
          <w:tab w:val="left" w:pos="426"/>
          <w:tab w:val="left" w:pos="1181"/>
        </w:tabs>
        <w:spacing w:after="0" w:line="240" w:lineRule="auto"/>
        <w:ind w:firstLine="454"/>
        <w:jc w:val="both"/>
        <w:rPr>
          <w:rFonts w:ascii="Times New Roman" w:hAnsi="Times New Roman" w:cs="Times New Roman"/>
          <w:sz w:val="24"/>
          <w:szCs w:val="24"/>
          <w:lang w:val="en-US"/>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 xml:space="preserve">предложения с начальным </w:t>
      </w:r>
      <w:r w:rsidRPr="00FF03EF">
        <w:rPr>
          <w:rFonts w:ascii="Times New Roman" w:hAnsi="Times New Roman" w:cs="Times New Roman"/>
          <w:sz w:val="24"/>
          <w:szCs w:val="24"/>
          <w:lang w:val="en-US"/>
        </w:rPr>
        <w:t>It</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It</w:t>
      </w:r>
      <w:r w:rsidRPr="00FF03EF">
        <w:rPr>
          <w:rFonts w:ascii="Times New Roman" w:hAnsi="Times New Roman" w:cs="Times New Roman"/>
          <w:sz w:val="24"/>
          <w:szCs w:val="24"/>
        </w:rPr>
        <w:t>'</w:t>
      </w:r>
      <w:r w:rsidRPr="00FF03EF">
        <w:rPr>
          <w:rFonts w:ascii="Times New Roman" w:hAnsi="Times New Roman" w:cs="Times New Roman"/>
          <w:sz w:val="24"/>
          <w:szCs w:val="24"/>
          <w:lang w:val="en-US"/>
        </w:rPr>
        <w:t>scold</w:t>
      </w:r>
      <w:r w:rsidRPr="00FF03EF">
        <w:rPr>
          <w:rFonts w:ascii="Times New Roman" w:hAnsi="Times New Roman" w:cs="Times New Roman"/>
          <w:sz w:val="24"/>
          <w:szCs w:val="24"/>
        </w:rPr>
        <w:t>.</w:t>
      </w:r>
      <w:r w:rsidRPr="00FF03EF">
        <w:rPr>
          <w:rFonts w:ascii="Times New Roman" w:hAnsi="Times New Roman" w:cs="Times New Roman"/>
          <w:sz w:val="24"/>
          <w:szCs w:val="24"/>
          <w:lang w:val="en-US"/>
        </w:rPr>
        <w:t>It</w:t>
      </w:r>
      <w:r w:rsidRPr="002D0FCA">
        <w:rPr>
          <w:rFonts w:ascii="Times New Roman" w:hAnsi="Times New Roman" w:cs="Times New Roman"/>
          <w:sz w:val="24"/>
          <w:szCs w:val="24"/>
        </w:rPr>
        <w:t>'</w:t>
      </w:r>
      <w:r w:rsidRPr="00FF03EF">
        <w:rPr>
          <w:rFonts w:ascii="Times New Roman" w:hAnsi="Times New Roman" w:cs="Times New Roman"/>
          <w:sz w:val="24"/>
          <w:szCs w:val="24"/>
          <w:lang w:val="en-US"/>
        </w:rPr>
        <w:t>s</w:t>
      </w:r>
      <w:r w:rsidRPr="002D0FCA">
        <w:rPr>
          <w:rFonts w:ascii="Times New Roman" w:hAnsi="Times New Roman" w:cs="Times New Roman"/>
          <w:sz w:val="24"/>
          <w:szCs w:val="24"/>
        </w:rPr>
        <w:t xml:space="preserve"> </w:t>
      </w:r>
      <w:r w:rsidRPr="00FF03EF">
        <w:rPr>
          <w:rFonts w:ascii="Times New Roman" w:hAnsi="Times New Roman" w:cs="Times New Roman"/>
          <w:sz w:val="24"/>
          <w:szCs w:val="24"/>
          <w:lang w:val="en-US"/>
        </w:rPr>
        <w:t>five</w:t>
      </w:r>
      <w:r w:rsidRPr="002D0FCA">
        <w:rPr>
          <w:rFonts w:ascii="Times New Roman" w:hAnsi="Times New Roman" w:cs="Times New Roman"/>
          <w:sz w:val="24"/>
          <w:szCs w:val="24"/>
        </w:rPr>
        <w:t xml:space="preserve"> </w:t>
      </w:r>
      <w:r w:rsidRPr="00FF03EF">
        <w:rPr>
          <w:rFonts w:ascii="Times New Roman" w:hAnsi="Times New Roman" w:cs="Times New Roman"/>
          <w:sz w:val="24"/>
          <w:szCs w:val="24"/>
          <w:lang w:val="en-US"/>
        </w:rPr>
        <w:t>o</w:t>
      </w:r>
      <w:r w:rsidRPr="002D0FCA">
        <w:rPr>
          <w:rFonts w:ascii="Times New Roman" w:hAnsi="Times New Roman" w:cs="Times New Roman"/>
          <w:sz w:val="24"/>
          <w:szCs w:val="24"/>
        </w:rPr>
        <w:t>'</w:t>
      </w:r>
      <w:r w:rsidRPr="00FF03EF">
        <w:rPr>
          <w:rFonts w:ascii="Times New Roman" w:hAnsi="Times New Roman" w:cs="Times New Roman"/>
          <w:sz w:val="24"/>
          <w:szCs w:val="24"/>
          <w:lang w:val="en-US"/>
        </w:rPr>
        <w:t>clock</w:t>
      </w:r>
      <w:r w:rsidRPr="002D0FCA">
        <w:rPr>
          <w:rFonts w:ascii="Times New Roman" w:hAnsi="Times New Roman" w:cs="Times New Roman"/>
          <w:sz w:val="24"/>
          <w:szCs w:val="24"/>
        </w:rPr>
        <w:t xml:space="preserve">. </w:t>
      </w:r>
      <w:r w:rsidRPr="00FF03EF">
        <w:rPr>
          <w:rFonts w:ascii="Times New Roman" w:hAnsi="Times New Roman" w:cs="Times New Roman"/>
          <w:sz w:val="24"/>
          <w:szCs w:val="24"/>
          <w:lang w:val="en-US"/>
        </w:rPr>
        <w:t>It's interesting. It's winter);</w:t>
      </w:r>
    </w:p>
    <w:p w:rsidR="00FF03EF" w:rsidRPr="00FF03EF" w:rsidRDefault="00FF03EF" w:rsidP="0099401B">
      <w:pPr>
        <w:pStyle w:val="a8"/>
        <w:shd w:val="clear" w:color="auto" w:fill="auto"/>
        <w:tabs>
          <w:tab w:val="left" w:pos="426"/>
          <w:tab w:val="left" w:pos="1186"/>
        </w:tabs>
        <w:spacing w:after="0" w:line="240" w:lineRule="auto"/>
        <w:ind w:firstLine="454"/>
        <w:jc w:val="both"/>
        <w:rPr>
          <w:rFonts w:ascii="Times New Roman" w:hAnsi="Times New Roman" w:cs="Times New Roman"/>
          <w:sz w:val="24"/>
          <w:szCs w:val="24"/>
          <w:lang w:val="en-US"/>
        </w:rPr>
      </w:pPr>
      <w:r w:rsidRPr="00FF03EF">
        <w:rPr>
          <w:rFonts w:ascii="Times New Roman" w:hAnsi="Times New Roman" w:cs="Times New Roman"/>
          <w:sz w:val="24"/>
          <w:szCs w:val="24"/>
          <w:lang w:val="en-US"/>
        </w:rPr>
        <w:t>— </w:t>
      </w:r>
      <w:r w:rsidRPr="00FF03EF">
        <w:rPr>
          <w:rFonts w:ascii="Times New Roman" w:hAnsi="Times New Roman" w:cs="Times New Roman"/>
          <w:sz w:val="24"/>
          <w:szCs w:val="24"/>
        </w:rPr>
        <w:t>предложениясначальным</w:t>
      </w:r>
      <w:r w:rsidRPr="00FF03EF">
        <w:rPr>
          <w:rFonts w:ascii="Times New Roman" w:hAnsi="Times New Roman" w:cs="Times New Roman"/>
          <w:sz w:val="24"/>
          <w:szCs w:val="24"/>
          <w:lang w:val="en-US"/>
        </w:rPr>
        <w:t xml:space="preserve"> There + to be (There are a lot of trees in the park);</w:t>
      </w:r>
    </w:p>
    <w:p w:rsidR="00FF03EF" w:rsidRPr="00FF03EF" w:rsidRDefault="00FF03EF" w:rsidP="0099401B">
      <w:pPr>
        <w:pStyle w:val="a8"/>
        <w:shd w:val="clear" w:color="auto" w:fill="auto"/>
        <w:tabs>
          <w:tab w:val="left" w:pos="426"/>
          <w:tab w:val="left" w:pos="118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 xml:space="preserve">сложносочинённые предложения с сочинительными союзами </w:t>
      </w:r>
      <w:r w:rsidRPr="00FF03EF">
        <w:rPr>
          <w:rFonts w:ascii="Times New Roman" w:hAnsi="Times New Roman" w:cs="Times New Roman"/>
          <w:sz w:val="24"/>
          <w:szCs w:val="24"/>
          <w:lang w:val="en-US"/>
        </w:rPr>
        <w:t>and</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but</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or</w:t>
      </w:r>
      <w:r w:rsidRPr="00FF03EF">
        <w:rPr>
          <w:rFonts w:ascii="Times New Roman" w:hAnsi="Times New Roman" w:cs="Times New Roman"/>
          <w:sz w:val="24"/>
          <w:szCs w:val="24"/>
        </w:rPr>
        <w:t>;</w:t>
      </w:r>
    </w:p>
    <w:p w:rsidR="00FF03EF" w:rsidRPr="00FF03EF" w:rsidRDefault="00FF03EF" w:rsidP="0099401B">
      <w:pPr>
        <w:pStyle w:val="a8"/>
        <w:shd w:val="clear" w:color="auto" w:fill="auto"/>
        <w:tabs>
          <w:tab w:val="left" w:pos="426"/>
          <w:tab w:val="left" w:pos="1190"/>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косвенную речь в утвердительных и вопросительных предложениях в настоящем и прошедшем времени;</w:t>
      </w:r>
    </w:p>
    <w:p w:rsidR="00FF03EF" w:rsidRPr="00FF03EF" w:rsidRDefault="00FF03EF" w:rsidP="0099401B">
      <w:pPr>
        <w:pStyle w:val="a8"/>
        <w:shd w:val="clear" w:color="auto" w:fill="auto"/>
        <w:tabs>
          <w:tab w:val="left" w:pos="426"/>
          <w:tab w:val="left" w:pos="118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имена существительные в единственном и множественном числе, образованные по правилу и исключения;</w:t>
      </w:r>
    </w:p>
    <w:p w:rsidR="00FF03EF" w:rsidRPr="00FF03EF" w:rsidRDefault="00FF03EF" w:rsidP="0099401B">
      <w:pPr>
        <w:pStyle w:val="a8"/>
        <w:shd w:val="clear" w:color="auto" w:fill="auto"/>
        <w:tabs>
          <w:tab w:val="left" w:pos="426"/>
          <w:tab w:val="left" w:pos="118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 xml:space="preserve">имена существительные </w:t>
      </w:r>
      <w:r w:rsidRPr="00FF03EF">
        <w:rPr>
          <w:rFonts w:ascii="Times New Roman" w:hAnsi="Times New Roman" w:cs="Times New Roman"/>
          <w:sz w:val="24"/>
          <w:szCs w:val="24"/>
          <w:lang w:val="en-US"/>
        </w:rPr>
        <w:t>c</w:t>
      </w:r>
      <w:r w:rsidRPr="00FF03EF">
        <w:rPr>
          <w:rFonts w:ascii="Times New Roman" w:hAnsi="Times New Roman" w:cs="Times New Roman"/>
          <w:sz w:val="24"/>
          <w:szCs w:val="24"/>
        </w:rPr>
        <w:t xml:space="preserve"> определённым/неопределённым / нулевым артиклем;</w:t>
      </w:r>
    </w:p>
    <w:p w:rsidR="00FF03EF" w:rsidRPr="00FF03EF" w:rsidRDefault="00FF03EF" w:rsidP="0099401B">
      <w:pPr>
        <w:pStyle w:val="a8"/>
        <w:shd w:val="clear" w:color="auto" w:fill="auto"/>
        <w:tabs>
          <w:tab w:val="left" w:pos="426"/>
          <w:tab w:val="left" w:pos="1176"/>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личные, притяжательные, указательные, неопределённые, относительные, вопросительные местоимения;</w:t>
      </w:r>
    </w:p>
    <w:p w:rsidR="00FF03EF" w:rsidRPr="00FF03EF" w:rsidRDefault="00FF03EF" w:rsidP="0099401B">
      <w:pPr>
        <w:pStyle w:val="a8"/>
        <w:shd w:val="clear" w:color="auto" w:fill="auto"/>
        <w:tabs>
          <w:tab w:val="left" w:pos="426"/>
          <w:tab w:val="left" w:pos="1190"/>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имена прилагательные в положительной, сравнительной и превосходной степени, образованные по правилу и исключения; а также наречия, выражающие количество (</w:t>
      </w:r>
      <w:r w:rsidRPr="00FF03EF">
        <w:rPr>
          <w:rFonts w:ascii="Times New Roman" w:hAnsi="Times New Roman" w:cs="Times New Roman"/>
          <w:sz w:val="24"/>
          <w:szCs w:val="24"/>
          <w:lang w:val="en-US"/>
        </w:rPr>
        <w:t>many</w:t>
      </w:r>
      <w:r w:rsidRPr="00FF03EF">
        <w:rPr>
          <w:rFonts w:ascii="Times New Roman" w:hAnsi="Times New Roman" w:cs="Times New Roman"/>
          <w:sz w:val="24"/>
          <w:szCs w:val="24"/>
        </w:rPr>
        <w:t>/</w:t>
      </w:r>
      <w:r w:rsidRPr="00FF03EF">
        <w:rPr>
          <w:rFonts w:ascii="Times New Roman" w:hAnsi="Times New Roman" w:cs="Times New Roman"/>
          <w:sz w:val="24"/>
          <w:szCs w:val="24"/>
          <w:lang w:val="en-US"/>
        </w:rPr>
        <w:t>much</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few</w:t>
      </w:r>
      <w:r w:rsidRPr="00FF03EF">
        <w:rPr>
          <w:rFonts w:ascii="Times New Roman" w:hAnsi="Times New Roman" w:cs="Times New Roman"/>
          <w:sz w:val="24"/>
          <w:szCs w:val="24"/>
        </w:rPr>
        <w:t>/</w:t>
      </w:r>
      <w:r w:rsidRPr="00FF03EF">
        <w:rPr>
          <w:rFonts w:ascii="Times New Roman" w:hAnsi="Times New Roman" w:cs="Times New Roman"/>
          <w:sz w:val="24"/>
          <w:szCs w:val="24"/>
          <w:lang w:val="en-US"/>
        </w:rPr>
        <w:t>afew</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little</w:t>
      </w:r>
      <w:r w:rsidRPr="00FF03EF">
        <w:rPr>
          <w:rFonts w:ascii="Times New Roman" w:hAnsi="Times New Roman" w:cs="Times New Roman"/>
          <w:sz w:val="24"/>
          <w:szCs w:val="24"/>
        </w:rPr>
        <w:t>/</w:t>
      </w:r>
      <w:r w:rsidRPr="00FF03EF">
        <w:rPr>
          <w:rFonts w:ascii="Times New Roman" w:hAnsi="Times New Roman" w:cs="Times New Roman"/>
          <w:sz w:val="24"/>
          <w:szCs w:val="24"/>
          <w:lang w:val="en-US"/>
        </w:rPr>
        <w:t>alittle</w:t>
      </w:r>
      <w:r w:rsidRPr="00FF03EF">
        <w:rPr>
          <w:rFonts w:ascii="Times New Roman" w:hAnsi="Times New Roman" w:cs="Times New Roman"/>
          <w:sz w:val="24"/>
          <w:szCs w:val="24"/>
        </w:rPr>
        <w:t>);</w:t>
      </w:r>
    </w:p>
    <w:p w:rsidR="00FF03EF" w:rsidRPr="00FF03EF" w:rsidRDefault="00FF03EF" w:rsidP="0099401B">
      <w:pPr>
        <w:pStyle w:val="a8"/>
        <w:shd w:val="clear" w:color="auto" w:fill="auto"/>
        <w:tabs>
          <w:tab w:val="left" w:pos="426"/>
          <w:tab w:val="left" w:pos="1182"/>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количественные и порядковые числительные;</w:t>
      </w:r>
    </w:p>
    <w:p w:rsidR="00FF03EF" w:rsidRPr="00FF03EF" w:rsidRDefault="00FF03EF" w:rsidP="0099401B">
      <w:pPr>
        <w:pStyle w:val="a8"/>
        <w:shd w:val="clear" w:color="auto" w:fill="auto"/>
        <w:tabs>
          <w:tab w:val="left" w:pos="426"/>
          <w:tab w:val="left" w:pos="1190"/>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lastRenderedPageBreak/>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 xml:space="preserve">глаголы в наиболее употребительных временных формах действительного залога: </w:t>
      </w:r>
      <w:r w:rsidRPr="00FF03EF">
        <w:rPr>
          <w:rFonts w:ascii="Times New Roman" w:hAnsi="Times New Roman" w:cs="Times New Roman"/>
          <w:sz w:val="24"/>
          <w:szCs w:val="24"/>
          <w:lang w:val="en-US"/>
        </w:rPr>
        <w:t>PresentSimple</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FutureSimple</w:t>
      </w:r>
      <w:r w:rsidRPr="00FF03EF">
        <w:rPr>
          <w:rFonts w:ascii="Times New Roman" w:hAnsi="Times New Roman" w:cs="Times New Roman"/>
          <w:sz w:val="24"/>
          <w:szCs w:val="24"/>
        </w:rPr>
        <w:t xml:space="preserve"> и </w:t>
      </w:r>
      <w:r w:rsidRPr="00FF03EF">
        <w:rPr>
          <w:rFonts w:ascii="Times New Roman" w:hAnsi="Times New Roman" w:cs="Times New Roman"/>
          <w:sz w:val="24"/>
          <w:szCs w:val="24"/>
          <w:lang w:val="en-US"/>
        </w:rPr>
        <w:t>PastSimple</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Present</w:t>
      </w:r>
      <w:r w:rsidRPr="00FF03EF">
        <w:rPr>
          <w:rFonts w:ascii="Times New Roman" w:hAnsi="Times New Roman" w:cs="Times New Roman"/>
          <w:sz w:val="24"/>
          <w:szCs w:val="24"/>
        </w:rPr>
        <w:t xml:space="preserve"> и </w:t>
      </w:r>
      <w:r w:rsidRPr="00FF03EF">
        <w:rPr>
          <w:rFonts w:ascii="Times New Roman" w:hAnsi="Times New Roman" w:cs="Times New Roman"/>
          <w:sz w:val="24"/>
          <w:szCs w:val="24"/>
          <w:lang w:val="en-US"/>
        </w:rPr>
        <w:t>PastContinuous</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PresentPerfect</w:t>
      </w:r>
      <w:r w:rsidRPr="00FF03EF">
        <w:rPr>
          <w:rFonts w:ascii="Times New Roman" w:hAnsi="Times New Roman" w:cs="Times New Roman"/>
          <w:sz w:val="24"/>
          <w:szCs w:val="24"/>
        </w:rPr>
        <w:t>;</w:t>
      </w:r>
    </w:p>
    <w:p w:rsidR="00FF03EF" w:rsidRPr="00FF03EF" w:rsidRDefault="00FF03EF" w:rsidP="0099401B">
      <w:pPr>
        <w:pStyle w:val="a8"/>
        <w:shd w:val="clear" w:color="auto" w:fill="auto"/>
        <w:tabs>
          <w:tab w:val="left" w:pos="426"/>
          <w:tab w:val="left" w:pos="1181"/>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 xml:space="preserve">глаголы в следующих формах страдательного залога: </w:t>
      </w:r>
      <w:r w:rsidRPr="00FF03EF">
        <w:rPr>
          <w:rFonts w:ascii="Times New Roman" w:hAnsi="Times New Roman" w:cs="Times New Roman"/>
          <w:sz w:val="24"/>
          <w:szCs w:val="24"/>
          <w:lang w:val="en-US"/>
        </w:rPr>
        <w:t>PresentSimplePassive</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PastSimplePassive</w:t>
      </w:r>
      <w:r w:rsidRPr="00FF03EF">
        <w:rPr>
          <w:rFonts w:ascii="Times New Roman" w:hAnsi="Times New Roman" w:cs="Times New Roman"/>
          <w:sz w:val="24"/>
          <w:szCs w:val="24"/>
        </w:rPr>
        <w:t>;</w:t>
      </w:r>
    </w:p>
    <w:p w:rsidR="00FF03EF" w:rsidRPr="00FF03EF" w:rsidRDefault="00FF03EF" w:rsidP="0099401B">
      <w:pPr>
        <w:pStyle w:val="a8"/>
        <w:shd w:val="clear" w:color="auto" w:fill="auto"/>
        <w:tabs>
          <w:tab w:val="left" w:pos="426"/>
          <w:tab w:val="left" w:pos="1190"/>
        </w:tabs>
        <w:spacing w:after="0" w:line="240" w:lineRule="auto"/>
        <w:ind w:firstLine="454"/>
        <w:jc w:val="both"/>
        <w:rPr>
          <w:rFonts w:ascii="Times New Roman" w:hAnsi="Times New Roman" w:cs="Times New Roman"/>
          <w:sz w:val="24"/>
          <w:szCs w:val="24"/>
        </w:rPr>
      </w:pPr>
      <w:r w:rsidRPr="00FF03EF">
        <w:rPr>
          <w:rFonts w:ascii="Times New Roman" w:hAnsi="Times New Roman" w:cs="Times New Roman"/>
          <w:sz w:val="24"/>
          <w:szCs w:val="24"/>
        </w:rPr>
        <w:t>—</w:t>
      </w:r>
      <w:r w:rsidRPr="00FF03EF">
        <w:rPr>
          <w:rFonts w:ascii="Times New Roman" w:hAnsi="Times New Roman" w:cs="Times New Roman"/>
          <w:sz w:val="24"/>
          <w:szCs w:val="24"/>
          <w:lang w:val="en-US"/>
        </w:rPr>
        <w:t> </w:t>
      </w:r>
      <w:r w:rsidRPr="00FF03EF">
        <w:rPr>
          <w:rFonts w:ascii="Times New Roman" w:hAnsi="Times New Roman" w:cs="Times New Roman"/>
          <w:sz w:val="24"/>
          <w:szCs w:val="24"/>
        </w:rPr>
        <w:t xml:space="preserve">различные грамматические средства для выражения будущего времени: </w:t>
      </w:r>
      <w:r w:rsidRPr="00FF03EF">
        <w:rPr>
          <w:rFonts w:ascii="Times New Roman" w:hAnsi="Times New Roman" w:cs="Times New Roman"/>
          <w:sz w:val="24"/>
          <w:szCs w:val="24"/>
          <w:lang w:val="en-US"/>
        </w:rPr>
        <w:t>SimpleFuture</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tobegoingto</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PresentContinuous</w:t>
      </w:r>
      <w:r w:rsidRPr="00FF03EF">
        <w:rPr>
          <w:rFonts w:ascii="Times New Roman" w:hAnsi="Times New Roman" w:cs="Times New Roman"/>
          <w:sz w:val="24"/>
          <w:szCs w:val="24"/>
        </w:rPr>
        <w:t>;</w:t>
      </w:r>
    </w:p>
    <w:p w:rsidR="00FF03EF" w:rsidRPr="00FF03EF" w:rsidRDefault="00FF03EF" w:rsidP="0099401B">
      <w:pPr>
        <w:pStyle w:val="a8"/>
        <w:shd w:val="clear" w:color="auto" w:fill="auto"/>
        <w:tabs>
          <w:tab w:val="left" w:pos="426"/>
          <w:tab w:val="left" w:pos="1181"/>
        </w:tabs>
        <w:spacing w:after="0" w:line="240" w:lineRule="auto"/>
        <w:ind w:firstLine="454"/>
        <w:jc w:val="both"/>
        <w:rPr>
          <w:rFonts w:ascii="Times New Roman" w:hAnsi="Times New Roman" w:cs="Times New Roman"/>
          <w:sz w:val="24"/>
          <w:szCs w:val="24"/>
          <w:lang w:val="en-US"/>
        </w:rPr>
      </w:pPr>
      <w:r w:rsidRPr="00FF03EF">
        <w:rPr>
          <w:rFonts w:ascii="Times New Roman" w:hAnsi="Times New Roman" w:cs="Times New Roman"/>
          <w:sz w:val="24"/>
          <w:szCs w:val="24"/>
          <w:lang w:val="en-US"/>
        </w:rPr>
        <w:t>— </w:t>
      </w:r>
      <w:r w:rsidRPr="00FF03EF">
        <w:rPr>
          <w:rFonts w:ascii="Times New Roman" w:hAnsi="Times New Roman" w:cs="Times New Roman"/>
          <w:sz w:val="24"/>
          <w:szCs w:val="24"/>
        </w:rPr>
        <w:t>условныепредложенияреальногохарактера</w:t>
      </w:r>
      <w:r w:rsidRPr="00FF03EF">
        <w:rPr>
          <w:rFonts w:ascii="Times New Roman" w:hAnsi="Times New Roman" w:cs="Times New Roman"/>
          <w:sz w:val="24"/>
          <w:szCs w:val="24"/>
          <w:lang w:val="en-US"/>
        </w:rPr>
        <w:t xml:space="preserve"> (Conditional I — If I see Jim, I'll invite him to our school party);</w:t>
      </w:r>
    </w:p>
    <w:p w:rsidR="00FF03EF" w:rsidRPr="00FF03EF" w:rsidRDefault="00FF03EF" w:rsidP="0099401B">
      <w:pPr>
        <w:pStyle w:val="a8"/>
        <w:shd w:val="clear" w:color="auto" w:fill="auto"/>
        <w:tabs>
          <w:tab w:val="left" w:pos="426"/>
          <w:tab w:val="left" w:pos="1181"/>
        </w:tabs>
        <w:spacing w:after="0" w:line="240" w:lineRule="auto"/>
        <w:ind w:firstLine="454"/>
        <w:jc w:val="both"/>
        <w:rPr>
          <w:rFonts w:ascii="Times New Roman" w:hAnsi="Times New Roman" w:cs="Times New Roman"/>
          <w:sz w:val="24"/>
          <w:szCs w:val="24"/>
          <w:lang w:val="en-US"/>
        </w:rPr>
      </w:pPr>
      <w:r w:rsidRPr="00FF03EF">
        <w:rPr>
          <w:rFonts w:ascii="Times New Roman" w:hAnsi="Times New Roman" w:cs="Times New Roman"/>
          <w:sz w:val="24"/>
          <w:szCs w:val="24"/>
          <w:lang w:val="en-US"/>
        </w:rPr>
        <w:t>— </w:t>
      </w:r>
      <w:r w:rsidRPr="00FF03EF">
        <w:rPr>
          <w:rFonts w:ascii="Times New Roman" w:hAnsi="Times New Roman" w:cs="Times New Roman"/>
          <w:sz w:val="24"/>
          <w:szCs w:val="24"/>
        </w:rPr>
        <w:t>модальныеглаголыиихэквиваленты</w:t>
      </w:r>
      <w:r w:rsidRPr="00FF03EF">
        <w:rPr>
          <w:rFonts w:ascii="Times New Roman" w:hAnsi="Times New Roman" w:cs="Times New Roman"/>
          <w:sz w:val="24"/>
          <w:szCs w:val="24"/>
          <w:lang w:val="en-US"/>
        </w:rPr>
        <w:t xml:space="preserve"> (may, can, be able to, must, have to, should, could).</w:t>
      </w:r>
    </w:p>
    <w:p w:rsidR="00FF03EF" w:rsidRPr="00FF03EF" w:rsidRDefault="00FF03EF"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FF03EF">
        <w:rPr>
          <w:rFonts w:ascii="Times New Roman" w:hAnsi="Times New Roman" w:cs="Times New Roman"/>
          <w:sz w:val="24"/>
          <w:szCs w:val="24"/>
        </w:rPr>
        <w:t>Выпускник получит возможность научиться:</w:t>
      </w:r>
    </w:p>
    <w:p w:rsidR="00FF03EF" w:rsidRPr="00FF03EF" w:rsidRDefault="00FF03EF" w:rsidP="0099401B">
      <w:pPr>
        <w:pStyle w:val="141"/>
        <w:shd w:val="clear" w:color="auto" w:fill="auto"/>
        <w:tabs>
          <w:tab w:val="left" w:pos="426"/>
          <w:tab w:val="left" w:pos="1075"/>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 xml:space="preserve">распознавать сложноподчинённые предложения с придаточными: времени с союзами </w:t>
      </w:r>
      <w:r w:rsidRPr="00FF03EF">
        <w:rPr>
          <w:rFonts w:ascii="Times New Roman" w:hAnsi="Times New Roman" w:cs="Times New Roman"/>
          <w:sz w:val="24"/>
          <w:szCs w:val="24"/>
          <w:lang w:val="en-US"/>
        </w:rPr>
        <w:t>for</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since</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during</w:t>
      </w:r>
      <w:r w:rsidRPr="00FF03EF">
        <w:rPr>
          <w:rFonts w:ascii="Times New Roman" w:hAnsi="Times New Roman" w:cs="Times New Roman"/>
          <w:sz w:val="24"/>
          <w:szCs w:val="24"/>
        </w:rPr>
        <w:t xml:space="preserve">; цели с союзом </w:t>
      </w:r>
      <w:r w:rsidRPr="00FF03EF">
        <w:rPr>
          <w:rFonts w:ascii="Times New Roman" w:hAnsi="Times New Roman" w:cs="Times New Roman"/>
          <w:sz w:val="24"/>
          <w:szCs w:val="24"/>
          <w:lang w:val="en-US"/>
        </w:rPr>
        <w:t>sothat</w:t>
      </w:r>
      <w:r w:rsidRPr="00FF03EF">
        <w:rPr>
          <w:rFonts w:ascii="Times New Roman" w:hAnsi="Times New Roman" w:cs="Times New Roman"/>
          <w:sz w:val="24"/>
          <w:szCs w:val="24"/>
        </w:rPr>
        <w:t xml:space="preserve">; условия с союзом </w:t>
      </w:r>
      <w:r w:rsidRPr="00FF03EF">
        <w:rPr>
          <w:rFonts w:ascii="Times New Roman" w:hAnsi="Times New Roman" w:cs="Times New Roman"/>
          <w:sz w:val="24"/>
          <w:szCs w:val="24"/>
          <w:lang w:val="en-US"/>
        </w:rPr>
        <w:t>unless</w:t>
      </w:r>
      <w:r w:rsidRPr="00FF03EF">
        <w:rPr>
          <w:rFonts w:ascii="Times New Roman" w:hAnsi="Times New Roman" w:cs="Times New Roman"/>
          <w:sz w:val="24"/>
          <w:szCs w:val="24"/>
        </w:rPr>
        <w:t xml:space="preserve">; определительными с союзами </w:t>
      </w:r>
      <w:r w:rsidRPr="00FF03EF">
        <w:rPr>
          <w:rFonts w:ascii="Times New Roman" w:hAnsi="Times New Roman" w:cs="Times New Roman"/>
          <w:sz w:val="24"/>
          <w:szCs w:val="24"/>
          <w:lang w:val="en-US"/>
        </w:rPr>
        <w:t>who</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which</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that</w:t>
      </w:r>
      <w:r w:rsidRPr="00FF03EF">
        <w:rPr>
          <w:rFonts w:ascii="Times New Roman" w:hAnsi="Times New Roman" w:cs="Times New Roman"/>
          <w:sz w:val="24"/>
          <w:szCs w:val="24"/>
        </w:rPr>
        <w:t>;</w:t>
      </w:r>
    </w:p>
    <w:p w:rsidR="00FF03EF" w:rsidRPr="00FF03EF" w:rsidRDefault="00FF03EF" w:rsidP="0099401B">
      <w:pPr>
        <w:pStyle w:val="141"/>
        <w:shd w:val="clear" w:color="auto" w:fill="auto"/>
        <w:tabs>
          <w:tab w:val="left" w:pos="426"/>
          <w:tab w:val="left" w:pos="1070"/>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распознавать в речи предложения с конструкциями</w:t>
      </w:r>
      <w:r w:rsidRPr="00FF03EF">
        <w:rPr>
          <w:rFonts w:ascii="Times New Roman" w:hAnsi="Times New Roman" w:cs="Times New Roman"/>
          <w:sz w:val="24"/>
          <w:szCs w:val="24"/>
          <w:lang w:val="en-US"/>
        </w:rPr>
        <w:t>as</w:t>
      </w:r>
      <w:r w:rsidRPr="00FF03EF">
        <w:rPr>
          <w:rFonts w:ascii="Times New Roman" w:hAnsi="Times New Roman" w:cs="Times New Roman"/>
          <w:sz w:val="24"/>
          <w:szCs w:val="24"/>
        </w:rPr>
        <w:t xml:space="preserve"> .</w:t>
      </w:r>
      <w:r w:rsidRPr="00FF03EF">
        <w:rPr>
          <w:rStyle w:val="1449"/>
          <w:i w:val="0"/>
          <w:iCs w:val="0"/>
          <w:sz w:val="24"/>
          <w:szCs w:val="24"/>
        </w:rPr>
        <w:t xml:space="preserve">.. </w:t>
      </w:r>
      <w:r w:rsidRPr="00FF03EF">
        <w:rPr>
          <w:rFonts w:ascii="Times New Roman" w:hAnsi="Times New Roman" w:cs="Times New Roman"/>
          <w:sz w:val="24"/>
          <w:szCs w:val="24"/>
          <w:lang w:val="en-US"/>
        </w:rPr>
        <w:t>as</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notso</w:t>
      </w:r>
      <w:r w:rsidRPr="00FF03EF">
        <w:rPr>
          <w:rFonts w:ascii="Times New Roman" w:hAnsi="Times New Roman" w:cs="Times New Roman"/>
          <w:sz w:val="24"/>
          <w:szCs w:val="24"/>
        </w:rPr>
        <w:t xml:space="preserve"> .</w:t>
      </w:r>
      <w:r w:rsidRPr="00FF03EF">
        <w:rPr>
          <w:rStyle w:val="1449"/>
          <w:i w:val="0"/>
          <w:iCs w:val="0"/>
          <w:sz w:val="24"/>
          <w:szCs w:val="24"/>
        </w:rPr>
        <w:t xml:space="preserve">.. </w:t>
      </w:r>
      <w:r w:rsidRPr="00FF03EF">
        <w:rPr>
          <w:rFonts w:ascii="Times New Roman" w:hAnsi="Times New Roman" w:cs="Times New Roman"/>
          <w:sz w:val="24"/>
          <w:szCs w:val="24"/>
          <w:lang w:val="en-US"/>
        </w:rPr>
        <w:t>as</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either</w:t>
      </w:r>
      <w:r w:rsidRPr="00FF03EF">
        <w:rPr>
          <w:rFonts w:ascii="Times New Roman" w:hAnsi="Times New Roman" w:cs="Times New Roman"/>
          <w:sz w:val="24"/>
          <w:szCs w:val="24"/>
        </w:rPr>
        <w:t xml:space="preserve"> .</w:t>
      </w:r>
      <w:r w:rsidRPr="00FF03EF">
        <w:rPr>
          <w:rStyle w:val="1449"/>
          <w:i w:val="0"/>
          <w:iCs w:val="0"/>
          <w:sz w:val="24"/>
          <w:szCs w:val="24"/>
        </w:rPr>
        <w:t xml:space="preserve">.. </w:t>
      </w:r>
      <w:r w:rsidRPr="00FF03EF">
        <w:rPr>
          <w:rFonts w:ascii="Times New Roman" w:hAnsi="Times New Roman" w:cs="Times New Roman"/>
          <w:sz w:val="24"/>
          <w:szCs w:val="24"/>
          <w:lang w:val="en-US"/>
        </w:rPr>
        <w:t>or</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neither</w:t>
      </w:r>
      <w:r w:rsidRPr="00FF03EF">
        <w:rPr>
          <w:rFonts w:ascii="Times New Roman" w:hAnsi="Times New Roman" w:cs="Times New Roman"/>
          <w:sz w:val="24"/>
          <w:szCs w:val="24"/>
        </w:rPr>
        <w:t xml:space="preserve"> .</w:t>
      </w:r>
      <w:r w:rsidRPr="00FF03EF">
        <w:rPr>
          <w:rStyle w:val="1449"/>
          <w:i w:val="0"/>
          <w:iCs w:val="0"/>
          <w:sz w:val="24"/>
          <w:szCs w:val="24"/>
        </w:rPr>
        <w:t xml:space="preserve">.. </w:t>
      </w:r>
      <w:r w:rsidRPr="00FF03EF">
        <w:rPr>
          <w:rFonts w:ascii="Times New Roman" w:hAnsi="Times New Roman" w:cs="Times New Roman"/>
          <w:sz w:val="24"/>
          <w:szCs w:val="24"/>
          <w:lang w:val="en-US"/>
        </w:rPr>
        <w:t>nor</w:t>
      </w:r>
      <w:r w:rsidRPr="00FF03EF">
        <w:rPr>
          <w:rFonts w:ascii="Times New Roman" w:hAnsi="Times New Roman" w:cs="Times New Roman"/>
          <w:sz w:val="24"/>
          <w:szCs w:val="24"/>
        </w:rPr>
        <w:t>;</w:t>
      </w:r>
    </w:p>
    <w:p w:rsidR="00FF03EF" w:rsidRPr="00FF03EF" w:rsidRDefault="00FF03EF" w:rsidP="0099401B">
      <w:pPr>
        <w:pStyle w:val="141"/>
        <w:shd w:val="clear" w:color="auto" w:fill="auto"/>
        <w:tabs>
          <w:tab w:val="left" w:pos="426"/>
          <w:tab w:val="left" w:pos="1070"/>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распознавать в речи условные предложения нереального характера (</w:t>
      </w:r>
      <w:r w:rsidRPr="00FF03EF">
        <w:rPr>
          <w:rFonts w:ascii="Times New Roman" w:hAnsi="Times New Roman" w:cs="Times New Roman"/>
          <w:sz w:val="24"/>
          <w:szCs w:val="24"/>
          <w:lang w:val="en-US"/>
        </w:rPr>
        <w:t>Conditional</w:t>
      </w:r>
      <w:r w:rsidRPr="00FF03EF">
        <w:rPr>
          <w:rFonts w:ascii="Times New Roman" w:hAnsi="Times New Roman" w:cs="Times New Roman"/>
          <w:sz w:val="24"/>
          <w:szCs w:val="24"/>
        </w:rPr>
        <w:t xml:space="preserve"> II</w:t>
      </w:r>
      <w:r w:rsidRPr="00FF03EF">
        <w:rPr>
          <w:rStyle w:val="1449"/>
          <w:i w:val="0"/>
          <w:iCs w:val="0"/>
          <w:sz w:val="24"/>
          <w:szCs w:val="24"/>
        </w:rPr>
        <w:t xml:space="preserve">— </w:t>
      </w:r>
      <w:r w:rsidRPr="00FF03EF">
        <w:rPr>
          <w:rFonts w:ascii="Times New Roman" w:hAnsi="Times New Roman" w:cs="Times New Roman"/>
          <w:sz w:val="24"/>
          <w:szCs w:val="24"/>
          <w:lang w:val="en-US"/>
        </w:rPr>
        <w:t>IfIwereyou</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IwouldstartlearningFrench</w:t>
      </w:r>
      <w:r w:rsidRPr="00FF03EF">
        <w:rPr>
          <w:rFonts w:ascii="Times New Roman" w:hAnsi="Times New Roman" w:cs="Times New Roman"/>
          <w:sz w:val="24"/>
          <w:szCs w:val="24"/>
        </w:rPr>
        <w:t>);</w:t>
      </w:r>
    </w:p>
    <w:p w:rsidR="00FF03EF" w:rsidRPr="00FF03EF" w:rsidRDefault="00FF03EF"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 xml:space="preserve">использовать в речи глаголы во временных формах действительного залога: </w:t>
      </w:r>
      <w:r w:rsidRPr="00FF03EF">
        <w:rPr>
          <w:rFonts w:ascii="Times New Roman" w:hAnsi="Times New Roman" w:cs="Times New Roman"/>
          <w:sz w:val="24"/>
          <w:szCs w:val="24"/>
          <w:lang w:val="en-US"/>
        </w:rPr>
        <w:t>PastPerfect</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PresentPerfectContinuous</w:t>
      </w:r>
      <w:r w:rsidRPr="00FF03EF">
        <w:rPr>
          <w:rFonts w:ascii="Times New Roman" w:hAnsi="Times New Roman" w:cs="Times New Roman"/>
          <w:sz w:val="24"/>
          <w:szCs w:val="24"/>
        </w:rPr>
        <w:t>,</w:t>
      </w:r>
      <w:r w:rsidRPr="00FF03EF">
        <w:rPr>
          <w:rFonts w:ascii="Times New Roman" w:hAnsi="Times New Roman" w:cs="Times New Roman"/>
          <w:sz w:val="24"/>
          <w:szCs w:val="24"/>
          <w:lang w:val="en-US"/>
        </w:rPr>
        <w:t>Future</w:t>
      </w:r>
      <w:r w:rsidRPr="00FF03EF">
        <w:rPr>
          <w:rFonts w:ascii="Times New Roman" w:hAnsi="Times New Roman" w:cs="Times New Roman"/>
          <w:sz w:val="24"/>
          <w:szCs w:val="24"/>
        </w:rPr>
        <w:t>-</w:t>
      </w:r>
      <w:r w:rsidRPr="00FF03EF">
        <w:rPr>
          <w:rFonts w:ascii="Times New Roman" w:hAnsi="Times New Roman" w:cs="Times New Roman"/>
          <w:sz w:val="24"/>
          <w:szCs w:val="24"/>
          <w:lang w:val="en-US"/>
        </w:rPr>
        <w:t>in</w:t>
      </w:r>
      <w:r w:rsidRPr="00FF03EF">
        <w:rPr>
          <w:rFonts w:ascii="Times New Roman" w:hAnsi="Times New Roman" w:cs="Times New Roman"/>
          <w:sz w:val="24"/>
          <w:szCs w:val="24"/>
        </w:rPr>
        <w:t>-</w:t>
      </w:r>
      <w:r w:rsidRPr="00FF03EF">
        <w:rPr>
          <w:rFonts w:ascii="Times New Roman" w:hAnsi="Times New Roman" w:cs="Times New Roman"/>
          <w:sz w:val="24"/>
          <w:szCs w:val="24"/>
          <w:lang w:val="en-US"/>
        </w:rPr>
        <w:t>the</w:t>
      </w:r>
      <w:r w:rsidRPr="00FF03EF">
        <w:rPr>
          <w:rFonts w:ascii="Times New Roman" w:hAnsi="Times New Roman" w:cs="Times New Roman"/>
          <w:sz w:val="24"/>
          <w:szCs w:val="24"/>
        </w:rPr>
        <w:t>-</w:t>
      </w:r>
      <w:r w:rsidRPr="00FF03EF">
        <w:rPr>
          <w:rFonts w:ascii="Times New Roman" w:hAnsi="Times New Roman" w:cs="Times New Roman"/>
          <w:sz w:val="24"/>
          <w:szCs w:val="24"/>
          <w:lang w:val="en-US"/>
        </w:rPr>
        <w:t>Past</w:t>
      </w:r>
      <w:r w:rsidRPr="00FF03EF">
        <w:rPr>
          <w:rFonts w:ascii="Times New Roman" w:hAnsi="Times New Roman" w:cs="Times New Roman"/>
          <w:sz w:val="24"/>
          <w:szCs w:val="24"/>
        </w:rPr>
        <w:t>;</w:t>
      </w:r>
    </w:p>
    <w:p w:rsidR="00FF03EF" w:rsidRPr="00FF03EF" w:rsidRDefault="00FF03EF" w:rsidP="0099401B">
      <w:pPr>
        <w:pStyle w:val="141"/>
        <w:shd w:val="clear" w:color="auto" w:fill="auto"/>
        <w:tabs>
          <w:tab w:val="left" w:pos="426"/>
          <w:tab w:val="left" w:pos="600"/>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 xml:space="preserve">употреблять в речи глаголы в формах страдательногозалога: </w:t>
      </w:r>
      <w:r w:rsidRPr="00FF03EF">
        <w:rPr>
          <w:rFonts w:ascii="Times New Roman" w:hAnsi="Times New Roman" w:cs="Times New Roman"/>
          <w:sz w:val="24"/>
          <w:szCs w:val="24"/>
          <w:lang w:val="en-US"/>
        </w:rPr>
        <w:t>FutureSimplePassive</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PresentPerfectPassive</w:t>
      </w:r>
      <w:r w:rsidRPr="00FF03EF">
        <w:rPr>
          <w:rFonts w:ascii="Times New Roman" w:hAnsi="Times New Roman" w:cs="Times New Roman"/>
          <w:sz w:val="24"/>
          <w:szCs w:val="24"/>
        </w:rPr>
        <w:t>;</w:t>
      </w:r>
    </w:p>
    <w:p w:rsidR="00FF03EF" w:rsidRPr="00FF03EF" w:rsidRDefault="00FF03EF" w:rsidP="0099401B">
      <w:pPr>
        <w:pStyle w:val="141"/>
        <w:shd w:val="clear" w:color="auto" w:fill="auto"/>
        <w:tabs>
          <w:tab w:val="left" w:pos="426"/>
          <w:tab w:val="left" w:pos="586"/>
        </w:tabs>
        <w:spacing w:line="240" w:lineRule="auto"/>
        <w:ind w:firstLine="454"/>
        <w:rPr>
          <w:rFonts w:ascii="Times New Roman" w:hAnsi="Times New Roman" w:cs="Times New Roman"/>
          <w:sz w:val="24"/>
          <w:szCs w:val="24"/>
        </w:rPr>
      </w:pPr>
      <w:r w:rsidRPr="00FF03EF">
        <w:rPr>
          <w:rFonts w:ascii="Times New Roman" w:hAnsi="Times New Roman" w:cs="Times New Roman"/>
          <w:i w:val="0"/>
          <w:sz w:val="24"/>
          <w:szCs w:val="24"/>
        </w:rPr>
        <w:t>• </w:t>
      </w:r>
      <w:r w:rsidRPr="00FF03EF">
        <w:rPr>
          <w:rFonts w:ascii="Times New Roman" w:hAnsi="Times New Roman" w:cs="Times New Roman"/>
          <w:sz w:val="24"/>
          <w:szCs w:val="24"/>
        </w:rPr>
        <w:t>распознавать и употреблять в речи модальные глаголы</w:t>
      </w:r>
      <w:r w:rsidRPr="00FF03EF">
        <w:rPr>
          <w:rFonts w:ascii="Times New Roman" w:hAnsi="Times New Roman" w:cs="Times New Roman"/>
          <w:sz w:val="24"/>
          <w:szCs w:val="24"/>
          <w:lang w:val="en-US"/>
        </w:rPr>
        <w:t>need</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shall</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might</w:t>
      </w:r>
      <w:r w:rsidRPr="00FF03EF">
        <w:rPr>
          <w:rFonts w:ascii="Times New Roman" w:hAnsi="Times New Roman" w:cs="Times New Roman"/>
          <w:sz w:val="24"/>
          <w:szCs w:val="24"/>
        </w:rPr>
        <w:t xml:space="preserve">, </w:t>
      </w:r>
      <w:r w:rsidRPr="00FF03EF">
        <w:rPr>
          <w:rFonts w:ascii="Times New Roman" w:hAnsi="Times New Roman" w:cs="Times New Roman"/>
          <w:sz w:val="24"/>
          <w:szCs w:val="24"/>
          <w:lang w:val="en-US"/>
        </w:rPr>
        <w:t>would</w:t>
      </w:r>
      <w:r w:rsidRPr="00FF03EF">
        <w:rPr>
          <w:rFonts w:ascii="Times New Roman" w:hAnsi="Times New Roman" w:cs="Times New Roman"/>
          <w:sz w:val="24"/>
          <w:szCs w:val="24"/>
        </w:rPr>
        <w:t>.</w:t>
      </w:r>
    </w:p>
    <w:p w:rsidR="005F6531" w:rsidRDefault="005F6531" w:rsidP="0099401B">
      <w:pPr>
        <w:tabs>
          <w:tab w:val="left" w:pos="426"/>
        </w:tabs>
        <w:spacing w:after="0" w:line="240" w:lineRule="auto"/>
        <w:rPr>
          <w:rFonts w:ascii="Times New Roman" w:hAnsi="Times New Roman" w:cs="Times New Roman"/>
          <w:b/>
          <w:sz w:val="24"/>
          <w:szCs w:val="24"/>
        </w:rPr>
      </w:pPr>
    </w:p>
    <w:p w:rsidR="006204BB" w:rsidRPr="005C0151" w:rsidRDefault="00886155" w:rsidP="005C0151">
      <w:pPr>
        <w:pStyle w:val="3"/>
        <w:rPr>
          <w:rFonts w:ascii="Times New Roman" w:hAnsi="Times New Roman" w:cs="Times New Roman"/>
          <w:sz w:val="24"/>
          <w:szCs w:val="24"/>
        </w:rPr>
      </w:pPr>
      <w:r>
        <w:rPr>
          <w:rFonts w:ascii="Times New Roman" w:hAnsi="Times New Roman" w:cs="Times New Roman"/>
          <w:i/>
          <w:sz w:val="24"/>
          <w:szCs w:val="24"/>
        </w:rPr>
        <w:tab/>
      </w:r>
      <w:bookmarkStart w:id="45" w:name="_Toc426660729"/>
      <w:r w:rsidR="006204BB" w:rsidRPr="005C0151">
        <w:rPr>
          <w:rFonts w:ascii="Times New Roman" w:hAnsi="Times New Roman" w:cs="Times New Roman"/>
          <w:sz w:val="24"/>
          <w:szCs w:val="24"/>
        </w:rPr>
        <w:t>1.2.3.8. ИСТОРИЯ РОССИИ. ВСЕОБЩАЯ ИСТОРИЯ</w:t>
      </w:r>
      <w:bookmarkEnd w:id="45"/>
    </w:p>
    <w:p w:rsidR="006204BB" w:rsidRPr="00A356F7" w:rsidRDefault="006204BB" w:rsidP="0099401B">
      <w:pPr>
        <w:tabs>
          <w:tab w:val="left" w:pos="426"/>
        </w:tabs>
        <w:spacing w:after="0" w:line="240" w:lineRule="auto"/>
        <w:ind w:firstLine="454"/>
        <w:jc w:val="both"/>
        <w:rPr>
          <w:rFonts w:ascii="Times New Roman" w:hAnsi="Times New Roman" w:cs="Times New Roman"/>
          <w:b/>
          <w:sz w:val="24"/>
          <w:szCs w:val="24"/>
        </w:rPr>
      </w:pPr>
      <w:r w:rsidRPr="00A356F7">
        <w:rPr>
          <w:rFonts w:ascii="Times New Roman" w:hAnsi="Times New Roman" w:cs="Times New Roman"/>
          <w:b/>
          <w:sz w:val="24"/>
          <w:szCs w:val="24"/>
        </w:rPr>
        <w:t>История Древнего мира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место исторических событий во времени, объяснять смысл основных хронологических понятий, терминов (тысячелетие, век, до н. э., н. э.);</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поиск информации в отрывках исторических текстов, материальных памятниках Древнего мира;</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6204BB" w:rsidRPr="00A356F7" w:rsidRDefault="006204BB" w:rsidP="0099401B">
      <w:pPr>
        <w:pStyle w:val="a8"/>
        <w:shd w:val="clear" w:color="auto" w:fill="auto"/>
        <w:tabs>
          <w:tab w:val="left" w:pos="426"/>
          <w:tab w:val="left" w:pos="61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в чём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6204BB" w:rsidRPr="00A356F7" w:rsidRDefault="006204BB" w:rsidP="0099401B">
      <w:pPr>
        <w:pStyle w:val="a8"/>
        <w:shd w:val="clear" w:color="auto" w:fill="auto"/>
        <w:tabs>
          <w:tab w:val="left" w:pos="426"/>
          <w:tab w:val="left" w:pos="60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давать оценку наиболее значительным событиям и личностям древней истории.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2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sz w:val="24"/>
          <w:szCs w:val="24"/>
        </w:rPr>
        <w:t> давать характеристику общественного строя древнихгосударств;</w:t>
      </w:r>
    </w:p>
    <w:p w:rsidR="006204BB" w:rsidRPr="00A356F7" w:rsidRDefault="006204BB" w:rsidP="0099401B">
      <w:pPr>
        <w:pStyle w:val="141"/>
        <w:shd w:val="clear" w:color="auto" w:fill="auto"/>
        <w:tabs>
          <w:tab w:val="left" w:pos="426"/>
          <w:tab w:val="left" w:pos="610"/>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sz w:val="24"/>
          <w:szCs w:val="24"/>
        </w:rPr>
        <w:t> сопоставлять свидетельства различных историческихисточников, выявляя в них общее и различия;</w:t>
      </w:r>
    </w:p>
    <w:p w:rsidR="006204BB" w:rsidRPr="00A356F7" w:rsidRDefault="006204BB" w:rsidP="0099401B">
      <w:pPr>
        <w:pStyle w:val="141"/>
        <w:shd w:val="clear" w:color="auto" w:fill="auto"/>
        <w:tabs>
          <w:tab w:val="left" w:pos="426"/>
          <w:tab w:val="left" w:pos="614"/>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sz w:val="24"/>
          <w:szCs w:val="24"/>
        </w:rPr>
        <w:t> видеть проявления влияния античного искусствав окружающей среде;</w:t>
      </w:r>
    </w:p>
    <w:p w:rsidR="006204BB" w:rsidRPr="00A356F7" w:rsidRDefault="006204BB" w:rsidP="0099401B">
      <w:pPr>
        <w:pStyle w:val="141"/>
        <w:shd w:val="clear" w:color="auto" w:fill="auto"/>
        <w:tabs>
          <w:tab w:val="left" w:pos="426"/>
          <w:tab w:val="left" w:pos="619"/>
        </w:tabs>
        <w:spacing w:line="240" w:lineRule="auto"/>
        <w:ind w:firstLine="454"/>
        <w:rPr>
          <w:rFonts w:ascii="Times New Roman" w:hAnsi="Times New Roman" w:cs="Times New Roman"/>
          <w:sz w:val="24"/>
          <w:szCs w:val="24"/>
        </w:rPr>
      </w:pPr>
      <w:r w:rsidRPr="00A356F7">
        <w:rPr>
          <w:rFonts w:ascii="Times New Roman" w:hAnsi="Times New Roman" w:cs="Times New Roman"/>
          <w:i w:val="0"/>
          <w:sz w:val="24"/>
          <w:szCs w:val="24"/>
        </w:rPr>
        <w:t>•</w:t>
      </w:r>
      <w:r w:rsidRPr="00A356F7">
        <w:rPr>
          <w:rFonts w:ascii="Times New Roman" w:hAnsi="Times New Roman" w:cs="Times New Roman"/>
          <w:sz w:val="24"/>
          <w:szCs w:val="24"/>
        </w:rPr>
        <w:t> высказывать суждения о значении и месте исторического и культурного наследия древних обществ в мировой истории.</w:t>
      </w:r>
    </w:p>
    <w:p w:rsidR="006204BB" w:rsidRPr="00A356F7" w:rsidRDefault="006204BB" w:rsidP="0099401B">
      <w:pPr>
        <w:pStyle w:val="141"/>
        <w:shd w:val="clear" w:color="auto" w:fill="auto"/>
        <w:tabs>
          <w:tab w:val="left" w:pos="426"/>
          <w:tab w:val="left" w:pos="619"/>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История Средних веков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локализовать во времени общие рамки и события Средневековья, этапы становления и развития Русского государства; соотносить хронологию истории Руси и всеобщей истории;</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поиск информации в исторических текстах, материальных исторических памятниках Средневековья;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раскрывать характерные,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причины и следствия ключевых событий отечественной и всеобщей истории Средних веков;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6204BB" w:rsidRPr="00A356F7" w:rsidRDefault="006204BB" w:rsidP="0099401B">
      <w:pPr>
        <w:pStyle w:val="a8"/>
        <w:shd w:val="clear" w:color="auto" w:fill="auto"/>
        <w:tabs>
          <w:tab w:val="left" w:pos="426"/>
          <w:tab w:val="left" w:pos="10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давать оценку событиям и личностям отечественной и всеобщей истории Средних веков.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давать сопоставительную характеристику политического устройства государств Средневековья (Русь, Запад,Восток);</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сравнивать свидетельства различных историческихисточников, выявляя в них общее и различия;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составлять на основе информации учебника и дополнительной литературы описания памятников средневековойкультуры Руси и других стран, объяснять, в чём заключаются их художественные достоинства и значение.</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b/>
          <w:i w:val="0"/>
          <w:sz w:val="24"/>
          <w:szCs w:val="24"/>
        </w:rPr>
      </w:pPr>
      <w:r w:rsidRPr="00A356F7">
        <w:rPr>
          <w:rFonts w:ascii="Times New Roman" w:hAnsi="Times New Roman" w:cs="Times New Roman"/>
          <w:b/>
          <w:i w:val="0"/>
          <w:sz w:val="24"/>
          <w:szCs w:val="24"/>
        </w:rPr>
        <w:t>История Нового времени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информацию из различных источников по отечественной и всеобщей истории Нового времени;</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6204BB" w:rsidRPr="00A356F7" w:rsidRDefault="006204BB" w:rsidP="0099401B">
      <w:pPr>
        <w:pStyle w:val="a8"/>
        <w:shd w:val="clear" w:color="auto" w:fill="auto"/>
        <w:tabs>
          <w:tab w:val="left" w:pos="426"/>
          <w:tab w:val="left" w:pos="61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сопоставлять развитие России и других стран в Новое время, сравнивать исторические ситуации и события;</w:t>
      </w:r>
    </w:p>
    <w:p w:rsidR="006204BB" w:rsidRPr="00A356F7" w:rsidRDefault="006204BB" w:rsidP="0099401B">
      <w:pPr>
        <w:pStyle w:val="a8"/>
        <w:shd w:val="clear" w:color="auto" w:fill="auto"/>
        <w:tabs>
          <w:tab w:val="left" w:pos="426"/>
          <w:tab w:val="left" w:pos="60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давать оценку событиям и личностям отечественной и всеобщей истории Нового времени.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1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используя историческую карту, характеризовать социально-экономическое и политическое развитие России,других государств в Новое время;</w:t>
      </w:r>
    </w:p>
    <w:p w:rsidR="006204BB" w:rsidRPr="00A356F7" w:rsidRDefault="006204BB" w:rsidP="0099401B">
      <w:pPr>
        <w:pStyle w:val="141"/>
        <w:shd w:val="clear" w:color="auto" w:fill="auto"/>
        <w:tabs>
          <w:tab w:val="left" w:pos="426"/>
          <w:tab w:val="left" w:pos="62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элементы источниковедческого анализа при работе с историческими материалами (определениепринадлежности и достоверности источника, позиций автора и др.);</w:t>
      </w:r>
    </w:p>
    <w:p w:rsidR="006204BB" w:rsidRPr="00A356F7" w:rsidRDefault="006204BB" w:rsidP="0099401B">
      <w:pPr>
        <w:pStyle w:val="141"/>
        <w:shd w:val="clear" w:color="auto" w:fill="auto"/>
        <w:tabs>
          <w:tab w:val="left" w:pos="426"/>
          <w:tab w:val="left" w:pos="61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сравнивать развитие России и других стран в Новоевремя, объяснять, в чём заключались общие черты и особенности;</w:t>
      </w:r>
    </w:p>
    <w:p w:rsidR="006204BB" w:rsidRPr="00A356F7" w:rsidRDefault="006204BB" w:rsidP="0099401B">
      <w:pPr>
        <w:pStyle w:val="141"/>
        <w:shd w:val="clear" w:color="auto" w:fill="auto"/>
        <w:tabs>
          <w:tab w:val="left" w:pos="426"/>
          <w:tab w:val="left" w:pos="61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применять знания по истории России и своего краяв Новое время при составлении описаний историческихи культурных памятников своего города, края и т. д.</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6" w:name="bookmark71"/>
      <w:bookmarkStart w:id="47" w:name="_Toc426648324"/>
      <w:bookmarkStart w:id="48" w:name="_Toc426649920"/>
      <w:bookmarkStart w:id="49" w:name="_Toc426651503"/>
      <w:r w:rsidRPr="00A356F7">
        <w:rPr>
          <w:rFonts w:ascii="Times New Roman" w:hAnsi="Times New Roman" w:cs="Times New Roman"/>
          <w:sz w:val="24"/>
          <w:szCs w:val="24"/>
        </w:rPr>
        <w:t>Новейшая история</w:t>
      </w:r>
      <w:bookmarkEnd w:id="46"/>
      <w:bookmarkEnd w:id="47"/>
      <w:bookmarkEnd w:id="48"/>
      <w:bookmarkEnd w:id="4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0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локализовать во времени хронологические рамки и рубежные события новейшей эпохи, характеризовать основные этапы отечественной и всеобщей истории ХХ — начала XXI в.; соотносить хронологию истории России и всеобщей истории в Новейшее время;</w:t>
      </w:r>
    </w:p>
    <w:p w:rsidR="006204BB" w:rsidRPr="00A356F7" w:rsidRDefault="006204BB" w:rsidP="0099401B">
      <w:pPr>
        <w:pStyle w:val="a8"/>
        <w:shd w:val="clear" w:color="auto" w:fill="auto"/>
        <w:tabs>
          <w:tab w:val="left" w:pos="426"/>
          <w:tab w:val="left" w:pos="61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использовать историческую карту как источник информации о территории России (СССР) и других государств в ХХ — 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 значительных социально-экономических процессах и изменениях на политической карте мира в новейшую эпоху, местах крупнейших событий и др.;</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информацию из исторических источников — текстов, материальных и художественных памятников новейшей эпохи;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представлять в различных формах описания, рассказа: а) условия и образ жизни людей различного социального положения в России и других странах в ХХ — начале XXI в.; б) ключевые события эпохи и их участников; в) памятники материальной и художественной культуры новейшей эпохи;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систематизировать исторический материал, содержащийся в учебной и дополнительной литературе;</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раскрывать характерные, существенные черты экономического и социального развития России и других стран, политических режимов, международных отношений, развития культуры в ХХ — 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причины и следствия наиболее значительных событий новейшей эпохи в России и других странах (реформы и революции, войны, образование новых государств и др.);</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сопоставлять социально-экономическое и политическое развитие отдельных стран в новейшую эпоху (опыт модернизации, реформы и революции и др.), сравнивать исторические ситуации и события;</w:t>
      </w:r>
    </w:p>
    <w:p w:rsidR="006204BB" w:rsidRPr="00A356F7" w:rsidRDefault="006204BB" w:rsidP="0099401B">
      <w:pPr>
        <w:pStyle w:val="a8"/>
        <w:shd w:val="clear" w:color="auto" w:fill="auto"/>
        <w:tabs>
          <w:tab w:val="left" w:pos="426"/>
          <w:tab w:val="left" w:pos="10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давать оценку событиям и личностям отечественной и всеобщей истории ХХ — начала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используя историческую карту, характеризовать социально-экономическое и политическое развитие России,других государств в ХХ — начале XXI в.;</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применять элементы источниковедческого анализа при работе с историческими материалами (определениепринадлежности и достоверно</w:t>
      </w:r>
      <w:r w:rsidR="003E427E" w:rsidRPr="00A356F7">
        <w:rPr>
          <w:rFonts w:ascii="Times New Roman" w:hAnsi="Times New Roman" w:cs="Times New Roman"/>
          <w:sz w:val="24"/>
          <w:szCs w:val="24"/>
        </w:rPr>
        <w:t>с</w:t>
      </w:r>
      <w:r w:rsidRPr="00A356F7">
        <w:rPr>
          <w:rFonts w:ascii="Times New Roman" w:hAnsi="Times New Roman" w:cs="Times New Roman"/>
          <w:sz w:val="24"/>
          <w:szCs w:val="24"/>
        </w:rPr>
        <w:t>ти источника, позиций автора и др.);</w:t>
      </w:r>
    </w:p>
    <w:p w:rsidR="006204BB" w:rsidRPr="00A356F7" w:rsidRDefault="006204BB" w:rsidP="0099401B">
      <w:pPr>
        <w:pStyle w:val="141"/>
        <w:shd w:val="clear" w:color="auto" w:fill="auto"/>
        <w:tabs>
          <w:tab w:val="left" w:pos="426"/>
          <w:tab w:val="left" w:pos="1098"/>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осуществлять поиск исторической информации в учебной и дополнительной литературе, электронных материалах, систематизировать и представлять её в виде рефератов, презентаций и др.;</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xml:space="preserve">• проводить работу по поиску и оформлению материалов истории своей семьи, города, края в ХХ — 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w:t>
      </w:r>
    </w:p>
    <w:p w:rsidR="005F6531" w:rsidRDefault="005F6531" w:rsidP="0099401B">
      <w:pPr>
        <w:pStyle w:val="3310"/>
        <w:keepNext/>
        <w:keepLines/>
        <w:shd w:val="clear" w:color="auto" w:fill="auto"/>
        <w:tabs>
          <w:tab w:val="left" w:pos="426"/>
        </w:tabs>
        <w:spacing w:before="0" w:after="0" w:line="240" w:lineRule="auto"/>
        <w:ind w:firstLine="454"/>
        <w:rPr>
          <w:rFonts w:ascii="Times New Roman" w:hAnsi="Times New Roman" w:cs="Times New Roman"/>
          <w:sz w:val="24"/>
          <w:szCs w:val="24"/>
        </w:rPr>
      </w:pPr>
      <w:bookmarkStart w:id="50" w:name="bookmark72"/>
      <w:bookmarkStart w:id="51" w:name="_Toc426648325"/>
      <w:bookmarkStart w:id="52" w:name="_Toc426649921"/>
    </w:p>
    <w:p w:rsidR="006204BB" w:rsidRPr="00A356F7" w:rsidRDefault="006204BB" w:rsidP="0099401B">
      <w:pPr>
        <w:pStyle w:val="3310"/>
        <w:keepNext/>
        <w:keepLines/>
        <w:shd w:val="clear" w:color="auto" w:fill="auto"/>
        <w:tabs>
          <w:tab w:val="left" w:pos="426"/>
        </w:tabs>
        <w:spacing w:before="0" w:after="0" w:line="240" w:lineRule="auto"/>
        <w:ind w:firstLine="454"/>
        <w:outlineLvl w:val="3"/>
        <w:rPr>
          <w:rFonts w:ascii="Times New Roman" w:hAnsi="Times New Roman" w:cs="Times New Roman"/>
          <w:sz w:val="24"/>
          <w:szCs w:val="24"/>
        </w:rPr>
      </w:pPr>
      <w:bookmarkStart w:id="53" w:name="_Toc426660730"/>
      <w:r w:rsidRPr="00A356F7">
        <w:rPr>
          <w:rFonts w:ascii="Times New Roman" w:hAnsi="Times New Roman" w:cs="Times New Roman"/>
          <w:sz w:val="24"/>
          <w:szCs w:val="24"/>
        </w:rPr>
        <w:t>1.2.3.9. ОБЩЕСТВОЗНАНИЕ</w:t>
      </w:r>
      <w:bookmarkEnd w:id="50"/>
      <w:bookmarkEnd w:id="51"/>
      <w:bookmarkEnd w:id="52"/>
      <w:bookmarkEnd w:id="53"/>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4" w:name="bookmark73"/>
      <w:bookmarkStart w:id="55" w:name="_Toc426648326"/>
      <w:bookmarkStart w:id="56" w:name="_Toc426648665"/>
      <w:bookmarkStart w:id="57" w:name="_Toc426649922"/>
      <w:bookmarkStart w:id="58" w:name="_Toc426651505"/>
      <w:r w:rsidRPr="00A356F7">
        <w:rPr>
          <w:rFonts w:ascii="Times New Roman" w:hAnsi="Times New Roman" w:cs="Times New Roman"/>
          <w:sz w:val="24"/>
          <w:szCs w:val="24"/>
        </w:rPr>
        <w:t>Человек в социальном измерении</w:t>
      </w:r>
      <w:bookmarkEnd w:id="54"/>
      <w:bookmarkEnd w:id="55"/>
      <w:bookmarkEnd w:id="56"/>
      <w:bookmarkEnd w:id="57"/>
      <w:bookmarkEnd w:id="5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знания о биологическом и социальном в человеке для характеристики его природы, характеризовать основные этапы социализации, факторы становления личности;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основные слагаемые здорового образа жизни; осознанно выбирать верные критерии для оценки безопасных условий жизни; на примерах показывать опасность пагубных привычек, угрожающих здоровью;</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и сопоставлять на основе характеристики основных возрастных периодов жизни человека возможности и ограничения каждого возрастного периода;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выделять в модельных и реальных ситуациях сущностные характеристики и основные виды деятельности людей, объяснять роль мотивов в деятельности человека;</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собственный социальный статус и социальные роли; объяснять и конкретизировать примерами смысл понятия «гражданство»;</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гендер как социальный пол; приводить примеры гендерных ролей, а также различий в поведении мальчиков и девочек;</w:t>
      </w:r>
    </w:p>
    <w:p w:rsidR="006204BB" w:rsidRPr="00A356F7" w:rsidRDefault="006204BB" w:rsidP="0099401B">
      <w:pPr>
        <w:pStyle w:val="a8"/>
        <w:shd w:val="clear" w:color="auto" w:fill="auto"/>
        <w:tabs>
          <w:tab w:val="left" w:pos="426"/>
          <w:tab w:val="left" w:pos="62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давать на основе полученных знаний нравственные оценки собственным поступкам и отношению к проблемам людей с ограниченными возможностями, своему отношению к людям старшего и младшего возраста, а также к сверстникам;</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демонстрировать понимание особенностей и практическое владение способами коммуникативной, практической деятельности, используемыми в процессе познания человека и общества.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4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формировать положительное отношение к необходимости соблюдать здоровый образ жизни; корректироватьсобственное поведение в соответствии с требованиями безопасности жизнедеятельности;</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элементы причинно-сл</w:t>
      </w:r>
      <w:r w:rsidR="008763D2">
        <w:rPr>
          <w:rFonts w:ascii="Times New Roman" w:hAnsi="Times New Roman" w:cs="Times New Roman"/>
          <w:sz w:val="24"/>
          <w:szCs w:val="24"/>
        </w:rPr>
        <w:t>едственного анализа при характе</w:t>
      </w:r>
      <w:r w:rsidRPr="00A356F7">
        <w:rPr>
          <w:rFonts w:ascii="Times New Roman" w:hAnsi="Times New Roman" w:cs="Times New Roman"/>
          <w:sz w:val="24"/>
          <w:szCs w:val="24"/>
        </w:rPr>
        <w:t>ристике социальных параметров личности;</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описывать реальные связи и зависимости между воспитанием и социализацией личности.</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9" w:name="bookmark74"/>
      <w:bookmarkStart w:id="60" w:name="_Toc426648327"/>
      <w:bookmarkStart w:id="61" w:name="_Toc426648666"/>
      <w:bookmarkStart w:id="62" w:name="_Toc426649923"/>
      <w:bookmarkStart w:id="63" w:name="_Toc426651506"/>
      <w:r w:rsidRPr="00A356F7">
        <w:rPr>
          <w:rFonts w:ascii="Times New Roman" w:hAnsi="Times New Roman" w:cs="Times New Roman"/>
          <w:sz w:val="24"/>
          <w:szCs w:val="24"/>
        </w:rPr>
        <w:t>Ближайшее социальное окружение</w:t>
      </w:r>
      <w:bookmarkEnd w:id="59"/>
      <w:bookmarkEnd w:id="60"/>
      <w:bookmarkEnd w:id="61"/>
      <w:bookmarkEnd w:id="62"/>
      <w:bookmarkEnd w:id="6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семью и семейные отношения; оценивать социальное значение семейных традиций и обычаев;</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основные роли членов семьи, включая свою;</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исследовать несложные практические ситуации, связанные с защитой прав и интересов детей, оставшихся без попечения родителей; находить и извлекать социальную информацию о государственной семейной политике из адаптированных источников различного типа и знаковой системы.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8"/>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элементы причинно-следственного анализа при характеристике семейных конфликтов.</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64" w:name="bookmark75"/>
      <w:bookmarkStart w:id="65" w:name="_Toc426648328"/>
      <w:bookmarkStart w:id="66" w:name="_Toc426648667"/>
      <w:bookmarkStart w:id="67" w:name="_Toc426649924"/>
      <w:bookmarkStart w:id="68" w:name="_Toc426651507"/>
      <w:r w:rsidRPr="00A356F7">
        <w:rPr>
          <w:rFonts w:ascii="Times New Roman" w:hAnsi="Times New Roman" w:cs="Times New Roman"/>
          <w:sz w:val="24"/>
          <w:szCs w:val="24"/>
        </w:rPr>
        <w:t xml:space="preserve">Общество </w:t>
      </w:r>
      <w:r w:rsidRPr="00A356F7">
        <w:rPr>
          <w:rStyle w:val="371"/>
          <w:b w:val="0"/>
          <w:bCs w:val="0"/>
          <w:sz w:val="24"/>
          <w:szCs w:val="24"/>
        </w:rPr>
        <w:t xml:space="preserve">— </w:t>
      </w:r>
      <w:r w:rsidRPr="00A356F7">
        <w:rPr>
          <w:rFonts w:ascii="Times New Roman" w:hAnsi="Times New Roman" w:cs="Times New Roman"/>
          <w:sz w:val="24"/>
          <w:szCs w:val="24"/>
        </w:rPr>
        <w:t>большой «дом» человечества</w:t>
      </w:r>
      <w:bookmarkEnd w:id="64"/>
      <w:bookmarkEnd w:id="65"/>
      <w:bookmarkEnd w:id="66"/>
      <w:bookmarkEnd w:id="67"/>
      <w:bookmarkEnd w:id="6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на основе приведённых данных основные типы обществ;</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направленность развития общества, его движение от одних форм общественной жизни к другим; оценивать социальные явления с позиций общественного прогресса;</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экономические, социальные, политические, культурные явления и процессы общественной жизни;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знания курса и социальный опыт для выражения и аргументации собственных суждений, касающихся многообразия социальных групп и социальных различий в обществе;</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несложные познавательные и практические задания, основанные на ситуациях жизнедеятельности человека в разных сферах общества.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наблюдать и характеризовать явления и события,происходящие в различных сферах общественной жизни;</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объяснять взаимодействие социальных общностейи групп;</w:t>
      </w:r>
    </w:p>
    <w:p w:rsidR="006204BB" w:rsidRPr="00A356F7" w:rsidRDefault="006204BB" w:rsidP="0099401B">
      <w:pPr>
        <w:pStyle w:val="141"/>
        <w:shd w:val="clear" w:color="auto" w:fill="auto"/>
        <w:tabs>
          <w:tab w:val="left" w:pos="426"/>
          <w:tab w:val="left" w:pos="1103"/>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выявлять причинно-следственные связи общественныхявлений и характеризовать основные направления общественного развития.</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69" w:name="bookmark76"/>
      <w:bookmarkStart w:id="70" w:name="_Toc426648329"/>
      <w:bookmarkStart w:id="71" w:name="_Toc426648668"/>
      <w:bookmarkStart w:id="72" w:name="_Toc426649925"/>
      <w:bookmarkStart w:id="73" w:name="_Toc426651508"/>
      <w:r w:rsidRPr="00A356F7">
        <w:rPr>
          <w:rFonts w:ascii="Times New Roman" w:hAnsi="Times New Roman" w:cs="Times New Roman"/>
          <w:sz w:val="24"/>
          <w:szCs w:val="24"/>
        </w:rPr>
        <w:t>Общество, в котором мы живём</w:t>
      </w:r>
      <w:bookmarkEnd w:id="69"/>
      <w:bookmarkEnd w:id="70"/>
      <w:bookmarkEnd w:id="71"/>
      <w:bookmarkEnd w:id="72"/>
      <w:bookmarkEnd w:id="7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глобальные проблемы современности;</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раскрывать духовные ценности и достижения народов нашей страны;</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называть и иллюстрировать примерами основы конституционного строя Российской Федерации, основные права и свободы граждан, гарантированные Конституцией Российской Федерации;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формулировать собственную точку зрения на социальный портрет достойного гражданина страны;</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находить и извлекать информацию о положении России среди других государств мира из адаптированных источников различного типа.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6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характеризовать и конкретизировать фактами социальной жизни изменения, происходящие в современном обществе;</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показывать влияние происходящих в обществе изменений на положение России в мире.</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74" w:name="bookmark77"/>
      <w:bookmarkStart w:id="75" w:name="_Toc426648330"/>
      <w:bookmarkStart w:id="76" w:name="_Toc426648669"/>
      <w:bookmarkStart w:id="77" w:name="_Toc426649926"/>
      <w:bookmarkStart w:id="78" w:name="_Toc426651509"/>
      <w:r w:rsidRPr="00A356F7">
        <w:rPr>
          <w:rFonts w:ascii="Times New Roman" w:hAnsi="Times New Roman" w:cs="Times New Roman"/>
          <w:sz w:val="24"/>
          <w:szCs w:val="24"/>
        </w:rPr>
        <w:t>Регулирование поведения людей в обществе</w:t>
      </w:r>
      <w:bookmarkEnd w:id="74"/>
      <w:bookmarkEnd w:id="75"/>
      <w:bookmarkEnd w:id="76"/>
      <w:bookmarkEnd w:id="77"/>
      <w:bookmarkEnd w:id="7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накопленные знания об основных социальных нормах и правилах регулирования общественных отношений, усвоенные способы познавательной, коммуникативной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гражданина;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основе полученных знаний о социальных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критически осмысливать информацию правового и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по отношению к социальным нормам, для соотнесения собственного поведения и поступков других людей с нравственными ценностями и нормами поведения, установленными законом;</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знания и умения для формирования способности к личному самоопределению в системе морали и важнейших отраслей права, самореализации, самоконтролю.</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элементы причинно-следственного анализа для понимания влияния моральных устоев на развитиеобщества и человека;</w:t>
      </w:r>
    </w:p>
    <w:p w:rsidR="006204BB" w:rsidRPr="00A356F7" w:rsidRDefault="006204BB" w:rsidP="0099401B">
      <w:pPr>
        <w:pStyle w:val="141"/>
        <w:shd w:val="clear" w:color="auto" w:fill="auto"/>
        <w:tabs>
          <w:tab w:val="left" w:pos="426"/>
          <w:tab w:val="left" w:pos="62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моделировать несложные ситуации нарушения правчеловека, конституционных прав и обязанностей гражданРоссийской Федерации и давать им моральную и правовуюоценку;</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оценивать сущность и значение правопорядка и законности, собственный вклад в их становление и развитие.</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79" w:name="bookmark78"/>
      <w:bookmarkStart w:id="80" w:name="_Toc426648331"/>
      <w:bookmarkStart w:id="81" w:name="_Toc426648670"/>
      <w:bookmarkStart w:id="82" w:name="_Toc426649927"/>
      <w:bookmarkStart w:id="83" w:name="_Toc426651510"/>
      <w:r w:rsidRPr="00A356F7">
        <w:rPr>
          <w:rFonts w:ascii="Times New Roman" w:hAnsi="Times New Roman" w:cs="Times New Roman"/>
          <w:sz w:val="24"/>
          <w:szCs w:val="24"/>
        </w:rPr>
        <w:t>Основы российского законодательства</w:t>
      </w:r>
      <w:bookmarkEnd w:id="79"/>
      <w:bookmarkEnd w:id="80"/>
      <w:bookmarkEnd w:id="81"/>
      <w:bookmarkEnd w:id="82"/>
      <w:bookmarkEnd w:id="8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и иллюстрировать примерами установленные законом права собственности; права и обязанности супругов, родителей и детей; права, обязанности и ответственность работника и работодателя; предусмотренные гражданским правом Российской Федерации механизмы защиты прав собственности и разрешения гражданско-правовых споров;</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на конкретных примерах особенности правового положения и юридической ответственности несовершеннолетних;</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оценивать сущность и значение правопорядка и законности, собственный возможный вклад в их становлениеи развитие;</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осознанно содействовать защите правопорядка в обществе правовыми способами и средствами;</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знания и умения для формирования способности к личному самоопределению, самореализации, самоконтролю.</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4" w:name="bookmark79"/>
      <w:bookmarkStart w:id="85" w:name="_Toc426648332"/>
      <w:bookmarkStart w:id="86" w:name="_Toc426648671"/>
      <w:bookmarkStart w:id="87" w:name="_Toc426649928"/>
      <w:bookmarkStart w:id="88" w:name="_Toc426651511"/>
      <w:r w:rsidRPr="00A356F7">
        <w:rPr>
          <w:rFonts w:ascii="Times New Roman" w:hAnsi="Times New Roman" w:cs="Times New Roman"/>
          <w:sz w:val="24"/>
          <w:szCs w:val="24"/>
        </w:rPr>
        <w:t>Мир экономики</w:t>
      </w:r>
      <w:bookmarkEnd w:id="84"/>
      <w:bookmarkEnd w:id="85"/>
      <w:bookmarkEnd w:id="86"/>
      <w:bookmarkEnd w:id="87"/>
      <w:bookmarkEnd w:id="8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и правильно использовать основные экономические термины;</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на основе привёденных данных основные экономические системы, экономические явления и процессы, сравнивать их;</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механизм рыночного регулирования экономики и характеризовать роль государства в регулировании экономики;</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функции денег в экономике;</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несложные статистиче</w:t>
      </w:r>
      <w:r w:rsidR="00E42C5B" w:rsidRPr="00A356F7">
        <w:rPr>
          <w:rFonts w:ascii="Times New Roman" w:hAnsi="Times New Roman" w:cs="Times New Roman"/>
          <w:sz w:val="24"/>
          <w:szCs w:val="24"/>
        </w:rPr>
        <w:t>ские данные, отражающие экономи</w:t>
      </w:r>
      <w:r w:rsidRPr="00A356F7">
        <w:rPr>
          <w:rFonts w:ascii="Times New Roman" w:hAnsi="Times New Roman" w:cs="Times New Roman"/>
          <w:sz w:val="24"/>
          <w:szCs w:val="24"/>
        </w:rPr>
        <w:t>ческие явления и процессы;</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получать социальную информацию об экономической жизни общества из адаптированных источников различного типа;</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формулировать и аргументировать собственные суждения, касающиеся отдельных вопросов экономической </w:t>
      </w:r>
      <w:r w:rsidR="00E42C5B" w:rsidRPr="00A356F7">
        <w:rPr>
          <w:rFonts w:ascii="Times New Roman" w:hAnsi="Times New Roman" w:cs="Times New Roman"/>
          <w:sz w:val="24"/>
          <w:szCs w:val="24"/>
        </w:rPr>
        <w:t>жизни и опирающиеся на общество</w:t>
      </w:r>
      <w:r w:rsidRPr="00A356F7">
        <w:rPr>
          <w:rFonts w:ascii="Times New Roman" w:hAnsi="Times New Roman" w:cs="Times New Roman"/>
          <w:sz w:val="24"/>
          <w:szCs w:val="24"/>
        </w:rPr>
        <w:t>ведческие знания и личный социальный опыт.</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оценивать тенденции экономических изменений в нашем обществе;</w:t>
      </w:r>
    </w:p>
    <w:p w:rsidR="006204BB" w:rsidRPr="00A356F7" w:rsidRDefault="006204BB" w:rsidP="0099401B">
      <w:pPr>
        <w:pStyle w:val="141"/>
        <w:shd w:val="clear" w:color="auto" w:fill="auto"/>
        <w:tabs>
          <w:tab w:val="left" w:pos="426"/>
          <w:tab w:val="left" w:pos="1108"/>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анализировать с опорой на полученные знания несложную экономическую информацию, получаемую из неадаптированных источников;</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выполнять несложные практические задания, основанные на ситуациях, связанных с описанием состояния российской экономики.</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9" w:name="bookmark80"/>
      <w:bookmarkStart w:id="90" w:name="_Toc426648333"/>
      <w:bookmarkStart w:id="91" w:name="_Toc426648672"/>
      <w:bookmarkStart w:id="92" w:name="_Toc426649929"/>
      <w:bookmarkStart w:id="93" w:name="_Toc426651512"/>
      <w:r w:rsidRPr="00A356F7">
        <w:rPr>
          <w:rFonts w:ascii="Times New Roman" w:hAnsi="Times New Roman" w:cs="Times New Roman"/>
          <w:sz w:val="24"/>
          <w:szCs w:val="24"/>
        </w:rPr>
        <w:t>Человек в экономических отношениях</w:t>
      </w:r>
      <w:bookmarkEnd w:id="89"/>
      <w:bookmarkEnd w:id="90"/>
      <w:bookmarkEnd w:id="91"/>
      <w:bookmarkEnd w:id="92"/>
      <w:bookmarkEnd w:id="9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на основе приведённых данных основные экономические системы и экономические явления, сравнивать их;</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поведение производителя и потребителя как основных участников экономической деятельности;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полученные знания для характеристики экономики семьи;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статистические данные, отра</w:t>
      </w:r>
      <w:r w:rsidR="00E42C5B" w:rsidRPr="00A356F7">
        <w:rPr>
          <w:rFonts w:ascii="Times New Roman" w:hAnsi="Times New Roman" w:cs="Times New Roman"/>
          <w:sz w:val="24"/>
          <w:szCs w:val="24"/>
        </w:rPr>
        <w:t>жающие экономические измене</w:t>
      </w:r>
      <w:r w:rsidRPr="00A356F7">
        <w:rPr>
          <w:rFonts w:ascii="Times New Roman" w:hAnsi="Times New Roman" w:cs="Times New Roman"/>
          <w:sz w:val="24"/>
          <w:szCs w:val="24"/>
        </w:rPr>
        <w:t>ния в обществе;</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получать социальную информацию об экономической жизни общества из адаптированных источников различного типа;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формулировать и аргументировать собственные суждения, касающиеся отдельных вопросов экономической жизни и опирающиеся на обществоведческие знания и социальный опыт.</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наблюдать и интерпретировать явления и события,происходящие в социальной жизни, с опорой на экономические знания;</w:t>
      </w:r>
    </w:p>
    <w:p w:rsidR="006204BB" w:rsidRPr="00A356F7" w:rsidRDefault="006204BB" w:rsidP="0099401B">
      <w:pPr>
        <w:pStyle w:val="141"/>
        <w:shd w:val="clear" w:color="auto" w:fill="auto"/>
        <w:tabs>
          <w:tab w:val="left" w:pos="426"/>
          <w:tab w:val="left" w:pos="61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характеризовать тенденции экономических измененийв нашем обществе;</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анализировать с позиций обществознания сложившиеся практики и модели поведения потребителя;</w:t>
      </w:r>
    </w:p>
    <w:p w:rsidR="006204BB" w:rsidRPr="00A356F7" w:rsidRDefault="006204BB" w:rsidP="0099401B">
      <w:pPr>
        <w:pStyle w:val="141"/>
        <w:shd w:val="clear" w:color="auto" w:fill="auto"/>
        <w:tabs>
          <w:tab w:val="left" w:pos="426"/>
          <w:tab w:val="left" w:pos="61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решать познавательные задачи в рамках изученногоматериала, отражающие типичные ситуации в экономической сфере деятельности человека;</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выполнять несложные практические задания, основанные на ситуациях, связанных с описанием состояния российской экономики.</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4" w:name="bookmark81"/>
      <w:bookmarkStart w:id="95" w:name="_Toc426648334"/>
      <w:bookmarkStart w:id="96" w:name="_Toc426648673"/>
      <w:bookmarkStart w:id="97" w:name="_Toc426649930"/>
      <w:bookmarkStart w:id="98" w:name="_Toc426651513"/>
      <w:r w:rsidRPr="00A356F7">
        <w:rPr>
          <w:rFonts w:ascii="Times New Roman" w:hAnsi="Times New Roman" w:cs="Times New Roman"/>
          <w:sz w:val="24"/>
          <w:szCs w:val="24"/>
        </w:rPr>
        <w:t>Мир социальных отношений</w:t>
      </w:r>
      <w:bookmarkEnd w:id="94"/>
      <w:bookmarkEnd w:id="95"/>
      <w:bookmarkEnd w:id="96"/>
      <w:bookmarkEnd w:id="97"/>
      <w:bookmarkEnd w:id="9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социальную структуру в об</w:t>
      </w:r>
      <w:r w:rsidR="00E42C5B" w:rsidRPr="00A356F7">
        <w:rPr>
          <w:rFonts w:ascii="Times New Roman" w:hAnsi="Times New Roman" w:cs="Times New Roman"/>
          <w:sz w:val="24"/>
          <w:szCs w:val="24"/>
        </w:rPr>
        <w:t>ществах разного типа, характери</w:t>
      </w:r>
      <w:r w:rsidRPr="00A356F7">
        <w:rPr>
          <w:rFonts w:ascii="Times New Roman" w:hAnsi="Times New Roman" w:cs="Times New Roman"/>
          <w:sz w:val="24"/>
          <w:szCs w:val="24"/>
        </w:rPr>
        <w:t>зовать основные социальные группы современного общества; на основе приведённых данных распознавать основные социальные общности и группы;</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основные социальные группы российского общества, распознавать их сущностные признаки;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характеризовать ведущие направления социальной политики российского государства;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давать оценку с позиций общественного прогресса тенденциям социальных изменений в нашем обществе, аргументировать свою позицию;</w:t>
      </w:r>
    </w:p>
    <w:p w:rsidR="006204BB" w:rsidRPr="00A356F7" w:rsidRDefault="006204BB" w:rsidP="0099401B">
      <w:pPr>
        <w:pStyle w:val="a8"/>
        <w:shd w:val="clear" w:color="auto" w:fill="auto"/>
        <w:tabs>
          <w:tab w:val="left" w:pos="426"/>
          <w:tab w:val="left" w:pos="6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собственные основные социальные роли;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на примере своей семьи основные функции этого социального института в обществе;</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извлекать из педагогически адаптированного текста, составленного на основе научных публикаций по вопросам социологии, необходимую информацию, преобразовывать её и использовать для решения задач;</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социальную информацию, представленную совокупностью статистических данных, отражающих социальный состав и социальную динамику общества;</w:t>
      </w:r>
    </w:p>
    <w:p w:rsidR="006204BB" w:rsidRPr="00A356F7" w:rsidRDefault="006204BB" w:rsidP="0099401B">
      <w:pPr>
        <w:pStyle w:val="a8"/>
        <w:shd w:val="clear" w:color="auto" w:fill="auto"/>
        <w:tabs>
          <w:tab w:val="left" w:pos="426"/>
          <w:tab w:val="left" w:pos="109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несложные социологические исследования.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понятия «равенство» и «социальнаясправедливость» с позиций историзма;</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ориентироваться в потоке информации, относящейсяк вопросам социальной структуры и социальных отношенийв современном обществе;</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адекватно понимать информацию, относящуюся к социальной сфере общества, получаемую из различных источников.</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9" w:name="bookmark82"/>
      <w:bookmarkStart w:id="100" w:name="_Toc426648335"/>
      <w:bookmarkStart w:id="101" w:name="_Toc426648674"/>
      <w:bookmarkStart w:id="102" w:name="_Toc426649931"/>
      <w:bookmarkStart w:id="103" w:name="_Toc426651514"/>
      <w:r w:rsidRPr="00A356F7">
        <w:rPr>
          <w:rFonts w:ascii="Times New Roman" w:hAnsi="Times New Roman" w:cs="Times New Roman"/>
          <w:sz w:val="24"/>
          <w:szCs w:val="24"/>
        </w:rPr>
        <w:t>Политическая жизнь общества</w:t>
      </w:r>
      <w:bookmarkEnd w:id="99"/>
      <w:bookmarkEnd w:id="100"/>
      <w:bookmarkEnd w:id="101"/>
      <w:bookmarkEnd w:id="102"/>
      <w:bookmarkEnd w:id="10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9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государственное устройство Российской Федерации, описывать полномочия и компетенцию различных органов государственной власти и управления;</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правильно определять инстанцию (государственный орган), в которую следует обратиться для разрешения той или типичной социальной ситуации;</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различные типы политических режимов, обосновывать преимущества демократического политического устройства;</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основные признаки любого государства, конкретизировать их на примерах прошлого и современности;</w:t>
      </w:r>
    </w:p>
    <w:p w:rsidR="006204BB" w:rsidRPr="00A356F7" w:rsidRDefault="006204BB" w:rsidP="0099401B">
      <w:pPr>
        <w:pStyle w:val="a8"/>
        <w:shd w:val="clear" w:color="auto" w:fill="auto"/>
        <w:tabs>
          <w:tab w:val="left" w:pos="426"/>
          <w:tab w:val="left" w:pos="109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базовые черты избирательной системы в нашем обществе, основные проявления роли избирателя;</w:t>
      </w:r>
    </w:p>
    <w:p w:rsidR="006204BB" w:rsidRPr="00A356F7" w:rsidRDefault="006204BB" w:rsidP="0099401B">
      <w:pPr>
        <w:pStyle w:val="a8"/>
        <w:shd w:val="clear" w:color="auto" w:fill="auto"/>
        <w:tabs>
          <w:tab w:val="left" w:pos="426"/>
          <w:tab w:val="left" w:pos="109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факты и мнения в потоке информации.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осознавать значение гражданской активности и патриотической позиции в укреплении нашего государства;</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соотносить различные оценки политических событийи процессов и делать обоснованные выводы.</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4" w:name="bookmark83"/>
      <w:bookmarkStart w:id="105" w:name="_Toc426648336"/>
      <w:bookmarkStart w:id="106" w:name="_Toc426648675"/>
      <w:bookmarkStart w:id="107" w:name="_Toc426649932"/>
      <w:bookmarkStart w:id="108" w:name="_Toc426651515"/>
      <w:r w:rsidRPr="00A356F7">
        <w:rPr>
          <w:rFonts w:ascii="Times New Roman" w:hAnsi="Times New Roman" w:cs="Times New Roman"/>
          <w:sz w:val="24"/>
          <w:szCs w:val="24"/>
        </w:rPr>
        <w:t>Культурно-информационная среда общественной жизни</w:t>
      </w:r>
      <w:bookmarkEnd w:id="104"/>
      <w:bookmarkEnd w:id="105"/>
      <w:bookmarkEnd w:id="106"/>
      <w:bookmarkEnd w:id="107"/>
      <w:bookmarkEnd w:id="10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9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развитие отдельных областей и форм культуры;</w:t>
      </w:r>
    </w:p>
    <w:p w:rsidR="006204BB" w:rsidRPr="00A356F7" w:rsidRDefault="006204BB" w:rsidP="0099401B">
      <w:pPr>
        <w:pStyle w:val="a8"/>
        <w:shd w:val="clear" w:color="auto" w:fill="auto"/>
        <w:tabs>
          <w:tab w:val="left" w:pos="426"/>
          <w:tab w:val="left" w:pos="109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и различать явления духовной культуры;</w:t>
      </w:r>
    </w:p>
    <w:p w:rsidR="006204BB" w:rsidRPr="00A356F7" w:rsidRDefault="006204BB" w:rsidP="0099401B">
      <w:pPr>
        <w:pStyle w:val="a8"/>
        <w:shd w:val="clear" w:color="auto" w:fill="auto"/>
        <w:tabs>
          <w:tab w:val="left" w:pos="426"/>
          <w:tab w:val="left" w:pos="109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различные средства массовой информации;</w:t>
      </w:r>
    </w:p>
    <w:p w:rsidR="006204BB" w:rsidRPr="00A356F7" w:rsidRDefault="006204BB" w:rsidP="0099401B">
      <w:pPr>
        <w:pStyle w:val="a8"/>
        <w:shd w:val="clear" w:color="auto" w:fill="auto"/>
        <w:tabs>
          <w:tab w:val="left" w:pos="426"/>
          <w:tab w:val="left" w:pos="110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находить и извлекать социальную информацию о достижениях и проблемах развития культуры из адаптированных источников различного типа;</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видеть различные точки зрения в вопросах ценностного выбора и приоритетов в духовной сфере, формулировать собственное отношение.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описывать процессы создания, сохранения, трансляциии усвоения достижений культуры;</w:t>
      </w:r>
    </w:p>
    <w:p w:rsidR="006204BB" w:rsidRPr="00A356F7" w:rsidRDefault="006204BB" w:rsidP="0099401B">
      <w:pPr>
        <w:pStyle w:val="141"/>
        <w:shd w:val="clear" w:color="auto" w:fill="auto"/>
        <w:tabs>
          <w:tab w:val="left" w:pos="426"/>
          <w:tab w:val="left" w:pos="61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характеризовать основные направления развитияотечественной культуры в современных условиях;</w:t>
      </w:r>
    </w:p>
    <w:p w:rsidR="006204BB" w:rsidRPr="00A356F7" w:rsidRDefault="006204BB" w:rsidP="0099401B">
      <w:pPr>
        <w:pStyle w:val="141"/>
        <w:shd w:val="clear" w:color="auto" w:fill="auto"/>
        <w:tabs>
          <w:tab w:val="left" w:pos="426"/>
          <w:tab w:val="left" w:pos="63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осуществлять рефлексию своих ценностей.</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9" w:name="bookmark84"/>
      <w:bookmarkStart w:id="110" w:name="_Toc426648337"/>
      <w:bookmarkStart w:id="111" w:name="_Toc426648676"/>
      <w:bookmarkStart w:id="112" w:name="_Toc426649933"/>
      <w:bookmarkStart w:id="113" w:name="_Toc426651516"/>
      <w:r w:rsidRPr="00A356F7">
        <w:rPr>
          <w:rFonts w:ascii="Times New Roman" w:hAnsi="Times New Roman" w:cs="Times New Roman"/>
          <w:sz w:val="24"/>
          <w:szCs w:val="24"/>
        </w:rPr>
        <w:t>Человек в меняющемся обществе</w:t>
      </w:r>
      <w:bookmarkEnd w:id="109"/>
      <w:bookmarkEnd w:id="110"/>
      <w:bookmarkEnd w:id="111"/>
      <w:bookmarkEnd w:id="112"/>
      <w:bookmarkEnd w:id="11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явление ускорения социального развития;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необходимость непрерывного образования в современных условиях;</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многообразие профессий в современном мире;</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характеризовать роль молодёжи в развитии современного общества;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извлекать социальную информацию из доступных источников;</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полученные знания для решения отдельных социальных проблем.</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критически воспринимать сообщения и рекламув СМИ и Интернете о таких направлениях массовой культуры, как шоу-бизнес и мода;</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оценивать роль спорта и спортивных достиженийв контексте современной общественной жизни;</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выражать и обосновывать собственную позициюпо актуальным проблемам молодёжи.</w:t>
      </w:r>
    </w:p>
    <w:p w:rsidR="005F6531" w:rsidRDefault="005F6531" w:rsidP="0099401B">
      <w:pPr>
        <w:pStyle w:val="3310"/>
        <w:keepNext/>
        <w:keepLines/>
        <w:shd w:val="clear" w:color="auto" w:fill="auto"/>
        <w:tabs>
          <w:tab w:val="left" w:pos="426"/>
        </w:tabs>
        <w:spacing w:before="0" w:after="0" w:line="240" w:lineRule="auto"/>
        <w:rPr>
          <w:rFonts w:ascii="Times New Roman" w:hAnsi="Times New Roman" w:cs="Times New Roman"/>
          <w:sz w:val="24"/>
          <w:szCs w:val="24"/>
        </w:rPr>
      </w:pPr>
      <w:bookmarkStart w:id="114" w:name="bookmark85"/>
      <w:bookmarkStart w:id="115" w:name="_Toc426648338"/>
      <w:bookmarkStart w:id="116" w:name="_Toc426649934"/>
    </w:p>
    <w:p w:rsidR="006204BB" w:rsidRPr="00A356F7" w:rsidRDefault="006204BB" w:rsidP="0099401B">
      <w:pPr>
        <w:pStyle w:val="3310"/>
        <w:keepNext/>
        <w:keepLines/>
        <w:shd w:val="clear" w:color="auto" w:fill="auto"/>
        <w:tabs>
          <w:tab w:val="left" w:pos="426"/>
        </w:tabs>
        <w:spacing w:before="0" w:after="0" w:line="240" w:lineRule="auto"/>
        <w:outlineLvl w:val="3"/>
        <w:rPr>
          <w:rFonts w:ascii="Times New Roman" w:hAnsi="Times New Roman" w:cs="Times New Roman"/>
          <w:sz w:val="24"/>
          <w:szCs w:val="24"/>
        </w:rPr>
      </w:pPr>
      <w:bookmarkStart w:id="117" w:name="_Toc426660731"/>
      <w:r w:rsidRPr="00A356F7">
        <w:rPr>
          <w:rFonts w:ascii="Times New Roman" w:hAnsi="Times New Roman" w:cs="Times New Roman"/>
          <w:sz w:val="24"/>
          <w:szCs w:val="24"/>
        </w:rPr>
        <w:t>1.2.3.10. ГЕОГРАФИЯ</w:t>
      </w:r>
      <w:bookmarkEnd w:id="114"/>
      <w:bookmarkEnd w:id="115"/>
      <w:bookmarkEnd w:id="116"/>
      <w:bookmarkEnd w:id="117"/>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8" w:name="bookmark86"/>
      <w:bookmarkStart w:id="119" w:name="_Toc426648339"/>
      <w:bookmarkStart w:id="120" w:name="_Toc426648678"/>
      <w:bookmarkStart w:id="121" w:name="_Toc426649935"/>
      <w:bookmarkStart w:id="122" w:name="_Toc426651518"/>
      <w:r w:rsidRPr="00A356F7">
        <w:rPr>
          <w:rFonts w:ascii="Times New Roman" w:hAnsi="Times New Roman" w:cs="Times New Roman"/>
          <w:sz w:val="24"/>
          <w:szCs w:val="24"/>
        </w:rPr>
        <w:t>Источники географической информации</w:t>
      </w:r>
      <w:bookmarkEnd w:id="118"/>
      <w:bookmarkEnd w:id="119"/>
      <w:bookmarkEnd w:id="120"/>
      <w:bookmarkEnd w:id="121"/>
      <w:bookmarkEnd w:id="12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поиска и извлечения информации, необходимой для решения учебных и практико-ориентированных задач;</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обобщать и интерпретировать географическую информацию;</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находить и формулировать по результатам наблюдений (в том числе инструментальных) зависимости и закономерности;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выявлять в процессе работы с одним или несколькими источниками географической информации содержащуюся в них противоречивую информацию;</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описания географических объектов, процессов и явлений с использованием разных источников географической информации;</w:t>
      </w:r>
    </w:p>
    <w:p w:rsidR="006204BB" w:rsidRPr="00A356F7" w:rsidRDefault="006204BB" w:rsidP="0099401B">
      <w:pPr>
        <w:pStyle w:val="a8"/>
        <w:shd w:val="clear" w:color="auto" w:fill="auto"/>
        <w:tabs>
          <w:tab w:val="left" w:pos="426"/>
          <w:tab w:val="left" w:pos="109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представлять в различных формах географическую информацию, необходимую для решения учебных и практико-ориентированных задач.</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ориентироваться на местности при помощи топографических карт и современных навигационных приборов;</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читать космические снимки и аэрофотоснимки, планы местности и географические карты;</w:t>
      </w:r>
    </w:p>
    <w:p w:rsidR="006204BB" w:rsidRPr="00A356F7" w:rsidRDefault="006204BB" w:rsidP="0099401B">
      <w:pPr>
        <w:pStyle w:val="141"/>
        <w:shd w:val="clear" w:color="auto" w:fill="auto"/>
        <w:tabs>
          <w:tab w:val="left" w:pos="426"/>
          <w:tab w:val="left" w:pos="109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строить простые планы местности;</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создавать простейшие географические карты различного содержания;</w:t>
      </w:r>
    </w:p>
    <w:p w:rsidR="006204BB" w:rsidRPr="00A356F7" w:rsidRDefault="006204BB" w:rsidP="0099401B">
      <w:pPr>
        <w:pStyle w:val="141"/>
        <w:shd w:val="clear" w:color="auto" w:fill="auto"/>
        <w:tabs>
          <w:tab w:val="left" w:pos="426"/>
          <w:tab w:val="left" w:pos="108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моделировать географические объекты и явленияпри помощи компьютерных программ.</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23" w:name="bookmark87"/>
      <w:bookmarkStart w:id="124" w:name="_Toc426648340"/>
      <w:bookmarkStart w:id="125" w:name="_Toc426648679"/>
      <w:bookmarkStart w:id="126" w:name="_Toc426649936"/>
      <w:bookmarkStart w:id="127" w:name="_Toc426651519"/>
      <w:r w:rsidRPr="00A356F7">
        <w:rPr>
          <w:rFonts w:ascii="Times New Roman" w:hAnsi="Times New Roman" w:cs="Times New Roman"/>
          <w:sz w:val="24"/>
          <w:szCs w:val="24"/>
        </w:rPr>
        <w:t>Природа Земли и человек</w:t>
      </w:r>
      <w:bookmarkEnd w:id="123"/>
      <w:bookmarkEnd w:id="124"/>
      <w:bookmarkEnd w:id="125"/>
      <w:bookmarkEnd w:id="126"/>
      <w:bookmarkEnd w:id="12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географических различий;</w:t>
      </w:r>
    </w:p>
    <w:p w:rsidR="006204BB" w:rsidRPr="00A356F7" w:rsidRDefault="006204BB" w:rsidP="0099401B">
      <w:pPr>
        <w:pStyle w:val="a8"/>
        <w:shd w:val="clear" w:color="auto" w:fill="auto"/>
        <w:tabs>
          <w:tab w:val="left" w:pos="426"/>
          <w:tab w:val="left" w:pos="109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характер взаимосвязи деятельности человека и компонентов природы в разных географических условиях с точки зрения концепции устойчивого развития.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знания о географических явлениях в повседневной жизни для сохранения здоровья и соблюдениянорм экологического поведения в быту и окружающей среде;</w:t>
      </w:r>
    </w:p>
    <w:p w:rsidR="006204BB" w:rsidRPr="00A356F7" w:rsidRDefault="006204BB" w:rsidP="0099401B">
      <w:pPr>
        <w:pStyle w:val="141"/>
        <w:shd w:val="clear" w:color="auto" w:fill="auto"/>
        <w:tabs>
          <w:tab w:val="left" w:pos="426"/>
          <w:tab w:val="left" w:pos="111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приводить примеры, иллюстрирующие роль географической науки в решении социально-экономических и геоэкологических проблем человечества; примеры практическогоиспользования географических знаний в различных областяхдеятельности;</w:t>
      </w:r>
    </w:p>
    <w:p w:rsidR="006204BB" w:rsidRPr="00A356F7" w:rsidRDefault="006204BB" w:rsidP="0099401B">
      <w:pPr>
        <w:pStyle w:val="141"/>
        <w:shd w:val="clear" w:color="auto" w:fill="auto"/>
        <w:tabs>
          <w:tab w:val="left" w:pos="426"/>
          <w:tab w:val="left" w:pos="110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воспринимать и критически оценивать информациюгеографического содержания в научно-популярной литературе и СМИ;</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создавать письменные тексты и устные сообщенияо географических явлениях на основе нескольких источниковинформации, сопровождать выступление презентацией.</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28" w:name="bookmark88"/>
      <w:bookmarkStart w:id="129" w:name="_Toc426648341"/>
      <w:bookmarkStart w:id="130" w:name="_Toc426648680"/>
      <w:bookmarkStart w:id="131" w:name="_Toc426649937"/>
      <w:bookmarkStart w:id="132" w:name="_Toc426651520"/>
      <w:r w:rsidRPr="00A356F7">
        <w:rPr>
          <w:rStyle w:val="361"/>
          <w:b w:val="0"/>
          <w:bCs w:val="0"/>
          <w:sz w:val="24"/>
          <w:szCs w:val="24"/>
        </w:rPr>
        <w:t>Население Земли</w:t>
      </w:r>
      <w:bookmarkEnd w:id="128"/>
      <w:bookmarkEnd w:id="129"/>
      <w:bookmarkEnd w:id="130"/>
      <w:bookmarkEnd w:id="131"/>
      <w:bookmarkEnd w:id="13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изученные демографические процессы и явления, характеризующие динамику численности населения Земли, отдельных регионов и стран;</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особенности населения отдельных регионов и стран;</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знания о взаимосвязях между изученными демографическими процессами и явлениями для объяснения их географических различий;</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расчёты демографических показателей;</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особенности адаптации человека к разным природным условиям.</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4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приводить примеры, иллюстрирующие роль практического использования знаний о населении в решении социально-экономических и геоэкологических проблем человечества,стран и регионов;</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самостоятельно проводить по разным источникам информации исследование, связанное с изучением населения.</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33" w:name="bookmark89"/>
      <w:bookmarkStart w:id="134" w:name="_Toc426648342"/>
      <w:bookmarkStart w:id="135" w:name="_Toc426648681"/>
      <w:bookmarkStart w:id="136" w:name="_Toc426649938"/>
      <w:bookmarkStart w:id="137" w:name="_Toc426651521"/>
      <w:r w:rsidRPr="00A356F7">
        <w:rPr>
          <w:rStyle w:val="361"/>
          <w:b w:val="0"/>
          <w:bCs w:val="0"/>
          <w:sz w:val="24"/>
          <w:szCs w:val="24"/>
        </w:rPr>
        <w:t>Материки, океаны и страны</w:t>
      </w:r>
      <w:bookmarkEnd w:id="133"/>
      <w:bookmarkEnd w:id="134"/>
      <w:bookmarkEnd w:id="135"/>
      <w:bookmarkEnd w:id="136"/>
      <w:bookmarkEnd w:id="13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географические процессы и явления, определяющие особенности природы и населения материков и океанов, отдельных регионов и стран;</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особенности природы и населения, материальной и духовной культуры регионов и отдельных стран;</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особенности взаимодействия природы и общества в пределах отдельных территорий;</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на карте положение и взаиморасположение географических объектов;</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особенности компонентов природы отдельных территорий;</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письменные тексты и устные сообщения об особенностях природы, населения и хозяйства изученных стран на основе нескольких источников информации, сопровождать выступление презентацией.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выдвигать гипотезы о связях и закономерностях событий, процессов, происходящих в географической оболочке;</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сопоставлять существующие в науке точки зренияо причинах происходящих глобальных изменений климата;</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оценить положительные и негативные последствия глобальных изменений климата для отдельных регионови стран;</w:t>
      </w:r>
    </w:p>
    <w:p w:rsidR="006204BB" w:rsidRPr="00A356F7" w:rsidRDefault="006204BB" w:rsidP="0099401B">
      <w:pPr>
        <w:pStyle w:val="141"/>
        <w:shd w:val="clear" w:color="auto" w:fill="auto"/>
        <w:tabs>
          <w:tab w:val="left" w:pos="426"/>
          <w:tab w:val="left" w:pos="64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объяснять закономерности размещения населения и хозяйства отдельных территорий в связи с природными и социально-экономическими факторами.</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38" w:name="bookmark90"/>
      <w:bookmarkStart w:id="139" w:name="_Toc426648343"/>
      <w:bookmarkStart w:id="140" w:name="_Toc426648682"/>
      <w:bookmarkStart w:id="141" w:name="_Toc426649939"/>
      <w:bookmarkStart w:id="142" w:name="_Toc426651522"/>
      <w:r w:rsidRPr="00A356F7">
        <w:rPr>
          <w:rStyle w:val="361"/>
          <w:b w:val="0"/>
          <w:bCs w:val="0"/>
          <w:sz w:val="24"/>
          <w:szCs w:val="24"/>
        </w:rPr>
        <w:t>Особенности географического положения России</w:t>
      </w:r>
      <w:bookmarkEnd w:id="138"/>
      <w:bookmarkEnd w:id="139"/>
      <w:bookmarkEnd w:id="140"/>
      <w:bookmarkEnd w:id="141"/>
      <w:bookmarkEnd w:id="14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принципы выделения и устанавливать соотношения между государственной территорией и исключительной экономической зоной России;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воздействие географического положения России и её отдельных частей на особенности природы, жизнь и хозяйственную деятельность населения;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знания о мировом, поясном, декретном, летнем и зимнем времени для решения практико-ориентированных задач по определению различий в поясном времени территорий с контекстом из реальной жизни.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геоэкономическимипроцессами, а также развитием глобальной коммуникационной системы.</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43" w:name="bookmark91"/>
      <w:bookmarkStart w:id="144" w:name="_Toc426648344"/>
      <w:bookmarkStart w:id="145" w:name="_Toc426648683"/>
      <w:bookmarkStart w:id="146" w:name="_Toc426649940"/>
      <w:bookmarkStart w:id="147" w:name="_Toc426651523"/>
      <w:r w:rsidRPr="00A356F7">
        <w:rPr>
          <w:rStyle w:val="361"/>
          <w:b w:val="0"/>
          <w:bCs w:val="0"/>
          <w:sz w:val="24"/>
          <w:szCs w:val="24"/>
        </w:rPr>
        <w:lastRenderedPageBreak/>
        <w:t>Природа России</w:t>
      </w:r>
      <w:bookmarkEnd w:id="143"/>
      <w:bookmarkEnd w:id="144"/>
      <w:bookmarkEnd w:id="145"/>
      <w:bookmarkEnd w:id="146"/>
      <w:bookmarkEnd w:id="14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географические процессы и явления, определяющие особенности природы страны и отдельных регионов;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особенности природы отдельных регионов страны;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особенности взаимодействия природы и общества в пределах отдельных территорий;</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положение на карте и взаиморасположение географических объектов;</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особенности компонентов природы отдельных частей страны;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природные условия и обеспеченность природными ресурсами отдельных территорий России;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собственные тексты и устные сообщения об особенностях компонентов природы России на основе нескольких источников информации, сопровождать выступление презентацией.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оценивать возможные последствия изменений климата отдельных территорий страны, связанных с глобальными изменениями климата;</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делать прогнозы трансформации географических систем и комплексов в результате изменения их компонентов.</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48" w:name="bookmark92"/>
      <w:bookmarkStart w:id="149" w:name="_Toc426648345"/>
      <w:bookmarkStart w:id="150" w:name="_Toc426648684"/>
      <w:bookmarkStart w:id="151" w:name="_Toc426649941"/>
      <w:bookmarkStart w:id="152" w:name="_Toc426651524"/>
      <w:r w:rsidRPr="00A356F7">
        <w:rPr>
          <w:rStyle w:val="361"/>
          <w:b w:val="0"/>
          <w:bCs w:val="0"/>
          <w:sz w:val="24"/>
          <w:szCs w:val="24"/>
        </w:rPr>
        <w:t>Население России</w:t>
      </w:r>
      <w:bookmarkEnd w:id="148"/>
      <w:bookmarkEnd w:id="149"/>
      <w:bookmarkEnd w:id="150"/>
      <w:bookmarkEnd w:id="151"/>
      <w:bookmarkEnd w:id="15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демографические процессы и явления, характеризующие динамику численности населения России, отдельных регионов и стран;</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факторы, определяющие динамику населения России, половозрастную структуру, особенности размещения населения по территории России, географические различия в уровне занятости, качестве и уровне жизни населения;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особенности населения отдельных регионов страны по этническому, языковому и религиозному составу;</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особенности динамики численности, половозрастной структуры и размещения населения России и её отдельных регионов;</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для решения практико-ориентированных задач в контексте реальной жизни.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выдвигать и обосновывать с опорой на статистические данные гипотезы об изменении численности населенияРоссии, его половозрастной структуры, развитии человеческого капитала;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оценивать ситуацию на рынке труда и её динамику.</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53" w:name="bookmark93"/>
      <w:bookmarkStart w:id="154" w:name="_Toc426648346"/>
      <w:bookmarkStart w:id="155" w:name="_Toc426648685"/>
      <w:bookmarkStart w:id="156" w:name="_Toc426649942"/>
      <w:bookmarkStart w:id="157" w:name="_Toc426651525"/>
      <w:r w:rsidRPr="00A356F7">
        <w:rPr>
          <w:rStyle w:val="361"/>
          <w:b w:val="0"/>
          <w:bCs w:val="0"/>
          <w:sz w:val="24"/>
          <w:szCs w:val="24"/>
        </w:rPr>
        <w:t>Хозяйство России</w:t>
      </w:r>
      <w:bookmarkEnd w:id="153"/>
      <w:bookmarkEnd w:id="154"/>
      <w:bookmarkEnd w:id="155"/>
      <w:bookmarkEnd w:id="156"/>
      <w:bookmarkEnd w:id="15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показатели, характеризующие отраслевую и территориальную структуру хозяйства;</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факторы, влияющие на размещение отраслей и отдельных предприятий по территории страны;</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особенности отраслевой и территориальной структуры хозяйства России;</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знания о факторах размещения хозяйства и особенностях размещения отраслей экономики России дл</w:t>
      </w:r>
      <w:r w:rsidR="008763D2">
        <w:rPr>
          <w:rFonts w:ascii="Times New Roman" w:hAnsi="Times New Roman" w:cs="Times New Roman"/>
          <w:sz w:val="24"/>
          <w:szCs w:val="24"/>
        </w:rPr>
        <w:t>я решения практико-ориентирован</w:t>
      </w:r>
      <w:r w:rsidRPr="00A356F7">
        <w:rPr>
          <w:rFonts w:ascii="Times New Roman" w:hAnsi="Times New Roman" w:cs="Times New Roman"/>
          <w:sz w:val="24"/>
          <w:szCs w:val="24"/>
        </w:rPr>
        <w:t>ных задач в контексте реальной жизни.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обосновывать возможные пути решения проблем развития хозяйства России.</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58" w:name="bookmark94"/>
      <w:bookmarkStart w:id="159" w:name="_Toc426648347"/>
      <w:bookmarkStart w:id="160" w:name="_Toc426648686"/>
      <w:bookmarkStart w:id="161" w:name="_Toc426649943"/>
      <w:bookmarkStart w:id="162" w:name="_Toc426651526"/>
      <w:r w:rsidRPr="00A356F7">
        <w:rPr>
          <w:rStyle w:val="361"/>
          <w:b w:val="0"/>
          <w:bCs w:val="0"/>
          <w:sz w:val="24"/>
          <w:szCs w:val="24"/>
        </w:rPr>
        <w:t>Районы России</w:t>
      </w:r>
      <w:bookmarkEnd w:id="158"/>
      <w:bookmarkEnd w:id="159"/>
      <w:bookmarkEnd w:id="160"/>
      <w:bookmarkEnd w:id="161"/>
      <w:bookmarkEnd w:id="16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объяснять особенности природы, населения и хозяйства географических районов страны;</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особенности природы, населения и хозяйства отдельных регионов страны;</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районы России с точки зрения особенностей природных, социально-экономических, техногенных и экологических факторов и процессов.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составлять комплексные географические характеристики районов разного ранга;</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самостоятельно проводить по разным источникаминформации исследования, связанные с изучением природы,населения и хозяйства географических районов и их частей;</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создавать собственные тексты и устные сообщенияо географических особенностях отдельных районов Россиии их частей на основе нескольких источников информации,сопровождать выступление презентацией;</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оценивать социально-экономическое положение и перспективы развития регионов;</w:t>
      </w:r>
    </w:p>
    <w:p w:rsidR="006204BB" w:rsidRPr="00A356F7" w:rsidRDefault="006204BB" w:rsidP="0099401B">
      <w:pPr>
        <w:pStyle w:val="141"/>
        <w:shd w:val="clear" w:color="auto" w:fill="auto"/>
        <w:tabs>
          <w:tab w:val="left" w:pos="426"/>
          <w:tab w:val="left" w:pos="110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выбирать критерии для сравнения, сопоставления, оценки и классификации природн</w:t>
      </w:r>
      <w:r w:rsidRPr="00A356F7">
        <w:rPr>
          <w:rStyle w:val="1462"/>
          <w:i w:val="0"/>
          <w:iCs w:val="0"/>
          <w:sz w:val="24"/>
          <w:szCs w:val="24"/>
        </w:rPr>
        <w:t>ы</w:t>
      </w:r>
      <w:r w:rsidRPr="00A356F7">
        <w:rPr>
          <w:rFonts w:ascii="Times New Roman" w:hAnsi="Times New Roman" w:cs="Times New Roman"/>
          <w:sz w:val="24"/>
          <w:szCs w:val="24"/>
        </w:rPr>
        <w:t>х, социально-экономических, геоэкологических явлений и процессов на территории России.</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63" w:name="bookmark95"/>
      <w:bookmarkStart w:id="164" w:name="_Toc426648348"/>
      <w:bookmarkStart w:id="165" w:name="_Toc426648687"/>
      <w:bookmarkStart w:id="166" w:name="_Toc426649944"/>
      <w:bookmarkStart w:id="167" w:name="_Toc426651527"/>
      <w:r w:rsidRPr="00A356F7">
        <w:rPr>
          <w:rStyle w:val="361"/>
          <w:b w:val="0"/>
          <w:bCs w:val="0"/>
          <w:sz w:val="24"/>
          <w:szCs w:val="24"/>
        </w:rPr>
        <w:t>Россия в современном мире</w:t>
      </w:r>
      <w:bookmarkEnd w:id="163"/>
      <w:bookmarkEnd w:id="164"/>
      <w:bookmarkEnd w:id="165"/>
      <w:bookmarkEnd w:id="166"/>
      <w:bookmarkEnd w:id="16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w:t>
      </w:r>
    </w:p>
    <w:p w:rsidR="006204BB" w:rsidRPr="00A356F7" w:rsidRDefault="006204BB" w:rsidP="0099401B">
      <w:pPr>
        <w:pStyle w:val="a8"/>
        <w:shd w:val="clear" w:color="auto" w:fill="auto"/>
        <w:tabs>
          <w:tab w:val="left" w:pos="426"/>
          <w:tab w:val="left" w:pos="109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оценивать место и роль России в мировом хозяйстве.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выбирать критерии для определения места страныв мировой экономике;</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объяснять возможности России в решении современных глобальных проблем человечества;</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оценивать социально-экономическое положение и перспективы развития России.</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p>
    <w:p w:rsidR="006204BB" w:rsidRPr="00A356F7" w:rsidRDefault="006204BB" w:rsidP="0099401B">
      <w:pPr>
        <w:pStyle w:val="3310"/>
        <w:keepNext/>
        <w:keepLines/>
        <w:shd w:val="clear" w:color="auto" w:fill="auto"/>
        <w:tabs>
          <w:tab w:val="left" w:pos="426"/>
        </w:tabs>
        <w:spacing w:before="0" w:after="0" w:line="240" w:lineRule="auto"/>
        <w:ind w:firstLine="454"/>
        <w:outlineLvl w:val="3"/>
        <w:rPr>
          <w:rFonts w:ascii="Times New Roman" w:hAnsi="Times New Roman" w:cs="Times New Roman"/>
          <w:sz w:val="24"/>
          <w:szCs w:val="24"/>
        </w:rPr>
      </w:pPr>
      <w:bookmarkStart w:id="168" w:name="bookmark96"/>
      <w:bookmarkStart w:id="169" w:name="_Toc426648349"/>
      <w:bookmarkStart w:id="170" w:name="_Toc426649945"/>
      <w:bookmarkStart w:id="171" w:name="_Toc426660732"/>
      <w:r w:rsidRPr="00A356F7">
        <w:rPr>
          <w:rStyle w:val="3317"/>
          <w:rFonts w:ascii="Times New Roman" w:hAnsi="Times New Roman" w:cs="Times New Roman"/>
          <w:bCs w:val="0"/>
          <w:sz w:val="24"/>
          <w:szCs w:val="24"/>
        </w:rPr>
        <w:t>1.2.3.11. МАТЕМАТИКА. АЛГЕБРА. ГЕОМЕТРИЯ</w:t>
      </w:r>
      <w:bookmarkEnd w:id="168"/>
      <w:bookmarkEnd w:id="169"/>
      <w:bookmarkEnd w:id="170"/>
      <w:bookmarkEnd w:id="171"/>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72" w:name="bookmark97"/>
      <w:bookmarkStart w:id="173" w:name="_Toc426648350"/>
      <w:bookmarkStart w:id="174" w:name="_Toc426648689"/>
      <w:bookmarkStart w:id="175" w:name="_Toc426649946"/>
      <w:bookmarkStart w:id="176" w:name="_Toc426651529"/>
      <w:r w:rsidRPr="00A356F7">
        <w:rPr>
          <w:rStyle w:val="361"/>
          <w:b w:val="0"/>
          <w:bCs w:val="0"/>
          <w:sz w:val="24"/>
          <w:szCs w:val="24"/>
        </w:rPr>
        <w:t>Натуральные числа. Дроби. Рациональные числа</w:t>
      </w:r>
      <w:bookmarkEnd w:id="172"/>
      <w:bookmarkEnd w:id="173"/>
      <w:bookmarkEnd w:id="174"/>
      <w:bookmarkEnd w:id="175"/>
      <w:bookmarkEnd w:id="17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9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особенности десятичной системы счисления;</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оперировать понятиями, связанными с делимостью натуральных чисел;</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выражать числа в эквивалентных формах, выбирая наиболее подходящую в зависимости от конкретной ситуации;</w:t>
      </w:r>
    </w:p>
    <w:p w:rsidR="006204BB" w:rsidRPr="00A356F7" w:rsidRDefault="006204BB" w:rsidP="0099401B">
      <w:pPr>
        <w:pStyle w:val="a8"/>
        <w:shd w:val="clear" w:color="auto" w:fill="auto"/>
        <w:tabs>
          <w:tab w:val="left" w:pos="426"/>
          <w:tab w:val="left" w:pos="109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и упорядочивать рациональные числа;</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вычисления с рациональными числами, сочетая устные и письменные приёмы вычислений, применение калькулятора;</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понятия и умения, связанные с пропорциональностью величин, процентами, в ходе решения математических задач и задач из смежных предметов, выполнять несложные практические расчёты.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углубить и развить представления о натуральных числах и свойствах делимости;</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научиться использовать приёмы, рационализирующиевычисления, приобрести привычку контролировать вычисления, выбирая подходящий для ситуации способ.</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77" w:name="bookmark98"/>
      <w:bookmarkStart w:id="178" w:name="_Toc426648351"/>
      <w:bookmarkStart w:id="179" w:name="_Toc426648690"/>
      <w:bookmarkStart w:id="180" w:name="_Toc426649947"/>
      <w:bookmarkStart w:id="181" w:name="_Toc426651530"/>
      <w:r w:rsidRPr="00A356F7">
        <w:rPr>
          <w:rStyle w:val="361"/>
          <w:b w:val="0"/>
          <w:bCs w:val="0"/>
          <w:sz w:val="24"/>
          <w:szCs w:val="24"/>
        </w:rPr>
        <w:t>Действительные числа</w:t>
      </w:r>
      <w:bookmarkEnd w:id="177"/>
      <w:bookmarkEnd w:id="178"/>
      <w:bookmarkEnd w:id="179"/>
      <w:bookmarkEnd w:id="180"/>
      <w:bookmarkEnd w:id="18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начальные представления о множестве действительных чисел;</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оперировать понятием квадратного корня, применять его в вычислениях.</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60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развить представление о числе и числовых системахот натуральных до действительных чисел; о роли вычислений в практике;</w:t>
      </w:r>
    </w:p>
    <w:p w:rsidR="006204BB" w:rsidRPr="00A356F7" w:rsidRDefault="006204BB" w:rsidP="0099401B">
      <w:pPr>
        <w:pStyle w:val="141"/>
        <w:shd w:val="clear" w:color="auto" w:fill="auto"/>
        <w:tabs>
          <w:tab w:val="left" w:pos="426"/>
          <w:tab w:val="left" w:pos="60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развить и углубить знания о десятичной записи действительных чисел (периодические и непериодические дроби).</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82" w:name="bookmark99"/>
      <w:bookmarkStart w:id="183" w:name="_Toc426648352"/>
      <w:bookmarkStart w:id="184" w:name="_Toc426648691"/>
      <w:bookmarkStart w:id="185" w:name="_Toc426649948"/>
      <w:bookmarkStart w:id="186" w:name="_Toc426651531"/>
      <w:r w:rsidRPr="00A356F7">
        <w:rPr>
          <w:rStyle w:val="361"/>
          <w:b w:val="0"/>
          <w:bCs w:val="0"/>
          <w:sz w:val="24"/>
          <w:szCs w:val="24"/>
        </w:rPr>
        <w:t>Измерения, приближения, оценки</w:t>
      </w:r>
      <w:bookmarkEnd w:id="182"/>
      <w:bookmarkEnd w:id="183"/>
      <w:bookmarkEnd w:id="184"/>
      <w:bookmarkEnd w:id="185"/>
      <w:bookmarkEnd w:id="18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в ходе решения задач элементарные представления, связанные с приближёнными значениями величин.</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64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понять, что числовые данные, которые используются для характеристики объектов окружающего мира, являются преимущественно приближёнными, что по записиприближённых значений, содержащихся в информационныхисточниках, можно судить о погрешности приближения;</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понять, что погрешность результата вычисленийдолжна быть соизмерима с погрешностью исходных данных.</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87" w:name="bookmark100"/>
      <w:bookmarkStart w:id="188" w:name="_Toc426648353"/>
      <w:bookmarkStart w:id="189" w:name="_Toc426648692"/>
      <w:bookmarkStart w:id="190" w:name="_Toc426649949"/>
      <w:bookmarkStart w:id="191" w:name="_Toc426651532"/>
      <w:r w:rsidRPr="00A356F7">
        <w:rPr>
          <w:rStyle w:val="361"/>
          <w:b w:val="0"/>
          <w:bCs w:val="0"/>
          <w:sz w:val="24"/>
          <w:szCs w:val="24"/>
        </w:rPr>
        <w:t>Алгебраические выражения</w:t>
      </w:r>
      <w:bookmarkEnd w:id="187"/>
      <w:bookmarkEnd w:id="188"/>
      <w:bookmarkEnd w:id="189"/>
      <w:bookmarkEnd w:id="190"/>
      <w:bookmarkEnd w:id="19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оперировать понятиями «тождество», «тождественное преобразование», решать задачи, содержащие буквенные данные, работать с формулами;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преобразования выражений, содержащих степени с целыми показателями и квадратные корни;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тождественные преобразования рациональных выражений на основе правил действий над многочленами и алгебраическими дробями;</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разложение многочленов на множители.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выполнять многошаговые преобразования рациональныхвыражений, применяя широкий набор способов и приёмов;применять тождественные преобразования для решения задач из различных разделов курса (например, для нахождения наибольшего/наименьшего значения выражения).</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92" w:name="bookmark101"/>
      <w:bookmarkStart w:id="193" w:name="_Toc426648354"/>
      <w:bookmarkStart w:id="194" w:name="_Toc426648693"/>
      <w:bookmarkStart w:id="195" w:name="_Toc426649950"/>
      <w:bookmarkStart w:id="196" w:name="_Toc426651533"/>
      <w:r w:rsidRPr="00A356F7">
        <w:rPr>
          <w:rStyle w:val="361"/>
          <w:b w:val="0"/>
          <w:bCs w:val="0"/>
          <w:sz w:val="24"/>
          <w:szCs w:val="24"/>
        </w:rPr>
        <w:t>Уравнения</w:t>
      </w:r>
      <w:bookmarkEnd w:id="192"/>
      <w:bookmarkEnd w:id="193"/>
      <w:bookmarkEnd w:id="194"/>
      <w:bookmarkEnd w:id="195"/>
      <w:bookmarkEnd w:id="19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основные виды рациональных уравнений с одной переменной, системы двух уравнений с двумя переменными;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уравнение как важнейшую математическую модель для описания и изучения разнообразных реальных ситуаций, решать текстовые задачи алгебраическим методом;</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графические представления для исследования уравнений, исследования и решения систем уравнений с двумя переменными.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овладеть специальными приёмами решения уравненийи систем уравнений; уверенно применять аппарат уравнений для решения разнообразных задач из математики,смежных предметов, практики;</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применять графические представления для исследования уравнений, систем уравнений, содержащих буквенныекоэффициенты.</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97" w:name="bookmark102"/>
      <w:bookmarkStart w:id="198" w:name="_Toc426648355"/>
      <w:bookmarkStart w:id="199" w:name="_Toc426648694"/>
      <w:bookmarkStart w:id="200" w:name="_Toc426649951"/>
      <w:bookmarkStart w:id="201" w:name="_Toc426651534"/>
      <w:r w:rsidRPr="00A356F7">
        <w:rPr>
          <w:rStyle w:val="361"/>
          <w:b w:val="0"/>
          <w:bCs w:val="0"/>
          <w:sz w:val="24"/>
          <w:szCs w:val="24"/>
        </w:rPr>
        <w:t>Неравенства</w:t>
      </w:r>
      <w:bookmarkEnd w:id="197"/>
      <w:bookmarkEnd w:id="198"/>
      <w:bookmarkEnd w:id="199"/>
      <w:bookmarkEnd w:id="200"/>
      <w:bookmarkEnd w:id="20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и применять терминологию и символику, связанные с отношением неравенства, свойства числовых неравенств;</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линейные неравенства с одной переменной и их системы; решать квадратные неравенства с опорой на графические представления;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аппарат неравенств для решения задач из различных разделов курса.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разнообразным приёмам доказательства неравенств;уверенно применять аппарат неравенств для решения разнообразных математических задач и задач из смежныхпредметов, практики;</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применять графические представления для исследования неравенств, систем неравенств, содержащих буквенныекоэффициенты.</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02" w:name="bookmark103"/>
      <w:bookmarkStart w:id="203" w:name="_Toc426648356"/>
      <w:bookmarkStart w:id="204" w:name="_Toc426648695"/>
      <w:bookmarkStart w:id="205" w:name="_Toc426649952"/>
      <w:bookmarkStart w:id="206" w:name="_Toc426651535"/>
      <w:r w:rsidRPr="00A356F7">
        <w:rPr>
          <w:rStyle w:val="361"/>
          <w:b w:val="0"/>
          <w:bCs w:val="0"/>
          <w:sz w:val="24"/>
          <w:szCs w:val="24"/>
        </w:rPr>
        <w:t>Основные понятия. Числовые функции</w:t>
      </w:r>
      <w:bookmarkEnd w:id="202"/>
      <w:bookmarkEnd w:id="203"/>
      <w:bookmarkEnd w:id="204"/>
      <w:bookmarkEnd w:id="205"/>
      <w:bookmarkEnd w:id="20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и использовать функциональные понятия и язык (термины, символические обозначения);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строить графики элементарных функций; исследовать свойства числовых функций на основе изучения поведения их графиков;</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понимать функцию как важнейшую математическую модель для описания процессов и явлений окружающего мира, применять функциональный язык для описания и исследования зависимостей между физическими величинами.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63"/>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проводить исследования, связанные с изучениемсвойств функций, в том числе с использованием компьютера; на основе графиков изученных функций строить болеесложные графики (кусочно-заданные, с «выколотыми» точками и т. п.);</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функциональные представления и свойства функций для решения математических задач из различных разделов курса.</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07" w:name="bookmark104"/>
      <w:bookmarkStart w:id="208" w:name="_Toc426648357"/>
      <w:bookmarkStart w:id="209" w:name="_Toc426648696"/>
      <w:bookmarkStart w:id="210" w:name="_Toc426649953"/>
      <w:bookmarkStart w:id="211" w:name="_Toc426651536"/>
      <w:r w:rsidRPr="00A356F7">
        <w:rPr>
          <w:rStyle w:val="361"/>
          <w:b w:val="0"/>
          <w:bCs w:val="0"/>
          <w:sz w:val="24"/>
          <w:szCs w:val="24"/>
        </w:rPr>
        <w:t>Числовые последовательности</w:t>
      </w:r>
      <w:bookmarkEnd w:id="207"/>
      <w:bookmarkEnd w:id="208"/>
      <w:bookmarkEnd w:id="209"/>
      <w:bookmarkEnd w:id="210"/>
      <w:bookmarkEnd w:id="21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и использовать язык последовательностей (термины, символические обозначения);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формулы, связанные с арифметической и геометрической прогрессией, и аппарат, сформированный при изучении других разделов курса, к решению задач, в том числе с контекстом из реальной жизни.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2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xml:space="preserve">• решать комбинированные задачи с применением формул </w:t>
      </w:r>
      <w:r w:rsidRPr="00A356F7">
        <w:rPr>
          <w:rFonts w:ascii="Times New Roman" w:hAnsi="Times New Roman" w:cs="Times New Roman"/>
          <w:sz w:val="24"/>
          <w:szCs w:val="24"/>
          <w:lang w:val="en-US"/>
        </w:rPr>
        <w:t>n</w:t>
      </w:r>
      <w:r w:rsidRPr="00A356F7">
        <w:rPr>
          <w:rFonts w:ascii="Times New Roman" w:hAnsi="Times New Roman" w:cs="Times New Roman"/>
          <w:sz w:val="24"/>
          <w:szCs w:val="24"/>
        </w:rPr>
        <w:t xml:space="preserve">-го члена и суммы первых </w:t>
      </w:r>
      <w:r w:rsidRPr="00A356F7">
        <w:rPr>
          <w:rFonts w:ascii="Times New Roman" w:hAnsi="Times New Roman" w:cs="Times New Roman"/>
          <w:sz w:val="24"/>
          <w:szCs w:val="24"/>
          <w:lang w:val="en-US"/>
        </w:rPr>
        <w:t>n</w:t>
      </w:r>
      <w:r w:rsidRPr="00A356F7">
        <w:rPr>
          <w:rFonts w:ascii="Times New Roman" w:hAnsi="Times New Roman" w:cs="Times New Roman"/>
          <w:sz w:val="24"/>
          <w:szCs w:val="24"/>
        </w:rPr>
        <w:t xml:space="preserve"> членов арифметическойи геометрической прогрессии, применяя при этом аппаратуравнений и неравенств;</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понимать арифметическую и геометрическую прогрессию как функции натурального аргумента; связыватьарифметическую прогрессию с линейным ростом, геометрическую — с экспоненциальным ростом.</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12" w:name="bookmark105"/>
      <w:bookmarkStart w:id="213" w:name="_Toc426648358"/>
      <w:bookmarkStart w:id="214" w:name="_Toc426648697"/>
      <w:bookmarkStart w:id="215" w:name="_Toc426649954"/>
      <w:bookmarkStart w:id="216" w:name="_Toc426651537"/>
      <w:r w:rsidRPr="00A356F7">
        <w:rPr>
          <w:rStyle w:val="361"/>
          <w:b w:val="0"/>
          <w:bCs w:val="0"/>
          <w:sz w:val="24"/>
          <w:szCs w:val="24"/>
        </w:rPr>
        <w:t>Описательная статистика</w:t>
      </w:r>
      <w:bookmarkEnd w:id="212"/>
      <w:bookmarkEnd w:id="213"/>
      <w:bookmarkEnd w:id="214"/>
      <w:bookmarkEnd w:id="215"/>
      <w:bookmarkEnd w:id="21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 использовать простейшие способы представления и анализа статистических данных.</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приобрести первоначальный опыт организации сбора данных при проведенииопроса общественного мнения, осуществлять их анализ,представлять результаты опроса в виде таблицы, диаграммы.</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17" w:name="bookmark106"/>
      <w:bookmarkStart w:id="218" w:name="_Toc426648359"/>
      <w:bookmarkStart w:id="219" w:name="_Toc426648698"/>
      <w:bookmarkStart w:id="220" w:name="_Toc426649955"/>
      <w:bookmarkStart w:id="221" w:name="_Toc426651538"/>
      <w:r w:rsidRPr="00A356F7">
        <w:rPr>
          <w:rStyle w:val="361"/>
          <w:b w:val="0"/>
          <w:bCs w:val="0"/>
          <w:sz w:val="24"/>
          <w:szCs w:val="24"/>
        </w:rPr>
        <w:t>Случайные события и вероятность</w:t>
      </w:r>
      <w:bookmarkEnd w:id="217"/>
      <w:bookmarkEnd w:id="218"/>
      <w:bookmarkEnd w:id="219"/>
      <w:bookmarkEnd w:id="220"/>
      <w:bookmarkEnd w:id="22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 находить относительную частоту и вероятность случайного события.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приобрести опыт проведения случайных экспериментов, в том числе с помощьюкомпьютерного моделирования, интерпретации их результатов.</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22" w:name="bookmark107"/>
      <w:bookmarkStart w:id="223" w:name="_Toc426648360"/>
      <w:bookmarkStart w:id="224" w:name="_Toc426648699"/>
      <w:bookmarkStart w:id="225" w:name="_Toc426649956"/>
      <w:bookmarkStart w:id="226" w:name="_Toc426651539"/>
      <w:r w:rsidRPr="00A356F7">
        <w:rPr>
          <w:rStyle w:val="361"/>
          <w:b w:val="0"/>
          <w:bCs w:val="0"/>
          <w:sz w:val="24"/>
          <w:szCs w:val="24"/>
        </w:rPr>
        <w:t>Комбинаторика</w:t>
      </w:r>
      <w:bookmarkEnd w:id="222"/>
      <w:bookmarkEnd w:id="223"/>
      <w:bookmarkEnd w:id="224"/>
      <w:bookmarkEnd w:id="225"/>
      <w:bookmarkEnd w:id="22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 решать комбинаторные задачи на нахождение числа объектов или комбинаций.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 некоторымспециальным приёмам решения комбинаторных задач.</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27" w:name="bookmark108"/>
      <w:bookmarkStart w:id="228" w:name="_Toc426648361"/>
      <w:bookmarkStart w:id="229" w:name="_Toc426648700"/>
      <w:bookmarkStart w:id="230" w:name="_Toc426649957"/>
      <w:bookmarkStart w:id="231" w:name="_Toc426651540"/>
      <w:r w:rsidRPr="00A356F7">
        <w:rPr>
          <w:rStyle w:val="361"/>
          <w:b w:val="0"/>
          <w:bCs w:val="0"/>
          <w:sz w:val="24"/>
          <w:szCs w:val="24"/>
        </w:rPr>
        <w:t>Наглядная геометрия</w:t>
      </w:r>
      <w:bookmarkEnd w:id="227"/>
      <w:bookmarkEnd w:id="228"/>
      <w:bookmarkEnd w:id="229"/>
      <w:bookmarkEnd w:id="230"/>
      <w:bookmarkEnd w:id="23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на чертежах, рисунках, моделях и в окружающем мире плоские и пространственные геометрические фигуры;</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развёртки куба, прямоугольного параллелепипеда, правильной пирамиды, цилиндра и конуса;</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строить развёртки куба и прямоугольного параллелепипеда;</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по линейным размерам развёртки фигуры линейные размеры самой фигуры, и наоборот;</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вычислять объём прямоугольного параллелепипеда.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научиться вычислять объёмы пространственных геометрических фигур, составленных из прямоугольных параллелепипедов;</w:t>
      </w:r>
    </w:p>
    <w:p w:rsidR="006204BB" w:rsidRPr="00A356F7" w:rsidRDefault="006204BB" w:rsidP="0099401B">
      <w:pPr>
        <w:pStyle w:val="141"/>
        <w:shd w:val="clear" w:color="auto" w:fill="auto"/>
        <w:tabs>
          <w:tab w:val="left" w:pos="426"/>
          <w:tab w:val="left" w:pos="106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углубить и развить представления о пространственных геометрических фигурах;</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научиться применять понятие развёртки для выполнения практических расчётов.</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32" w:name="bookmark109"/>
      <w:bookmarkStart w:id="233" w:name="_Toc426648362"/>
      <w:bookmarkStart w:id="234" w:name="_Toc426648701"/>
      <w:bookmarkStart w:id="235" w:name="_Toc426649958"/>
      <w:bookmarkStart w:id="236" w:name="_Toc426651541"/>
      <w:r w:rsidRPr="00A356F7">
        <w:rPr>
          <w:rStyle w:val="361"/>
          <w:b w:val="0"/>
          <w:bCs w:val="0"/>
          <w:sz w:val="24"/>
          <w:szCs w:val="24"/>
        </w:rPr>
        <w:t>Геометрические фигуры</w:t>
      </w:r>
      <w:bookmarkEnd w:id="232"/>
      <w:bookmarkEnd w:id="233"/>
      <w:bookmarkEnd w:id="234"/>
      <w:bookmarkEnd w:id="235"/>
      <w:bookmarkEnd w:id="23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пользоваться языком геометрии для описания предметов окружающего мира и их взаимного расположения;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и изображать на чертежах и рисунках геометрические фигуры и их конфигурации;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находить значения длин линейных элементов фигур и их отношения, градусную меру углов от 0 до 180°, применяя определения, свойства и признаки фигур и их элементов, отношения фигур (равенство, подобие, симметрии, поворот, параллельный перенос);</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оперировать с начальными понятиями тригонометрии и выполнять элементарные операции над функциями углов;</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задачи на доказательство, опираясь на изученные свойства фигур и отношений между ними и применяя изученные методы доказательств;</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несложные задачи на построение, применяя основные алгоритмы построения с помощью циркуля и линейки;</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простейшие планиметрические задачи в пространстве.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овладеть методами решения задач на вычисленияи доказательства: методом от противного, методом подобия, методом перебора вариантов и методом геометрических мест точек;</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приобрести опыт применения алгебраического и тригонометрического аппарата и идей движения при решениигеометрических задач;</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овладеть традиционной схемой решения задач на построение с помощью циркуля и линейки: анализ, построение,доказательство и исследование;</w:t>
      </w:r>
    </w:p>
    <w:p w:rsidR="006204BB" w:rsidRPr="00A356F7" w:rsidRDefault="006204BB" w:rsidP="0099401B">
      <w:pPr>
        <w:pStyle w:val="141"/>
        <w:shd w:val="clear" w:color="auto" w:fill="auto"/>
        <w:tabs>
          <w:tab w:val="left" w:pos="426"/>
          <w:tab w:val="left" w:pos="64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научиться решать задачи на построение методом геометрического места точек и методом подобия;</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приобрести опыт исследования свойств планиметрических фигур с помощью компьютерных программ;</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приобрести опыт выполнения проектов по темам:«Геометрические преобразования на плоскости», «Построение отрезков по формуле».</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37" w:name="bookmark110"/>
      <w:bookmarkStart w:id="238" w:name="_Toc426648363"/>
      <w:bookmarkStart w:id="239" w:name="_Toc426648702"/>
      <w:bookmarkStart w:id="240" w:name="_Toc426649959"/>
      <w:bookmarkStart w:id="241" w:name="_Toc426651542"/>
      <w:r w:rsidRPr="00A356F7">
        <w:rPr>
          <w:rStyle w:val="361"/>
          <w:b w:val="0"/>
          <w:bCs w:val="0"/>
          <w:sz w:val="24"/>
          <w:szCs w:val="24"/>
        </w:rPr>
        <w:t>Измерение геометрических величин</w:t>
      </w:r>
      <w:bookmarkEnd w:id="237"/>
      <w:bookmarkEnd w:id="238"/>
      <w:bookmarkEnd w:id="239"/>
      <w:bookmarkEnd w:id="240"/>
      <w:bookmarkEnd w:id="24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свойства измерения длин, площадей и углов при решении задач на нахождение длины отрезка, длины окружности, длины дуги окружности, градусной меры угла;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вычислять площади треугольников, прямоугольников, параллелограммов, трапеций, кругов и секторов;</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вычислять длину окружности, длину дуги окружности;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вычислять длины линейных элементов фигур и их углы, используя формулы длины окружности и длины дуги окружности, формулы площадей фигур;</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задачи на доказательство с использованием формул длины окружности и длины дуги окружности, формул площадей фигур;</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практические задачи, связанные с нахождением геометрических величин (используя при необходимости справочники и технические средства).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вычислять площади фигур, составленных из двухили более прямоугольников, параллелограммов, треугольников, круга и сектора;</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вычислять площади многоугольников, используя отношения равновеликости и равносоставленности;</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применять алгебраический и тригонометрический аппарат и идеи движения при решении задач на вычислениеплощадей многоугольников.</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42" w:name="bookmark111"/>
      <w:bookmarkStart w:id="243" w:name="_Toc426648364"/>
      <w:bookmarkStart w:id="244" w:name="_Toc426648703"/>
      <w:bookmarkStart w:id="245" w:name="_Toc426649960"/>
      <w:bookmarkStart w:id="246" w:name="_Toc426651543"/>
      <w:r w:rsidRPr="00A356F7">
        <w:rPr>
          <w:rStyle w:val="361"/>
          <w:b w:val="0"/>
          <w:bCs w:val="0"/>
          <w:sz w:val="24"/>
          <w:szCs w:val="24"/>
        </w:rPr>
        <w:t>Координаты</w:t>
      </w:r>
      <w:bookmarkEnd w:id="242"/>
      <w:bookmarkEnd w:id="243"/>
      <w:bookmarkEnd w:id="244"/>
      <w:bookmarkEnd w:id="245"/>
      <w:bookmarkEnd w:id="24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вычислять длину отрезка по координатам его концов; вычислять координаты середины отрезка;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координатный метод для изучения свойств прямых и окружностей.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овладеть координатным методом решения задачна вычисления и доказательства;</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приобрести опыт использования компьютерных программ для анализа частных случаев взаимного расположения окружностей и прямых;</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приобрести опыт выполнения проектов на тему «Применение координатного метода при решении задач на вычисления и доказательства».</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47" w:name="bookmark112"/>
      <w:bookmarkStart w:id="248" w:name="_Toc426648365"/>
      <w:bookmarkStart w:id="249" w:name="_Toc426648704"/>
      <w:bookmarkStart w:id="250" w:name="_Toc426649961"/>
      <w:bookmarkStart w:id="251" w:name="_Toc426651544"/>
      <w:r w:rsidRPr="00A356F7">
        <w:rPr>
          <w:rStyle w:val="361"/>
          <w:b w:val="0"/>
          <w:bCs w:val="0"/>
          <w:sz w:val="24"/>
          <w:szCs w:val="24"/>
        </w:rPr>
        <w:t>Векторы</w:t>
      </w:r>
      <w:bookmarkEnd w:id="247"/>
      <w:bookmarkEnd w:id="248"/>
      <w:bookmarkEnd w:id="249"/>
      <w:bookmarkEnd w:id="250"/>
      <w:bookmarkEnd w:id="25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оперировать с векторами: находить сумму и разность двух векторов, заданных геометрически, находить вектор, равный произведению заданного вектора на число;</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находить для векторов, заданных координатами: длину вектора, координаты суммы и разности двух и более векторов, координаты произведения вектора на число, применяя при необходимос</w:t>
      </w:r>
      <w:r w:rsidR="00E42C5B" w:rsidRPr="00A356F7">
        <w:rPr>
          <w:rFonts w:ascii="Times New Roman" w:hAnsi="Times New Roman" w:cs="Times New Roman"/>
          <w:sz w:val="24"/>
          <w:szCs w:val="24"/>
        </w:rPr>
        <w:t>ти сочетательный, переместитель</w:t>
      </w:r>
      <w:r w:rsidRPr="00A356F7">
        <w:rPr>
          <w:rFonts w:ascii="Times New Roman" w:hAnsi="Times New Roman" w:cs="Times New Roman"/>
          <w:sz w:val="24"/>
          <w:szCs w:val="24"/>
        </w:rPr>
        <w:t>ный и распределительный законы;</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вычислять скалярное произведение векторов, находить угол между векторами, устанавливать перпендикулярность прямых.</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овладеть векторным методом для решения задачна вычисления и доказательства;</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приобрести опыт выполнения проектов на тему</w:t>
      </w:r>
      <w:r w:rsidRPr="00A356F7">
        <w:rPr>
          <w:rStyle w:val="142"/>
          <w:rFonts w:ascii="Times New Roman" w:hAnsi="Times New Roman" w:cs="Times New Roman"/>
          <w:i/>
          <w:iCs/>
          <w:sz w:val="24"/>
          <w:szCs w:val="24"/>
        </w:rPr>
        <w:t xml:space="preserve"> «</w:t>
      </w:r>
      <w:r w:rsidRPr="00A356F7">
        <w:rPr>
          <w:rFonts w:ascii="Times New Roman" w:hAnsi="Times New Roman" w:cs="Times New Roman"/>
          <w:sz w:val="24"/>
          <w:szCs w:val="24"/>
        </w:rPr>
        <w:t>применение векторного метода при решении задач на вычисления и доказательства».</w:t>
      </w:r>
    </w:p>
    <w:p w:rsidR="005F6531" w:rsidRDefault="005F6531" w:rsidP="0099401B">
      <w:pPr>
        <w:pStyle w:val="3310"/>
        <w:keepNext/>
        <w:keepLines/>
        <w:shd w:val="clear" w:color="auto" w:fill="auto"/>
        <w:tabs>
          <w:tab w:val="left" w:pos="426"/>
        </w:tabs>
        <w:spacing w:before="0" w:after="0" w:line="240" w:lineRule="auto"/>
        <w:outlineLvl w:val="3"/>
        <w:rPr>
          <w:rStyle w:val="3316"/>
          <w:rFonts w:ascii="Times New Roman" w:hAnsi="Times New Roman" w:cs="Times New Roman"/>
          <w:bCs w:val="0"/>
          <w:sz w:val="24"/>
          <w:szCs w:val="24"/>
        </w:rPr>
      </w:pPr>
      <w:bookmarkStart w:id="252" w:name="bookmark113"/>
      <w:bookmarkStart w:id="253" w:name="_Toc426648366"/>
      <w:bookmarkStart w:id="254" w:name="_Toc426649962"/>
    </w:p>
    <w:p w:rsidR="006204BB" w:rsidRPr="00A356F7" w:rsidRDefault="006204BB" w:rsidP="0099401B">
      <w:pPr>
        <w:pStyle w:val="3310"/>
        <w:keepNext/>
        <w:keepLines/>
        <w:shd w:val="clear" w:color="auto" w:fill="auto"/>
        <w:tabs>
          <w:tab w:val="left" w:pos="426"/>
        </w:tabs>
        <w:spacing w:before="0" w:after="0" w:line="240" w:lineRule="auto"/>
        <w:outlineLvl w:val="3"/>
        <w:rPr>
          <w:rFonts w:ascii="Times New Roman" w:hAnsi="Times New Roman" w:cs="Times New Roman"/>
          <w:sz w:val="24"/>
          <w:szCs w:val="24"/>
        </w:rPr>
      </w:pPr>
      <w:bookmarkStart w:id="255" w:name="_Toc426660733"/>
      <w:r w:rsidRPr="00A356F7">
        <w:rPr>
          <w:rStyle w:val="3316"/>
          <w:rFonts w:ascii="Times New Roman" w:hAnsi="Times New Roman" w:cs="Times New Roman"/>
          <w:bCs w:val="0"/>
          <w:sz w:val="24"/>
          <w:szCs w:val="24"/>
        </w:rPr>
        <w:t>1.2.3.12. ИНФОРМАТИКА</w:t>
      </w:r>
      <w:bookmarkEnd w:id="252"/>
      <w:bookmarkEnd w:id="253"/>
      <w:bookmarkEnd w:id="254"/>
      <w:bookmarkEnd w:id="255"/>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56" w:name="bookmark114"/>
      <w:bookmarkStart w:id="257" w:name="_Toc426648367"/>
      <w:bookmarkStart w:id="258" w:name="_Toc426648706"/>
      <w:bookmarkStart w:id="259" w:name="_Toc426649963"/>
      <w:bookmarkStart w:id="260" w:name="_Toc426651546"/>
      <w:r w:rsidRPr="00A356F7">
        <w:rPr>
          <w:rStyle w:val="361"/>
          <w:b w:val="0"/>
          <w:bCs w:val="0"/>
          <w:sz w:val="24"/>
          <w:szCs w:val="24"/>
        </w:rPr>
        <w:t>Информация и способы её представления</w:t>
      </w:r>
      <w:bookmarkEnd w:id="256"/>
      <w:bookmarkEnd w:id="257"/>
      <w:bookmarkEnd w:id="258"/>
      <w:bookmarkEnd w:id="259"/>
      <w:bookmarkEnd w:id="26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термины «информация», «сообщение», «данные», «кодирование», а также понимать разницу между употреблением этих терминов в обыденной речи и в информатике;</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размер двоичных текстов, используя термины «бит», «байт» и производные от них; использовать термины, описывающие скорость передачи данных;</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записывать в двоичной системе целые числа от 0 до 256;</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кодировать и декодировать тексты при известной кодовой таблице;</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основные способы графического представления числовой информации.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познакомиться с примерами использования формальных (математических) моделей, понять разницу между математической (формальной) моделью объекта и его натурной («вещественной») моделью, между математической(формальной) моделью объекта/явления и его словесным(литературным) описанием;</w:t>
      </w:r>
    </w:p>
    <w:p w:rsidR="006204BB" w:rsidRPr="00A356F7" w:rsidRDefault="006204BB" w:rsidP="0099401B">
      <w:pPr>
        <w:pStyle w:val="141"/>
        <w:shd w:val="clear" w:color="auto" w:fill="auto"/>
        <w:tabs>
          <w:tab w:val="left" w:pos="426"/>
          <w:tab w:val="left" w:pos="107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узнать о том, что любые данные можно описать, используя алфавит, содержащий только два символа, например 0 и 1;</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познакомиться с тем, как информация (данные) представляется в современных компьютерах;</w:t>
      </w:r>
    </w:p>
    <w:p w:rsidR="006204BB" w:rsidRPr="00A356F7" w:rsidRDefault="006204BB" w:rsidP="0099401B">
      <w:pPr>
        <w:pStyle w:val="141"/>
        <w:shd w:val="clear" w:color="auto" w:fill="auto"/>
        <w:tabs>
          <w:tab w:val="left" w:pos="426"/>
          <w:tab w:val="left" w:pos="631"/>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познакомиться с двоичной системой счисления;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познакомиться с двоичным кодированием текстов инаиболее употребительными современными кодами.</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61" w:name="bookmark115"/>
      <w:bookmarkStart w:id="262" w:name="_Toc426648368"/>
      <w:bookmarkStart w:id="263" w:name="_Toc426648707"/>
      <w:bookmarkStart w:id="264" w:name="_Toc426649964"/>
      <w:bookmarkStart w:id="265" w:name="_Toc426651547"/>
      <w:r w:rsidRPr="00A356F7">
        <w:rPr>
          <w:rStyle w:val="361"/>
          <w:b w:val="0"/>
          <w:bCs w:val="0"/>
          <w:sz w:val="24"/>
          <w:szCs w:val="24"/>
        </w:rPr>
        <w:t>Основы алгоритмической культуры</w:t>
      </w:r>
      <w:bookmarkEnd w:id="261"/>
      <w:bookmarkEnd w:id="262"/>
      <w:bookmarkEnd w:id="263"/>
      <w:bookmarkEnd w:id="264"/>
      <w:bookmarkEnd w:id="26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термины «исполнитель», «состояние исполнителя», «система команд»; понимать различие между непосредственным и программным управлением исполнителем;</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строить модели различных устройств и объектов в виде исполнителей, описывать возможные состояния и системы команд этих исполнителей;</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термин «алгоритм»; знать основные свойства алгоритмов (фиксированная система команд, пошаговое выпо</w:t>
      </w:r>
      <w:r w:rsidR="00E42C5B" w:rsidRPr="00A356F7">
        <w:rPr>
          <w:rFonts w:ascii="Times New Roman" w:hAnsi="Times New Roman" w:cs="Times New Roman"/>
          <w:sz w:val="24"/>
          <w:szCs w:val="24"/>
        </w:rPr>
        <w:t>лнение, детерминирован</w:t>
      </w:r>
      <w:r w:rsidRPr="00A356F7">
        <w:rPr>
          <w:rFonts w:ascii="Times New Roman" w:hAnsi="Times New Roman" w:cs="Times New Roman"/>
          <w:sz w:val="24"/>
          <w:szCs w:val="24"/>
        </w:rPr>
        <w:t>ность, возможность возникновения отказа при выполнении команды);</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неветвящиеся (линейные)</w:t>
      </w:r>
      <w:r w:rsidR="00E42C5B" w:rsidRPr="00A356F7">
        <w:rPr>
          <w:rFonts w:ascii="Times New Roman" w:hAnsi="Times New Roman" w:cs="Times New Roman"/>
          <w:sz w:val="24"/>
          <w:szCs w:val="24"/>
        </w:rPr>
        <w:t xml:space="preserve"> алгоритмы управления исполните</w:t>
      </w:r>
      <w:r w:rsidRPr="00A356F7">
        <w:rPr>
          <w:rFonts w:ascii="Times New Roman" w:hAnsi="Times New Roman" w:cs="Times New Roman"/>
          <w:sz w:val="24"/>
          <w:szCs w:val="24"/>
        </w:rPr>
        <w:t>лями и записывать их на выбранном алгоритмическом языке (языке программирования);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логические значения, операции и выражения с ними;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(формально выполнять) ал</w:t>
      </w:r>
      <w:r w:rsidR="00E42C5B" w:rsidRPr="00A356F7">
        <w:rPr>
          <w:rFonts w:ascii="Times New Roman" w:hAnsi="Times New Roman" w:cs="Times New Roman"/>
          <w:sz w:val="24"/>
          <w:szCs w:val="24"/>
        </w:rPr>
        <w:t>горитмы, описанные с использова</w:t>
      </w:r>
      <w:r w:rsidRPr="00A356F7">
        <w:rPr>
          <w:rFonts w:ascii="Times New Roman" w:hAnsi="Times New Roman" w:cs="Times New Roman"/>
          <w:sz w:val="24"/>
          <w:szCs w:val="24"/>
        </w:rPr>
        <w:t>нием конструкций ветвления (условные операторы) и повторения (циклы), вспомогательных алгоритмов, простых и табличных величин;</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алгоритмы для решения несложных задач, используя конструкции ветвления (условные операторы) и повторения (циклы), вспомогательные алгоритмы и простые величины;</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создавать и выполнять программы </w:t>
      </w:r>
      <w:r w:rsidR="00E42C5B" w:rsidRPr="00A356F7">
        <w:rPr>
          <w:rFonts w:ascii="Times New Roman" w:hAnsi="Times New Roman" w:cs="Times New Roman"/>
          <w:sz w:val="24"/>
          <w:szCs w:val="24"/>
        </w:rPr>
        <w:t>для решения несложных алгоритми</w:t>
      </w:r>
      <w:r w:rsidRPr="00A356F7">
        <w:rPr>
          <w:rFonts w:ascii="Times New Roman" w:hAnsi="Times New Roman" w:cs="Times New Roman"/>
          <w:sz w:val="24"/>
          <w:szCs w:val="24"/>
        </w:rPr>
        <w:t>ческих задач в выбранной среде программирования.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познакомиться с использованием стро</w:t>
      </w:r>
      <w:r w:rsidR="00E42C5B" w:rsidRPr="00A356F7">
        <w:rPr>
          <w:rFonts w:ascii="Times New Roman" w:hAnsi="Times New Roman" w:cs="Times New Roman"/>
          <w:sz w:val="24"/>
          <w:szCs w:val="24"/>
        </w:rPr>
        <w:t>к, деревьев, графов и с простей</w:t>
      </w:r>
      <w:r w:rsidRPr="00A356F7">
        <w:rPr>
          <w:rFonts w:ascii="Times New Roman" w:hAnsi="Times New Roman" w:cs="Times New Roman"/>
          <w:sz w:val="24"/>
          <w:szCs w:val="24"/>
        </w:rPr>
        <w:t>шими операциями с этими структурами;</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создавать программы для решения несложных задач,возникающих в процессе учёбы и вне её.</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66" w:name="bookmark116"/>
      <w:bookmarkStart w:id="267" w:name="_Toc426648369"/>
      <w:bookmarkStart w:id="268" w:name="_Toc426648708"/>
      <w:bookmarkStart w:id="269" w:name="_Toc426649965"/>
      <w:bookmarkStart w:id="270" w:name="_Toc426651548"/>
      <w:r w:rsidRPr="00A356F7">
        <w:rPr>
          <w:rStyle w:val="361"/>
          <w:b w:val="0"/>
          <w:bCs w:val="0"/>
          <w:sz w:val="24"/>
          <w:szCs w:val="24"/>
        </w:rPr>
        <w:t>Использование программных систем и сервисов</w:t>
      </w:r>
      <w:bookmarkEnd w:id="266"/>
      <w:bookmarkEnd w:id="267"/>
      <w:bookmarkEnd w:id="268"/>
      <w:bookmarkEnd w:id="269"/>
      <w:bookmarkEnd w:id="27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базовым навыкам работы с компьютером;</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базовый набор понятий, которые позволяют описывать работу основных типов программных средств и сервисов (файловые системы, текстовые редакторы, электронные таблицы, браузеры, поисковые системы, словари, электронные энциклопедии);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знаниям, умениям и навыкам для работы на базовом уровне с различными программными системами и сервисами указанных типов; умению описывать работу этих систем и сервисов с использованием соответствующей терминологии.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xml:space="preserve">• познакомиться с программными </w:t>
      </w:r>
      <w:r w:rsidR="00E42C5B" w:rsidRPr="00A356F7">
        <w:rPr>
          <w:rFonts w:ascii="Times New Roman" w:hAnsi="Times New Roman" w:cs="Times New Roman"/>
          <w:sz w:val="24"/>
          <w:szCs w:val="24"/>
        </w:rPr>
        <w:t>средствами для работы с аудиови</w:t>
      </w:r>
      <w:r w:rsidRPr="00A356F7">
        <w:rPr>
          <w:rFonts w:ascii="Times New Roman" w:hAnsi="Times New Roman" w:cs="Times New Roman"/>
          <w:sz w:val="24"/>
          <w:szCs w:val="24"/>
        </w:rPr>
        <w:t>зуальными данными и соответствующим понятийным аппаратом;</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научиться создавать текстовые документы, включающие рисунки и другие иллюстративные материалы, презентации и т. п.;</w:t>
      </w:r>
    </w:p>
    <w:p w:rsidR="006204BB" w:rsidRPr="00A356F7" w:rsidRDefault="006204BB" w:rsidP="0099401B">
      <w:pPr>
        <w:pStyle w:val="141"/>
        <w:shd w:val="clear" w:color="auto" w:fill="auto"/>
        <w:tabs>
          <w:tab w:val="left" w:pos="426"/>
          <w:tab w:val="left" w:pos="1098"/>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познакомиться с примерами использования математического моделирования и компьютеров в современных научно-технических исследованиях (биология и медицина, авиация и космонавтика, физика и т. д.).</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71" w:name="bookmark117"/>
      <w:bookmarkStart w:id="272" w:name="_Toc426648370"/>
      <w:bookmarkStart w:id="273" w:name="_Toc426648709"/>
      <w:bookmarkStart w:id="274" w:name="_Toc426649966"/>
      <w:bookmarkStart w:id="275" w:name="_Toc426651549"/>
      <w:r w:rsidRPr="00A356F7">
        <w:rPr>
          <w:rStyle w:val="361"/>
          <w:b w:val="0"/>
          <w:bCs w:val="0"/>
          <w:sz w:val="24"/>
          <w:szCs w:val="24"/>
        </w:rPr>
        <w:t>Работа в информационном пространстве</w:t>
      </w:r>
      <w:bookmarkEnd w:id="271"/>
      <w:bookmarkEnd w:id="272"/>
      <w:bookmarkEnd w:id="273"/>
      <w:bookmarkEnd w:id="274"/>
      <w:bookmarkEnd w:id="27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базовым навыкам и знаниям, необходимым для использования интернет-сервисов при решении учебных и внеучебных задач;</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организации своего личного пространства данных с использованием индивидуальных накопителей данных, интернет-сервисов и т. п.;</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основам соблюдения норм информационной этики и права.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познакомиться с принципами устройства Интернетаи сетевого взаимодействия между компьютерами, методами поиска в Интернете;</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познакомиться с постановкой вопроса о том, насколько достоверна полученная информация, подкреплена ли онадоказательствами; познакомиться с возможными подходами к оценке достоверности информации (оценка надёжности источника, сравнение данных из разных источников ив разные моменты времени и т. п.);</w:t>
      </w:r>
    </w:p>
    <w:p w:rsidR="006204BB" w:rsidRPr="00A356F7" w:rsidRDefault="006204BB" w:rsidP="0099401B">
      <w:pPr>
        <w:pStyle w:val="141"/>
        <w:shd w:val="clear" w:color="auto" w:fill="auto"/>
        <w:tabs>
          <w:tab w:val="left" w:pos="426"/>
          <w:tab w:val="left" w:pos="107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узнать о том, что в сфере информатики и информационно-коммуникационных технологий (ИКТ) существуютмеждународные и национальные стандарты;</w:t>
      </w:r>
    </w:p>
    <w:p w:rsidR="006204BB" w:rsidRPr="00A356F7" w:rsidRDefault="006204BB" w:rsidP="0099401B">
      <w:pPr>
        <w:pStyle w:val="141"/>
        <w:shd w:val="clear" w:color="auto" w:fill="auto"/>
        <w:tabs>
          <w:tab w:val="left" w:pos="426"/>
          <w:tab w:val="left" w:pos="107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получить представление о тенденциях развития ИКТ.</w:t>
      </w:r>
    </w:p>
    <w:p w:rsidR="005F6531" w:rsidRDefault="005F6531" w:rsidP="0099401B">
      <w:pPr>
        <w:pStyle w:val="3310"/>
        <w:keepNext/>
        <w:keepLines/>
        <w:shd w:val="clear" w:color="auto" w:fill="auto"/>
        <w:tabs>
          <w:tab w:val="left" w:pos="426"/>
        </w:tabs>
        <w:spacing w:before="0" w:after="0" w:line="240" w:lineRule="auto"/>
        <w:rPr>
          <w:rStyle w:val="3315"/>
          <w:rFonts w:ascii="Times New Roman" w:hAnsi="Times New Roman" w:cs="Times New Roman"/>
          <w:bCs w:val="0"/>
          <w:sz w:val="24"/>
          <w:szCs w:val="24"/>
        </w:rPr>
      </w:pPr>
      <w:bookmarkStart w:id="276" w:name="bookmark118"/>
      <w:bookmarkStart w:id="277" w:name="_Toc426648371"/>
      <w:bookmarkStart w:id="278" w:name="_Toc426649967"/>
    </w:p>
    <w:p w:rsidR="006204BB" w:rsidRPr="00A356F7" w:rsidRDefault="006204BB" w:rsidP="0099401B">
      <w:pPr>
        <w:pStyle w:val="3310"/>
        <w:keepNext/>
        <w:keepLines/>
        <w:shd w:val="clear" w:color="auto" w:fill="auto"/>
        <w:tabs>
          <w:tab w:val="left" w:pos="426"/>
        </w:tabs>
        <w:spacing w:before="0" w:after="0" w:line="240" w:lineRule="auto"/>
        <w:outlineLvl w:val="3"/>
        <w:rPr>
          <w:rFonts w:ascii="Times New Roman" w:hAnsi="Times New Roman" w:cs="Times New Roman"/>
          <w:sz w:val="24"/>
          <w:szCs w:val="24"/>
        </w:rPr>
      </w:pPr>
      <w:bookmarkStart w:id="279" w:name="_Toc426660734"/>
      <w:r w:rsidRPr="00A356F7">
        <w:rPr>
          <w:rStyle w:val="3315"/>
          <w:rFonts w:ascii="Times New Roman" w:hAnsi="Times New Roman" w:cs="Times New Roman"/>
          <w:bCs w:val="0"/>
          <w:sz w:val="24"/>
          <w:szCs w:val="24"/>
        </w:rPr>
        <w:t>1.2.3.13. ФИЗИКА</w:t>
      </w:r>
      <w:bookmarkEnd w:id="276"/>
      <w:bookmarkEnd w:id="277"/>
      <w:bookmarkEnd w:id="278"/>
      <w:bookmarkEnd w:id="279"/>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80" w:name="bookmark119"/>
      <w:bookmarkStart w:id="281" w:name="_Toc426648372"/>
      <w:bookmarkStart w:id="282" w:name="_Toc426648711"/>
      <w:bookmarkStart w:id="283" w:name="_Toc426649968"/>
      <w:bookmarkStart w:id="284" w:name="_Toc426651551"/>
      <w:r w:rsidRPr="00A356F7">
        <w:rPr>
          <w:rStyle w:val="361"/>
          <w:b w:val="0"/>
          <w:bCs w:val="0"/>
          <w:sz w:val="24"/>
          <w:szCs w:val="24"/>
        </w:rPr>
        <w:t>Механические явления</w:t>
      </w:r>
      <w:bookmarkEnd w:id="280"/>
      <w:bookmarkEnd w:id="281"/>
      <w:bookmarkEnd w:id="282"/>
      <w:bookmarkEnd w:id="283"/>
      <w:bookmarkEnd w:id="28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механические явления и объяснять на основе имеющихся знаний основные свойства или условия протекания этих явлений: равномерное и равноускоренное прямолинейное движение, свободное падение тел, невесомость, равномерное движение по окружности, инерция, взаимодействие тел, передача давления твёрдыми телами, жидкостями и газами, атмосферное давление, плавание тел, равновесие твёрдых тел, колебательное движение, резонанс, волновое движение;</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изученные свойства тел и механические явления, используя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амплитуда, период и частота колебаний, длина волны и скорость её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xml:space="preserve">• анализировать свойства тел, механические явления и процессы, используя физические законы и принципы: закон сохранения энергии, закон всемирного тяготения, равнодействующая сила, </w:t>
      </w:r>
      <w:r w:rsidRPr="00A356F7">
        <w:rPr>
          <w:rFonts w:ascii="Times New Roman" w:hAnsi="Times New Roman" w:cs="Times New Roman"/>
          <w:sz w:val="24"/>
          <w:szCs w:val="24"/>
          <w:lang w:val="en-US"/>
        </w:rPr>
        <w:t>I</w:t>
      </w:r>
      <w:r w:rsidRPr="00A356F7">
        <w:rPr>
          <w:rFonts w:ascii="Times New Roman" w:hAnsi="Times New Roman" w:cs="Times New Roman"/>
          <w:sz w:val="24"/>
          <w:szCs w:val="24"/>
        </w:rPr>
        <w:t>,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основные признаки изученных физических моделей: материальная точка, инерциальная система отсчёта;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решать задачи, используя физические законы (закон сохранения энергии, закон всемирного тяготения, принцип суперпозиции сил, </w:t>
      </w:r>
      <w:r w:rsidRPr="00A356F7">
        <w:rPr>
          <w:rFonts w:ascii="Times New Roman" w:hAnsi="Times New Roman" w:cs="Times New Roman"/>
          <w:sz w:val="24"/>
          <w:szCs w:val="24"/>
          <w:lang w:val="en-US"/>
        </w:rPr>
        <w:t>I</w:t>
      </w:r>
      <w:r w:rsidRPr="00A356F7">
        <w:rPr>
          <w:rFonts w:ascii="Times New Roman" w:hAnsi="Times New Roman" w:cs="Times New Roman"/>
          <w:sz w:val="24"/>
          <w:szCs w:val="24"/>
        </w:rPr>
        <w:t xml:space="preserve">, </w:t>
      </w:r>
      <w:r w:rsidRPr="00A356F7">
        <w:rPr>
          <w:rFonts w:ascii="Times New Roman" w:hAnsi="Times New Roman" w:cs="Times New Roman"/>
          <w:sz w:val="24"/>
          <w:szCs w:val="24"/>
          <w:lang w:val="en-US"/>
        </w:rPr>
        <w:t>II</w:t>
      </w:r>
      <w:r w:rsidRPr="00A356F7">
        <w:rPr>
          <w:rFonts w:ascii="Times New Roman" w:hAnsi="Times New Roman" w:cs="Times New Roman"/>
          <w:sz w:val="24"/>
          <w:szCs w:val="24"/>
        </w:rPr>
        <w:t xml:space="preserve"> и </w:t>
      </w:r>
      <w:r w:rsidRPr="00A356F7">
        <w:rPr>
          <w:rFonts w:ascii="Times New Roman" w:hAnsi="Times New Roman" w:cs="Times New Roman"/>
          <w:sz w:val="24"/>
          <w:szCs w:val="24"/>
          <w:lang w:val="en-US"/>
        </w:rPr>
        <w:t>III</w:t>
      </w:r>
      <w:r w:rsidRPr="00A356F7">
        <w:rPr>
          <w:rFonts w:ascii="Times New Roman" w:hAnsi="Times New Roman" w:cs="Times New Roman"/>
          <w:sz w:val="24"/>
          <w:szCs w:val="24"/>
        </w:rPr>
        <w:t xml:space="preserve">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амплитуда, период и частота колебаний, длина волны и скорость её распространения): на основе анализа условия задачи выделять физические величины и формулы, необходимые для её решения, и проводить расчёты.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поведенияв окружающей среде;</w:t>
      </w:r>
    </w:p>
    <w:p w:rsidR="006204BB" w:rsidRPr="00A356F7" w:rsidRDefault="006204BB" w:rsidP="0099401B">
      <w:pPr>
        <w:pStyle w:val="141"/>
        <w:shd w:val="clear" w:color="auto" w:fill="auto"/>
        <w:tabs>
          <w:tab w:val="left" w:pos="426"/>
          <w:tab w:val="left" w:pos="64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приводить примеры практического использования физических знаний о механических явлениях и физических законах; использования возобновляемых источников энергии;экологических последствий исследования космического пространства;</w:t>
      </w:r>
    </w:p>
    <w:p w:rsidR="006204BB" w:rsidRPr="00A356F7" w:rsidRDefault="006204BB" w:rsidP="0099401B">
      <w:pPr>
        <w:pStyle w:val="141"/>
        <w:shd w:val="clear" w:color="auto" w:fill="auto"/>
        <w:tabs>
          <w:tab w:val="left" w:pos="426"/>
          <w:tab w:val="left" w:pos="60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различать границы применимости физических законов,понимать всеобщий характер фундаментальных законов(закон сохранения механической энергии, закон сохранения импульса, закон всемирного тяготения) и ограниченностьиспользования частных законов (закон Гука, закон Архимеда и др.);</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приёмам поиска и формулировки доказательств выдвинутых гипотез и теоретических выводов на основе эмпирически установленных фактов;</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находить адекватную предложенной задаче физическую модель, разрешать проблему на основе имеющихсязнаний по механике с использованием математического аппарата, оценивать реальность полученного значения физической величины.</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85" w:name="bookmark120"/>
      <w:bookmarkStart w:id="286" w:name="_Toc426648373"/>
      <w:bookmarkStart w:id="287" w:name="_Toc426648712"/>
      <w:bookmarkStart w:id="288" w:name="_Toc426649969"/>
      <w:bookmarkStart w:id="289" w:name="_Toc426651552"/>
      <w:r w:rsidRPr="00A356F7">
        <w:rPr>
          <w:rStyle w:val="361"/>
          <w:b w:val="0"/>
          <w:bCs w:val="0"/>
          <w:sz w:val="24"/>
          <w:szCs w:val="24"/>
        </w:rPr>
        <w:t>Тепловые явления</w:t>
      </w:r>
      <w:bookmarkEnd w:id="285"/>
      <w:bookmarkEnd w:id="286"/>
      <w:bookmarkEnd w:id="287"/>
      <w:bookmarkEnd w:id="288"/>
      <w:bookmarkEnd w:id="28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9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тепловые явления и объяснять на основе имеющихся знаний основные свойства или условия протекания этих явлений: диффузия, изменение объёма тел при нагревании (охлаждении), большая сжимаемость газов, малая сжимаемость жидкостей и твёрдых тел; тепловое равновесие, испарение, конденсация, плавление, кристаллизация, кипение, влажность воздуха, различные способы теплопередачи;</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изученные свойства тел и тепловые явления, используя физические величины: количество теплоты, внутренняя энергия, температура, удельная теплоёмкость вещества, удельная теплота плавления и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свойства тел, тепловые явления и процессы, используя закон сохранения энергии; различать словесную формулировку закона и его математическое выражение;</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основные признаки моделей строения газов, жидкостей и твёрдых тел;</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задачи, используя закон сохранения энергии в тепловых процессах, формулы, связывающие физические величины (количество теплоты, внутренняя энергия, температура, удельная теплоёмкость вещества, удельная теплота плавления и парообразования, удельная теплота сгорания топлива, коэффициент полезного действия теплового двигателя): на основе анализа условия задачи выделять физические величины и формулы, необходимые для её решения, и проводить расчёты.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xml:space="preserve">• 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w:t>
      </w:r>
      <w:r w:rsidRPr="00A356F7">
        <w:rPr>
          <w:rFonts w:ascii="Times New Roman" w:hAnsi="Times New Roman" w:cs="Times New Roman"/>
          <w:sz w:val="24"/>
          <w:szCs w:val="24"/>
        </w:rPr>
        <w:lastRenderedPageBreak/>
        <w:t>здоровья и соблюдения норм экологического поведенияв окружающей среде; приводить примеры экологических последствий работы двигателей внутреннего сгорания (ДВС),тепловых и гидроэлектростанций;</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приводить примеры практического использования физических знаний о тепловых явлениях;</w:t>
      </w:r>
    </w:p>
    <w:p w:rsidR="006204BB" w:rsidRPr="00A356F7" w:rsidRDefault="006204BB" w:rsidP="0099401B">
      <w:pPr>
        <w:pStyle w:val="141"/>
        <w:shd w:val="clear" w:color="auto" w:fill="auto"/>
        <w:tabs>
          <w:tab w:val="left" w:pos="426"/>
          <w:tab w:val="left" w:pos="60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приёмам поиска и формулировки доказательств выдвинутых гипотез и теоретических выводов на основе эмпирически установленных фактов;</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находить адекватную предложенной задаче физическую модель, разрешать проблему на основе имеющихся знаний о тепловых явлениях с использованием математического аппарата и оценивать реальность полученного значенияфизической величины.</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90" w:name="bookmark121"/>
      <w:bookmarkStart w:id="291" w:name="_Toc426648374"/>
      <w:bookmarkStart w:id="292" w:name="_Toc426648713"/>
      <w:bookmarkStart w:id="293" w:name="_Toc426649970"/>
      <w:bookmarkStart w:id="294" w:name="_Toc426651553"/>
      <w:r w:rsidRPr="00A356F7">
        <w:rPr>
          <w:rStyle w:val="361"/>
          <w:b w:val="0"/>
          <w:bCs w:val="0"/>
          <w:sz w:val="24"/>
          <w:szCs w:val="24"/>
        </w:rPr>
        <w:t>Электрические и магнитные явления</w:t>
      </w:r>
      <w:bookmarkEnd w:id="290"/>
      <w:bookmarkEnd w:id="291"/>
      <w:bookmarkEnd w:id="292"/>
      <w:bookmarkEnd w:id="293"/>
      <w:bookmarkEnd w:id="29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нагревание проводника с током, взаимодействие магнитов, электромагнитная индукция, действие магнитного поля на проводник с током, прямолинейное распространение света, отражение и преломление света, дисперсия света;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тока, мощность тока, фокусное расстояние и оптическая сила линзы; при описании правильно трактовать физический смысл используемых величин, их обозначения и единицы измерения; указывать формулы, связывающие данную физическую величину с другими величинами;</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 — 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решать задачи, используя физические законы (закон Ома для участка цепи, закон Джоуля — 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тока, мощность тока, фокусное расстояние и оптическая сила линзы, формулы расчёта электрического сопротивления при последовательном и параллельном соединении проводников); на основе анализа условия задачи выделять физические величины и формулы, необходимые для её решения, и проводить расчёты.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103"/>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знания об электромагнитных явлениях в повседневной жизни для обеспечения безопасностипри обращении с приборами и техническими устройствами,для сохранения здоровья и соблюдения норм экологическогоповедения в окружающей среде;</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приводить примеры практического использования физических знаний о электромагнитных явлениях;</w:t>
      </w:r>
    </w:p>
    <w:p w:rsidR="006204BB" w:rsidRPr="00A356F7" w:rsidRDefault="006204BB" w:rsidP="0099401B">
      <w:pPr>
        <w:pStyle w:val="141"/>
        <w:shd w:val="clear" w:color="auto" w:fill="auto"/>
        <w:tabs>
          <w:tab w:val="left" w:pos="426"/>
          <w:tab w:val="left" w:pos="105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Омадля участка цепи, закон Джоуля — Ленца и др.);</w:t>
      </w:r>
    </w:p>
    <w:p w:rsidR="006204BB" w:rsidRPr="00A356F7" w:rsidRDefault="006204BB" w:rsidP="0099401B">
      <w:pPr>
        <w:pStyle w:val="141"/>
        <w:shd w:val="clear" w:color="auto" w:fill="auto"/>
        <w:tabs>
          <w:tab w:val="left" w:pos="426"/>
          <w:tab w:val="left" w:pos="1108"/>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приёмам построения физических моделей, поискаи формулировки доказательств выдвинутых гипотез и теоретических выводов на основе эмпирически установленныхфактов;</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находить адекватную предложенной задаче физическую модель, разрешать проблему на основе имеющихся знаний об электромагнитных явлениях с использованием математического аппарата и оценивать реальность полученногозначения физической величины.</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295" w:name="bookmark122"/>
      <w:bookmarkStart w:id="296" w:name="_Toc426648375"/>
      <w:bookmarkStart w:id="297" w:name="_Toc426648714"/>
      <w:bookmarkStart w:id="298" w:name="_Toc426649971"/>
      <w:bookmarkStart w:id="299" w:name="_Toc426651554"/>
      <w:r w:rsidRPr="00A356F7">
        <w:rPr>
          <w:rStyle w:val="361"/>
          <w:b w:val="0"/>
          <w:bCs w:val="0"/>
          <w:sz w:val="24"/>
          <w:szCs w:val="24"/>
        </w:rPr>
        <w:t>Квантовые явления</w:t>
      </w:r>
      <w:bookmarkEnd w:id="295"/>
      <w:bookmarkEnd w:id="296"/>
      <w:bookmarkEnd w:id="297"/>
      <w:bookmarkEnd w:id="298"/>
      <w:bookmarkEnd w:id="29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возникнов</w:t>
      </w:r>
      <w:r w:rsidR="00E42C5B" w:rsidRPr="00A356F7">
        <w:rPr>
          <w:rFonts w:ascii="Times New Roman" w:hAnsi="Times New Roman" w:cs="Times New Roman"/>
          <w:sz w:val="24"/>
          <w:szCs w:val="24"/>
        </w:rPr>
        <w:t>ение линейчатого спектра излуче</w:t>
      </w:r>
      <w:r w:rsidRPr="00A356F7">
        <w:rPr>
          <w:rFonts w:ascii="Times New Roman" w:hAnsi="Times New Roman" w:cs="Times New Roman"/>
          <w:sz w:val="24"/>
          <w:szCs w:val="24"/>
        </w:rPr>
        <w:t>ния;</w:t>
      </w:r>
    </w:p>
    <w:p w:rsidR="006204BB" w:rsidRPr="00A356F7" w:rsidRDefault="006204BB" w:rsidP="0099401B">
      <w:pPr>
        <w:pStyle w:val="a8"/>
        <w:shd w:val="clear" w:color="auto" w:fill="auto"/>
        <w:tabs>
          <w:tab w:val="left" w:pos="426"/>
          <w:tab w:val="left" w:pos="109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изученные квантовые явления, используя физические величины: скорость электромагнитных волн, длина волны и частота света, период полураспада; при описании правильно трактовать физический смысл используемых величин, их обозначения и единицы измерения; указывать формулы, связывающие данную физическую величину с другими величинами, вычислять значение физической величины;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основные признаки планетарной модели атома, нуклонной модели атомного ядра;</w:t>
      </w:r>
    </w:p>
    <w:p w:rsidR="006204BB" w:rsidRPr="00A356F7" w:rsidRDefault="006204BB" w:rsidP="0099401B">
      <w:pPr>
        <w:pStyle w:val="a8"/>
        <w:shd w:val="clear" w:color="auto" w:fill="auto"/>
        <w:tabs>
          <w:tab w:val="left" w:pos="426"/>
          <w:tab w:val="left" w:pos="65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приводить примеры проявления в природе и практического использования радиоактивности, ядерных и термоядерных реакций, линейчатых спектров.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7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полученные знания в повседневной жизнипри обращении с приборами (счётчик ионизирующих частиц,дозиметр), для сохранения здоровья и соблюдения норм экологического поведения в окружающей среде;</w:t>
      </w:r>
    </w:p>
    <w:p w:rsidR="006204BB" w:rsidRPr="00A356F7" w:rsidRDefault="006204BB" w:rsidP="0099401B">
      <w:pPr>
        <w:pStyle w:val="141"/>
        <w:shd w:val="clear" w:color="auto" w:fill="auto"/>
        <w:tabs>
          <w:tab w:val="left" w:pos="426"/>
          <w:tab w:val="left" w:pos="66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соотносить энергию связи атомных ядер с дефектоммассы;</w:t>
      </w:r>
    </w:p>
    <w:p w:rsidR="006204BB" w:rsidRPr="00A356F7" w:rsidRDefault="006204BB" w:rsidP="0099401B">
      <w:pPr>
        <w:pStyle w:val="141"/>
        <w:shd w:val="clear" w:color="auto" w:fill="auto"/>
        <w:tabs>
          <w:tab w:val="left" w:pos="426"/>
          <w:tab w:val="left" w:pos="65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приводить примеры влияния радиоактивных излученийна живые организмы; понимать принцип действия дозиметра;</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понимать экологические проблемы, возникающиепри использовании атомных электростанций, и пути решения этих проблем, перспективы использования управляемоготермоядерного синтеза.</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00" w:name="bookmark123"/>
      <w:bookmarkStart w:id="301" w:name="_Toc426648376"/>
      <w:bookmarkStart w:id="302" w:name="_Toc426648715"/>
      <w:bookmarkStart w:id="303" w:name="_Toc426649972"/>
      <w:bookmarkStart w:id="304" w:name="_Toc426651555"/>
      <w:r w:rsidRPr="00A356F7">
        <w:rPr>
          <w:rStyle w:val="361"/>
          <w:b w:val="0"/>
          <w:bCs w:val="0"/>
          <w:sz w:val="24"/>
          <w:szCs w:val="24"/>
        </w:rPr>
        <w:t>Элементы астрономии</w:t>
      </w:r>
      <w:bookmarkEnd w:id="300"/>
      <w:bookmarkEnd w:id="301"/>
      <w:bookmarkEnd w:id="302"/>
      <w:bookmarkEnd w:id="303"/>
      <w:bookmarkEnd w:id="30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4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основные признаки суточного вращения звёздного неба, движения Луны, Солнца и планет относительно звёзд;</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различия между гелиоцентрической и геоцентрической системами мира.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4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указывать общие свойства и отличия планет земнойгруппы и планет-гигантов; малых тел Солнечной системы и больших планет; пользоваться картой звёздного небапри наблюдениях звёздного неба;</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различать основные характеристики звёзд (размер,цвет, температура), соотносить цвет звезды с её температурой;</w:t>
      </w:r>
    </w:p>
    <w:p w:rsidR="006204BB" w:rsidRPr="00A356F7" w:rsidRDefault="006204BB" w:rsidP="0099401B">
      <w:pPr>
        <w:pStyle w:val="141"/>
        <w:shd w:val="clear" w:color="auto" w:fill="auto"/>
        <w:tabs>
          <w:tab w:val="left" w:pos="426"/>
          <w:tab w:val="left" w:pos="6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различать гипотезы о происхождении Солнечной системы.</w:t>
      </w:r>
    </w:p>
    <w:p w:rsidR="005F6531" w:rsidRDefault="005F6531" w:rsidP="0099401B">
      <w:pPr>
        <w:pStyle w:val="3310"/>
        <w:keepNext/>
        <w:keepLines/>
        <w:shd w:val="clear" w:color="auto" w:fill="auto"/>
        <w:tabs>
          <w:tab w:val="left" w:pos="426"/>
        </w:tabs>
        <w:spacing w:before="0" w:after="0" w:line="240" w:lineRule="auto"/>
        <w:rPr>
          <w:rStyle w:val="3314"/>
          <w:rFonts w:ascii="Times New Roman" w:hAnsi="Times New Roman" w:cs="Times New Roman"/>
          <w:bCs w:val="0"/>
          <w:sz w:val="24"/>
          <w:szCs w:val="24"/>
        </w:rPr>
      </w:pPr>
      <w:bookmarkStart w:id="305" w:name="bookmark124"/>
      <w:bookmarkStart w:id="306" w:name="_Toc426648377"/>
      <w:bookmarkStart w:id="307" w:name="_Toc426649973"/>
    </w:p>
    <w:p w:rsidR="006204BB" w:rsidRPr="00A356F7" w:rsidRDefault="006204BB" w:rsidP="0099401B">
      <w:pPr>
        <w:pStyle w:val="3310"/>
        <w:keepNext/>
        <w:keepLines/>
        <w:shd w:val="clear" w:color="auto" w:fill="auto"/>
        <w:tabs>
          <w:tab w:val="left" w:pos="426"/>
        </w:tabs>
        <w:spacing w:before="0" w:after="0" w:line="240" w:lineRule="auto"/>
        <w:outlineLvl w:val="3"/>
        <w:rPr>
          <w:rFonts w:ascii="Times New Roman" w:hAnsi="Times New Roman" w:cs="Times New Roman"/>
          <w:sz w:val="24"/>
          <w:szCs w:val="24"/>
        </w:rPr>
      </w:pPr>
      <w:bookmarkStart w:id="308" w:name="_Toc426660735"/>
      <w:r w:rsidRPr="00A356F7">
        <w:rPr>
          <w:rStyle w:val="3314"/>
          <w:rFonts w:ascii="Times New Roman" w:hAnsi="Times New Roman" w:cs="Times New Roman"/>
          <w:bCs w:val="0"/>
          <w:sz w:val="24"/>
          <w:szCs w:val="24"/>
        </w:rPr>
        <w:t>1.2.3.14. БИОЛОГИЯ</w:t>
      </w:r>
      <w:bookmarkEnd w:id="305"/>
      <w:bookmarkEnd w:id="306"/>
      <w:bookmarkEnd w:id="307"/>
      <w:bookmarkEnd w:id="308"/>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09" w:name="bookmark125"/>
      <w:bookmarkStart w:id="310" w:name="_Toc426648378"/>
      <w:bookmarkStart w:id="311" w:name="_Toc426648717"/>
      <w:bookmarkStart w:id="312" w:name="_Toc426649974"/>
      <w:bookmarkStart w:id="313" w:name="_Toc426651557"/>
      <w:r w:rsidRPr="00A356F7">
        <w:rPr>
          <w:rStyle w:val="361"/>
          <w:b w:val="0"/>
          <w:bCs w:val="0"/>
          <w:sz w:val="24"/>
          <w:szCs w:val="24"/>
        </w:rPr>
        <w:t>Живые организмы</w:t>
      </w:r>
      <w:bookmarkEnd w:id="309"/>
      <w:bookmarkEnd w:id="310"/>
      <w:bookmarkEnd w:id="311"/>
      <w:bookmarkEnd w:id="312"/>
      <w:bookmarkEnd w:id="31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5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особенности строения и процессов жизнедеятельности биологических объектов (клеток, организмов), их практическую значимость;</w:t>
      </w:r>
    </w:p>
    <w:p w:rsidR="006204BB" w:rsidRPr="00A356F7" w:rsidRDefault="006204BB" w:rsidP="0099401B">
      <w:pPr>
        <w:pStyle w:val="a8"/>
        <w:shd w:val="clear" w:color="auto" w:fill="auto"/>
        <w:tabs>
          <w:tab w:val="left" w:pos="426"/>
          <w:tab w:val="left" w:pos="65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методы биологической науки для изучения клеток и организмов: проводить наблюдения за живыми организмами, ставить несложные биологические эксперименты и объяснять их результаты, описывать биологические объекты и процессы;</w:t>
      </w:r>
    </w:p>
    <w:p w:rsidR="006204BB" w:rsidRPr="00A356F7" w:rsidRDefault="006204BB" w:rsidP="0099401B">
      <w:pPr>
        <w:pStyle w:val="a8"/>
        <w:shd w:val="clear" w:color="auto" w:fill="auto"/>
        <w:tabs>
          <w:tab w:val="left" w:pos="426"/>
          <w:tab w:val="left" w:pos="66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составляющие исследовательской и проектной деятельности по изучению живых организмов (приводить доказательства, классифицировать, сравнивать, выявлять взаимосвязи);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ориентироваться в системе познавательных ценностей: оценивать информацию о живых организмах, получаемую из разных источников; последствия деятельности человека в природе.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соблюдать правила работы в кабинете биологии,с биологическими приборами и инструментами;</w:t>
      </w:r>
    </w:p>
    <w:p w:rsidR="006204BB" w:rsidRPr="00A356F7" w:rsidRDefault="006204BB" w:rsidP="0099401B">
      <w:pPr>
        <w:pStyle w:val="141"/>
        <w:shd w:val="clear" w:color="auto" w:fill="auto"/>
        <w:tabs>
          <w:tab w:val="left" w:pos="426"/>
          <w:tab w:val="left" w:pos="1113"/>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использовать приёмы оказания первой помощи при отравлении ядовитыми грибами, ядовитыми растениями, укусах животных; работы с определителями растений; выращивания и размножения культурных растений, домашнихживотных;</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выделять эстетические достоинства объектов живойприроды;</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осознанно соблюдать основные принципы и правилаотношения к живой природе;</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ориентироваться в системе моральных норм и ценностей по отношению к объектам живой природы (признаниевысокой ценности жизни во всех её проявлениях, экологическое сознание, эмоционально-ценностное отношение к объектам живой природы);</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находить информацию о растениях и животныхв научно-популярной литературе, биологических словаряхи справочниках, анализировать, оценивать её и переводитьиз одной формы в другую;</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выбирать целевые и смысловые установки в своих действиях и поступках по отношению к живой природе.</w:t>
      </w:r>
    </w:p>
    <w:p w:rsidR="006204BB" w:rsidRPr="00A356F7" w:rsidRDefault="006204BB" w:rsidP="0099401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14" w:name="bookmark126"/>
      <w:bookmarkStart w:id="315" w:name="_Toc426648379"/>
      <w:bookmarkStart w:id="316" w:name="_Toc426648718"/>
      <w:bookmarkStart w:id="317" w:name="_Toc426649975"/>
      <w:bookmarkStart w:id="318" w:name="_Toc426651558"/>
      <w:r w:rsidRPr="00A356F7">
        <w:rPr>
          <w:rStyle w:val="361"/>
          <w:b w:val="0"/>
          <w:bCs w:val="0"/>
          <w:sz w:val="24"/>
          <w:szCs w:val="24"/>
        </w:rPr>
        <w:t>Человек и его здоровье</w:t>
      </w:r>
      <w:bookmarkEnd w:id="314"/>
      <w:bookmarkEnd w:id="315"/>
      <w:bookmarkEnd w:id="316"/>
      <w:bookmarkEnd w:id="317"/>
      <w:bookmarkEnd w:id="31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особенности строения и процессов жизнедеятельности организма человека, их практическую значимость;</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методы биологической науки при изучении организма человека: проводить наблюдения за состоянием собственного организма, измерения, ставить несложные биологические эксперименты и объяснять их результаты;</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составляющие исследовательской и проектной деятельности по изучению организма человека: приводить доказательства родства человека с млекопитающими животными, сравнивать клетки, ткани, процессы жизнедеятельности организма человека; выявлять взаимосвязи между особенностями строения клеток, тканей, органов, систем органов и их функциями;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ориентироваться в системе познавательных ценностей: оценивать информацию об организме человека, получаемую из разных источников, последствия влияния факторов риска на здоровье человека.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4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на практике приёмы оказания первойпомощи при простудных заболеваниях, ожогах, обморожениях, травмах, спасении утопающего; рациональной организации труда и отдыха; проведения наблюдений за состоянием собственного организма;</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выделять эстетические достоинства человеческоготела;</w:t>
      </w:r>
    </w:p>
    <w:p w:rsidR="006204BB" w:rsidRPr="00A356F7" w:rsidRDefault="006204BB" w:rsidP="0099401B">
      <w:pPr>
        <w:pStyle w:val="141"/>
        <w:shd w:val="clear" w:color="auto" w:fill="auto"/>
        <w:tabs>
          <w:tab w:val="left" w:pos="426"/>
          <w:tab w:val="left" w:pos="602"/>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реализовывать установки здорового образа жизни;</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ориентироваться в системе моральных норм и ценностей по отношению к собственному здоровью и здоровьюдругих людей;</w:t>
      </w:r>
    </w:p>
    <w:p w:rsidR="006204BB" w:rsidRPr="00A356F7" w:rsidRDefault="006204BB" w:rsidP="0099401B">
      <w:pPr>
        <w:pStyle w:val="141"/>
        <w:shd w:val="clear" w:color="auto" w:fill="auto"/>
        <w:tabs>
          <w:tab w:val="left" w:pos="426"/>
          <w:tab w:val="left" w:pos="663"/>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находить в учебной и научно-популярной литературе информацию об организме человека, оформлять её в видеустных сообщений, докладов, рефератов, презентаций;</w:t>
      </w:r>
    </w:p>
    <w:p w:rsidR="006204BB" w:rsidRPr="00A356F7" w:rsidRDefault="006204BB" w:rsidP="0099401B">
      <w:pPr>
        <w:pStyle w:val="141"/>
        <w:shd w:val="clear" w:color="auto" w:fill="auto"/>
        <w:tabs>
          <w:tab w:val="left" w:pos="426"/>
          <w:tab w:val="left" w:pos="663"/>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19" w:name="bookmark127"/>
      <w:bookmarkStart w:id="320" w:name="_Toc426648380"/>
      <w:bookmarkStart w:id="321" w:name="_Toc426648719"/>
      <w:bookmarkStart w:id="322" w:name="_Toc426649976"/>
      <w:bookmarkStart w:id="323" w:name="_Toc426651559"/>
      <w:bookmarkStart w:id="324" w:name="_Toc426654465"/>
      <w:r w:rsidRPr="00A356F7">
        <w:rPr>
          <w:rStyle w:val="361"/>
          <w:b w:val="0"/>
          <w:bCs w:val="0"/>
          <w:sz w:val="24"/>
          <w:szCs w:val="24"/>
        </w:rPr>
        <w:t>Общие биологические закономерности</w:t>
      </w:r>
      <w:bookmarkEnd w:id="319"/>
      <w:bookmarkEnd w:id="320"/>
      <w:bookmarkEnd w:id="321"/>
      <w:bookmarkEnd w:id="322"/>
      <w:bookmarkEnd w:id="323"/>
      <w:bookmarkEnd w:id="32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общие биологические закономерности, их практическую значимость;</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методы биологической науки для изучения общих биологических закономерностей: наблюдать и описывать клетки на готовых микропрепаратах, экосистемы своей местности;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составляющие проектной и исследовательской деятельности по изучению общих биологических закономерностей, свойственных живой природе; приводить доказательства необходимости защиты окружающей среды; выделять отличительные признаки живых организмов; существенные признаки биологических систем и биологических процессов;</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ориентироваться в системе познавательных ценностей: оценивать информацию о деятельности человека в природе, получаемую из разных источников;</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и оценивать последствия деятельности человека в природе.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выдвигать гипотезы о возможных последствиях деятельности человека в экосистемах и биосфере;</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аргументировать свою точку зрения в ходе дискуссиипо обсуждению глобальных экологических проблем.</w:t>
      </w:r>
    </w:p>
    <w:p w:rsidR="005F6531" w:rsidRDefault="005F6531" w:rsidP="0099401B">
      <w:pPr>
        <w:pStyle w:val="3310"/>
        <w:keepNext/>
        <w:keepLines/>
        <w:shd w:val="clear" w:color="auto" w:fill="auto"/>
        <w:tabs>
          <w:tab w:val="left" w:pos="426"/>
        </w:tabs>
        <w:spacing w:before="0" w:after="0" w:line="240" w:lineRule="auto"/>
        <w:ind w:firstLine="454"/>
        <w:rPr>
          <w:rStyle w:val="3313"/>
          <w:rFonts w:ascii="Times New Roman" w:hAnsi="Times New Roman" w:cs="Times New Roman"/>
          <w:bCs w:val="0"/>
          <w:sz w:val="24"/>
          <w:szCs w:val="24"/>
        </w:rPr>
      </w:pPr>
      <w:bookmarkStart w:id="325" w:name="bookmark128"/>
      <w:bookmarkStart w:id="326" w:name="_Toc426648381"/>
      <w:bookmarkStart w:id="327" w:name="_Toc426649977"/>
    </w:p>
    <w:p w:rsidR="006204BB" w:rsidRPr="00A356F7" w:rsidRDefault="006204BB" w:rsidP="0099401B">
      <w:pPr>
        <w:pStyle w:val="3310"/>
        <w:keepNext/>
        <w:keepLines/>
        <w:shd w:val="clear" w:color="auto" w:fill="auto"/>
        <w:tabs>
          <w:tab w:val="left" w:pos="426"/>
        </w:tabs>
        <w:spacing w:before="0" w:after="0" w:line="240" w:lineRule="auto"/>
        <w:ind w:firstLine="454"/>
        <w:outlineLvl w:val="3"/>
        <w:rPr>
          <w:rFonts w:ascii="Times New Roman" w:hAnsi="Times New Roman" w:cs="Times New Roman"/>
          <w:sz w:val="24"/>
          <w:szCs w:val="24"/>
        </w:rPr>
      </w:pPr>
      <w:bookmarkStart w:id="328" w:name="_Toc426660736"/>
      <w:r w:rsidRPr="00A356F7">
        <w:rPr>
          <w:rStyle w:val="3313"/>
          <w:rFonts w:ascii="Times New Roman" w:hAnsi="Times New Roman" w:cs="Times New Roman"/>
          <w:bCs w:val="0"/>
          <w:sz w:val="24"/>
          <w:szCs w:val="24"/>
        </w:rPr>
        <w:t>1.2.3.15. ХИМИЯ</w:t>
      </w:r>
      <w:bookmarkEnd w:id="325"/>
      <w:bookmarkEnd w:id="326"/>
      <w:bookmarkEnd w:id="327"/>
      <w:bookmarkEnd w:id="328"/>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29" w:name="bookmark129"/>
      <w:bookmarkStart w:id="330" w:name="_Toc426648382"/>
      <w:bookmarkStart w:id="331" w:name="_Toc426648721"/>
      <w:bookmarkStart w:id="332" w:name="_Toc426649978"/>
      <w:bookmarkStart w:id="333" w:name="_Toc426651561"/>
      <w:bookmarkStart w:id="334" w:name="_Toc426654467"/>
      <w:r w:rsidRPr="00A356F7">
        <w:rPr>
          <w:rStyle w:val="361"/>
          <w:b w:val="0"/>
          <w:bCs w:val="0"/>
          <w:sz w:val="24"/>
          <w:szCs w:val="24"/>
        </w:rPr>
        <w:t>Основные понятия химии (уровень атомно-молекулярных представлений)</w:t>
      </w:r>
      <w:bookmarkEnd w:id="329"/>
      <w:bookmarkEnd w:id="330"/>
      <w:bookmarkEnd w:id="331"/>
      <w:bookmarkEnd w:id="332"/>
      <w:bookmarkEnd w:id="333"/>
      <w:bookmarkEnd w:id="33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свойства твёрдых, жидких, газообразных веществ, выделяя их существенные признаки;</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раскрывать смысл основных химических понятий «атом», «молекула», «химический элемент», «простое вещество», «сложное вещество», «валентность», используя знаковую систему химии;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изображать состав простейших веществ с помощью химических формул и сущность химических реакций с помощью химических уравнений;</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вычислять относительную молекулярную и молярную массы веществ, а также массовую долю химического элемента в соединениях для оценки их практической значимости;</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сравнивать по составу оксиды, основания, кислоты, соли;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классифицировать оксиды и основания по свойствам, кислоты и соли по составу;</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состав, свойства и значение (в природе и практической деятельности человека) простых веществ — кислорода и водорода;</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давать сравнительную характеристику химических элементов и важнейших соединений естественных семейств щелочных металлов и галогенов;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пользоваться лабораторным оборудованием и химической посудой;</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несложные химические опыты и наблюдения за изменениями свойств веществ в процессе их превращений; соблюдать правила техники безопасности при проведении наблюдений и опытов;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экспериментально кисло</w:t>
      </w:r>
      <w:r w:rsidR="00E42C5B" w:rsidRPr="00A356F7">
        <w:rPr>
          <w:rFonts w:ascii="Times New Roman" w:hAnsi="Times New Roman" w:cs="Times New Roman"/>
          <w:sz w:val="24"/>
          <w:szCs w:val="24"/>
        </w:rPr>
        <w:t>ты и щёлочи, пользуясь индикато</w:t>
      </w:r>
      <w:r w:rsidRPr="00A356F7">
        <w:rPr>
          <w:rFonts w:ascii="Times New Roman" w:hAnsi="Times New Roman" w:cs="Times New Roman"/>
          <w:sz w:val="24"/>
          <w:szCs w:val="24"/>
        </w:rPr>
        <w:t>рами; осознавать необходимость соблюдения мер безопасности при обращении с кислотами и щелочами.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грамотно обращаться с веществами в повседневнойжизни;</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осознавать необходимость соблюдения правил экологически безопасного поведения в окружающей природной среде;</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понимать смысл и необходимость соблюдения предписаний, предлагаемых в инструкциях по использованию лекарств, средств бытовой химии и др.;</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приобретённые ключевые компетентности при выполнении исследовательских проектов по изучению свойств, способов получения и распознавания веществ;</w:t>
      </w:r>
    </w:p>
    <w:p w:rsidR="006204BB" w:rsidRPr="00A356F7" w:rsidRDefault="006204BB" w:rsidP="0099401B">
      <w:pPr>
        <w:pStyle w:val="141"/>
        <w:shd w:val="clear" w:color="auto" w:fill="auto"/>
        <w:tabs>
          <w:tab w:val="left" w:pos="426"/>
          <w:tab w:val="left" w:pos="60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развивать коммуникативную компетентность, используя средства устной и письменной коммуникации при работе с текстами учебника и дополнительной литературой,справочными таблицами, проявлять готовность к уважению иной точки зрения при обсуждении результатов выполненной работы;</w:t>
      </w:r>
    </w:p>
    <w:p w:rsidR="006204BB" w:rsidRPr="00A356F7" w:rsidRDefault="006204BB" w:rsidP="0099401B">
      <w:pPr>
        <w:pStyle w:val="141"/>
        <w:shd w:val="clear" w:color="auto" w:fill="auto"/>
        <w:tabs>
          <w:tab w:val="left" w:pos="426"/>
          <w:tab w:val="left" w:pos="64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35" w:name="bookmark130"/>
      <w:bookmarkStart w:id="336" w:name="_Toc426648383"/>
      <w:bookmarkStart w:id="337" w:name="_Toc426648722"/>
      <w:bookmarkStart w:id="338" w:name="_Toc426649979"/>
      <w:bookmarkStart w:id="339" w:name="_Toc426651562"/>
      <w:bookmarkStart w:id="340" w:name="_Toc426654468"/>
      <w:r w:rsidRPr="00A356F7">
        <w:rPr>
          <w:rStyle w:val="361"/>
          <w:b w:val="0"/>
          <w:bCs w:val="0"/>
          <w:sz w:val="24"/>
          <w:szCs w:val="24"/>
        </w:rPr>
        <w:t>Периодический закон и периодическая система химических элементов Д. И. Менделеева. Строение вещества</w:t>
      </w:r>
      <w:bookmarkEnd w:id="335"/>
      <w:bookmarkEnd w:id="336"/>
      <w:bookmarkEnd w:id="337"/>
      <w:bookmarkEnd w:id="338"/>
      <w:bookmarkEnd w:id="339"/>
      <w:bookmarkEnd w:id="34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классифицировать химические элементы на металлы, неметаллы, элементы, оксиды и гидроксиды которых амфотерны, и инертные элементы (газы) для осознания важности упорядоченности научных знаний;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раскрывать смысл периодического закона Д. И. Менделеева;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и характеризовать табличную форму периодической системы химических элементов;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 а также калия и кальция;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виды химической связи: ионную, ковалентную полярную, ковалентную неполярную и металлическую;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изображать электронно-ионные формулы веществ, образованных химическими связями разного вида;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выявлять зависимость свойств веществ от строения их кристаллических решёток: ионных, атомных, молекулярных, металлических;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химические элементы и их соединения на основе положения элементов в периодической системе и особенностей строения их атомов;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основные этапы открыт</w:t>
      </w:r>
      <w:r w:rsidR="00E42C5B" w:rsidRPr="00A356F7">
        <w:rPr>
          <w:rFonts w:ascii="Times New Roman" w:hAnsi="Times New Roman" w:cs="Times New Roman"/>
          <w:sz w:val="24"/>
          <w:szCs w:val="24"/>
        </w:rPr>
        <w:t>ия Д. И. Менделеевым периодичес</w:t>
      </w:r>
      <w:r w:rsidRPr="00A356F7">
        <w:rPr>
          <w:rFonts w:ascii="Times New Roman" w:hAnsi="Times New Roman" w:cs="Times New Roman"/>
          <w:sz w:val="24"/>
          <w:szCs w:val="24"/>
        </w:rPr>
        <w:t>кого закона и периодической системы химических элементов, жизнь и многообразную научную деятельность учёного;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00AE3A9F" w:rsidRPr="00A356F7">
        <w:rPr>
          <w:rFonts w:ascii="Times New Roman" w:hAnsi="Times New Roman" w:cs="Times New Roman"/>
          <w:sz w:val="24"/>
          <w:szCs w:val="24"/>
        </w:rPr>
        <w:t>х</w:t>
      </w:r>
      <w:r w:rsidRPr="00A356F7">
        <w:rPr>
          <w:rFonts w:ascii="Times New Roman" w:hAnsi="Times New Roman" w:cs="Times New Roman"/>
          <w:sz w:val="24"/>
          <w:szCs w:val="24"/>
        </w:rPr>
        <w:t>арактеризовать научное и мировоззренческое значение периодического закона и периодической системы химических элементов Д. И. Менделеева;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осознавать научные открытия как результат длительных наблюдений, опытов, научной полемики, преодоления трудностей и сомнений.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осознавать значение теоретических знаний для практической деятельности человека;</w:t>
      </w:r>
    </w:p>
    <w:p w:rsidR="006204BB" w:rsidRPr="00A356F7" w:rsidRDefault="006204BB" w:rsidP="0099401B">
      <w:pPr>
        <w:pStyle w:val="141"/>
        <w:shd w:val="clear" w:color="auto" w:fill="auto"/>
        <w:tabs>
          <w:tab w:val="left" w:pos="426"/>
          <w:tab w:val="left" w:pos="1098"/>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описывать изученные объекты как системы, применяялогику системного анализа;</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применять знания о закономерностях периодическойсистемы химических элементов для объяснения и предвидения свойств конкретных веществ;</w:t>
      </w:r>
    </w:p>
    <w:p w:rsidR="006204BB" w:rsidRPr="00A356F7" w:rsidRDefault="006204BB" w:rsidP="0099401B">
      <w:pPr>
        <w:pStyle w:val="141"/>
        <w:shd w:val="clear" w:color="auto" w:fill="auto"/>
        <w:tabs>
          <w:tab w:val="left" w:pos="426"/>
          <w:tab w:val="left" w:pos="105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развивать информационную компетентность посредством углубления знаний об истории становления химической науки, её основных понятий, периодического законакак одного из важнейших законов природы, а также о современных достижениях науки и техники.</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41" w:name="bookmark131"/>
      <w:bookmarkStart w:id="342" w:name="_Toc426648384"/>
      <w:bookmarkStart w:id="343" w:name="_Toc426648723"/>
      <w:bookmarkStart w:id="344" w:name="_Toc426649980"/>
      <w:bookmarkStart w:id="345" w:name="_Toc426651563"/>
      <w:bookmarkStart w:id="346" w:name="_Toc426654469"/>
      <w:r w:rsidRPr="00A356F7">
        <w:rPr>
          <w:rStyle w:val="361"/>
          <w:b w:val="0"/>
          <w:bCs w:val="0"/>
          <w:sz w:val="24"/>
          <w:szCs w:val="24"/>
        </w:rPr>
        <w:t>Многообразие химических реакций</w:t>
      </w:r>
      <w:bookmarkEnd w:id="341"/>
      <w:bookmarkEnd w:id="342"/>
      <w:bookmarkEnd w:id="343"/>
      <w:bookmarkEnd w:id="344"/>
      <w:bookmarkEnd w:id="345"/>
      <w:bookmarkEnd w:id="34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суть химических процессов и их принципиальное отличие от физических;</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называть признаки и условия протекания химических реакций;</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устанавливать принадлежность химической реакции к определённому типу по одному из классификационных признаков: 1) по числу и составу исходных веществ и продуктов реакции (реакции соединения, разложения, замещения и обмена); 2) по выделению или поглощению теплоты (реакции экзотермические и эндотермические); 3) по изменению степеней окисления химических элементов (реакции окислительно-восстановительные); 4) по обратимости процесса (реакции обратимые и необратимые);</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называть факторы, влияющие на скорость химических реакций;</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называть факторы, влияющие на смещение химического равновесия;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уравнения электролитической диссоциации кислот, щелочей, солей; полные и сокращённые ионные уравнения реакций обмена; уравнения окислительно-восстановительных реакций;</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прогнозировать продукты химических реакций по формулам/названиям исходных веществ; определять исходные вещества по формулам/названиям продуктов реакции;</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уравнения реакций, соответствующих последовательности («цепочке») превращений неорганических веществ различных классов;</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выявлять в процессе эксперимента признаки, свидетельствующие о протекании химической реакции;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приготовлять растворы с определённой массовой долей растворённого вещества;</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характер среды водных растворов кислот и щелочей по изменению окраски индикаторов;</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качественные реакции, подтверждающие наличие в водных растворах веществ отдельных катионов и анионов.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составлять молекулярные и полные ионные уравненияпо сокращённым ионным уравнениям;</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приводить примеры реакций, подтверждающих существование взаимосвязи между основными классами неорганических веществ;</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прогнозировать результаты воздействия различныхфакторов на изменение скорости химической реакции;</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прогнозировать результаты воздействия различныхфакторов на смещение химического равновесия.</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47" w:name="bookmark132"/>
      <w:bookmarkStart w:id="348" w:name="_Toc426648385"/>
      <w:bookmarkStart w:id="349" w:name="_Toc426648724"/>
      <w:bookmarkStart w:id="350" w:name="_Toc426649981"/>
      <w:bookmarkStart w:id="351" w:name="_Toc426651564"/>
      <w:bookmarkStart w:id="352" w:name="_Toc426654470"/>
      <w:r w:rsidRPr="00A356F7">
        <w:rPr>
          <w:rStyle w:val="361"/>
          <w:b w:val="0"/>
          <w:bCs w:val="0"/>
          <w:sz w:val="24"/>
          <w:szCs w:val="24"/>
        </w:rPr>
        <w:t>Многообразие веществ</w:t>
      </w:r>
      <w:bookmarkEnd w:id="347"/>
      <w:bookmarkEnd w:id="348"/>
      <w:bookmarkEnd w:id="349"/>
      <w:bookmarkEnd w:id="350"/>
      <w:bookmarkEnd w:id="351"/>
      <w:bookmarkEnd w:id="35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принадлежность неорганических веществ к одному из изученных классов/групп: металлы и неметаллы, оксиды, основания, кислоты, соли;</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формулы веществ по их названиям;</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валентность и степень окисления элементов в веществах;</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формулы неорганических соединений по валентностям и степеням окисления элементов, а также зарядам ионов, указанным в таблице растворимости кислот, оснований и солей;</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объяснять закономерности изменения физических и химических свойств простых веществ (металлов и неметаллов) и их высших оксидов, образованных элементами второго и третьего периодов;</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называть общие химические свойства, характерные для групп оксидов: кислотных, основных, амфотерных;</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называть общие химические свойства, характерные для каждого из классов неорганических веществ: кислот оснований солей;</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приводить примеры реакций, подтверждающих химические свойства неорганических веществ: оксидов, кислот, оснований и солей;</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вещество-окислитель и вещество-восстановитель в окислительно-восстановительных реакциях;</w:t>
      </w:r>
    </w:p>
    <w:p w:rsidR="006204BB" w:rsidRPr="00A356F7" w:rsidRDefault="006204BB" w:rsidP="0099401B">
      <w:pPr>
        <w:pStyle w:val="a8"/>
        <w:shd w:val="clear" w:color="auto" w:fill="auto"/>
        <w:tabs>
          <w:tab w:val="left" w:pos="426"/>
          <w:tab w:val="left" w:pos="62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окислительно-восстановительный баланс (для изученных реакций) по предложенным схемам реакций;</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лабораторные опыты, подтверждающие химические свойства основных классов неорганических веществ;</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лабораторные опыты по получению и собиранию газообразных веществ: водорода, кислорода, углекислого газа, аммиака; составлять уравнения соответствующих реакций.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прогнозировать химические свойства веществ на основе их состава и строения;</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прогнозировать способность вещества проявлятьокислительные или восстановительные свойства с учётомстепеней окисления элементов, входящих в его состав;</w:t>
      </w:r>
    </w:p>
    <w:p w:rsidR="006204BB" w:rsidRPr="00A356F7" w:rsidRDefault="006204BB" w:rsidP="0099401B">
      <w:pPr>
        <w:pStyle w:val="141"/>
        <w:shd w:val="clear" w:color="auto" w:fill="auto"/>
        <w:tabs>
          <w:tab w:val="left" w:pos="426"/>
          <w:tab w:val="left" w:pos="111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xml:space="preserve">• выявлять существование генетической взаимосвязимежду веществами в ряду: простое вещество — оксид — гидроксид </w:t>
      </w:r>
      <w:r w:rsidRPr="00A356F7">
        <w:rPr>
          <w:rStyle w:val="1462"/>
          <w:i w:val="0"/>
          <w:iCs w:val="0"/>
          <w:sz w:val="24"/>
          <w:szCs w:val="24"/>
        </w:rPr>
        <w:t xml:space="preserve">— </w:t>
      </w:r>
      <w:r w:rsidRPr="00A356F7">
        <w:rPr>
          <w:rFonts w:ascii="Times New Roman" w:hAnsi="Times New Roman" w:cs="Times New Roman"/>
          <w:sz w:val="24"/>
          <w:szCs w:val="24"/>
        </w:rPr>
        <w:t>соль;</w:t>
      </w:r>
    </w:p>
    <w:p w:rsidR="006204BB" w:rsidRPr="00A356F7" w:rsidRDefault="006204BB" w:rsidP="0099401B">
      <w:pPr>
        <w:pStyle w:val="141"/>
        <w:shd w:val="clear" w:color="auto" w:fill="auto"/>
        <w:tabs>
          <w:tab w:val="left" w:pos="426"/>
          <w:tab w:val="left" w:pos="108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характеризовать особые свойства концентрированных серной и азотной кислот;</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приводить примеры уравнений реакций, лежащихв основе промышленных способов получения аммиака, серной кислоты, чугуна и стали;</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описывать физические и химические процессы, являющиеся частью круговорота веществ в природе;</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организовывать, проводить ученические проектыпо исследованию свойств веществ, имеющих важное практическое значение.</w:t>
      </w:r>
    </w:p>
    <w:p w:rsidR="005F6531" w:rsidRDefault="005F6531" w:rsidP="0099401B">
      <w:pPr>
        <w:pStyle w:val="3310"/>
        <w:keepNext/>
        <w:keepLines/>
        <w:shd w:val="clear" w:color="auto" w:fill="auto"/>
        <w:tabs>
          <w:tab w:val="left" w:pos="426"/>
        </w:tabs>
        <w:spacing w:before="0" w:after="0" w:line="240" w:lineRule="auto"/>
        <w:ind w:firstLine="454"/>
        <w:rPr>
          <w:rStyle w:val="3312"/>
          <w:rFonts w:ascii="Times New Roman" w:hAnsi="Times New Roman" w:cs="Times New Roman"/>
          <w:bCs w:val="0"/>
          <w:sz w:val="24"/>
          <w:szCs w:val="24"/>
        </w:rPr>
      </w:pPr>
      <w:bookmarkStart w:id="353" w:name="bookmark133"/>
      <w:bookmarkStart w:id="354" w:name="_Toc426648386"/>
      <w:bookmarkStart w:id="355" w:name="_Toc426649982"/>
    </w:p>
    <w:p w:rsidR="006204BB" w:rsidRPr="00A356F7" w:rsidRDefault="006204BB" w:rsidP="0099401B">
      <w:pPr>
        <w:pStyle w:val="3310"/>
        <w:keepNext/>
        <w:keepLines/>
        <w:shd w:val="clear" w:color="auto" w:fill="auto"/>
        <w:tabs>
          <w:tab w:val="left" w:pos="426"/>
        </w:tabs>
        <w:spacing w:before="0" w:after="0" w:line="240" w:lineRule="auto"/>
        <w:ind w:firstLine="454"/>
        <w:outlineLvl w:val="3"/>
        <w:rPr>
          <w:rFonts w:ascii="Times New Roman" w:hAnsi="Times New Roman" w:cs="Times New Roman"/>
          <w:sz w:val="24"/>
          <w:szCs w:val="24"/>
        </w:rPr>
      </w:pPr>
      <w:bookmarkStart w:id="356" w:name="_Toc426660737"/>
      <w:r w:rsidRPr="00A356F7">
        <w:rPr>
          <w:rStyle w:val="3312"/>
          <w:rFonts w:ascii="Times New Roman" w:hAnsi="Times New Roman" w:cs="Times New Roman"/>
          <w:bCs w:val="0"/>
          <w:sz w:val="24"/>
          <w:szCs w:val="24"/>
        </w:rPr>
        <w:t>1.2.3.16. ИЗОБРАЗИТЕЛЬНОЕ ИСКУССТВО</w:t>
      </w:r>
      <w:bookmarkEnd w:id="353"/>
      <w:bookmarkEnd w:id="354"/>
      <w:bookmarkEnd w:id="355"/>
      <w:bookmarkEnd w:id="356"/>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57" w:name="bookmark134"/>
      <w:bookmarkStart w:id="358" w:name="_Toc426648387"/>
      <w:bookmarkStart w:id="359" w:name="_Toc426648726"/>
      <w:bookmarkStart w:id="360" w:name="_Toc426649983"/>
      <w:bookmarkStart w:id="361" w:name="_Toc426651566"/>
      <w:bookmarkStart w:id="362" w:name="_Toc426654472"/>
      <w:r w:rsidRPr="00A356F7">
        <w:rPr>
          <w:rStyle w:val="361"/>
          <w:b w:val="0"/>
          <w:bCs w:val="0"/>
          <w:sz w:val="24"/>
          <w:szCs w:val="24"/>
        </w:rPr>
        <w:t>Роль искусства и художественной деятельности в жизни человека и общества</w:t>
      </w:r>
      <w:bookmarkEnd w:id="357"/>
      <w:bookmarkEnd w:id="358"/>
      <w:bookmarkEnd w:id="359"/>
      <w:bookmarkEnd w:id="360"/>
      <w:bookmarkEnd w:id="361"/>
      <w:bookmarkEnd w:id="36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роль и место искусства в развитии культуры, ориентироваться в связях искусства с наукой и религией;</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осознавать потенциал искусства в познании мира, в формировании отношения к человеку, природным и социальным явлениям;</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роль искусства в создании материальной среды обитания человека;</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осознавать главные темы искусства и, обращаясь к ним в собственной художественно-творческой деятельности, создавать выразительные образы.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выделять и анализировать авторскую концепцию художественного образа в произведении искусства;</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определять эстетические категории «прекрасное»и «безобразное», «комическое» и «трагическое» и др. в произведениях пластических искусств и использовать эти знания на практике;</w:t>
      </w:r>
    </w:p>
    <w:p w:rsidR="006204BB" w:rsidRPr="00A356F7" w:rsidRDefault="006204BB" w:rsidP="0099401B">
      <w:pPr>
        <w:pStyle w:val="141"/>
        <w:shd w:val="clear" w:color="auto" w:fill="auto"/>
        <w:tabs>
          <w:tab w:val="left" w:pos="426"/>
          <w:tab w:val="left" w:pos="107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различать произведения разных эпох, художественныхстилей;</w:t>
      </w:r>
    </w:p>
    <w:p w:rsidR="006204BB" w:rsidRPr="00A356F7" w:rsidRDefault="006204BB" w:rsidP="0099401B">
      <w:pPr>
        <w:pStyle w:val="141"/>
        <w:shd w:val="clear" w:color="auto" w:fill="auto"/>
        <w:tabs>
          <w:tab w:val="left" w:pos="426"/>
          <w:tab w:val="left" w:pos="106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различать работы великих мастеров по художественной манере (по манере письма).</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63" w:name="bookmark135"/>
      <w:bookmarkStart w:id="364" w:name="_Toc426648388"/>
      <w:bookmarkStart w:id="365" w:name="_Toc426648727"/>
      <w:bookmarkStart w:id="366" w:name="_Toc426649984"/>
      <w:bookmarkStart w:id="367" w:name="_Toc426651567"/>
      <w:bookmarkStart w:id="368" w:name="_Toc426654473"/>
      <w:r w:rsidRPr="00A356F7">
        <w:rPr>
          <w:rStyle w:val="361"/>
          <w:b w:val="0"/>
          <w:bCs w:val="0"/>
          <w:sz w:val="24"/>
          <w:szCs w:val="24"/>
        </w:rPr>
        <w:t>Духовно-нравственные проблемы жизни и искусства</w:t>
      </w:r>
      <w:bookmarkEnd w:id="363"/>
      <w:bookmarkEnd w:id="364"/>
      <w:bookmarkEnd w:id="365"/>
      <w:bookmarkEnd w:id="366"/>
      <w:bookmarkEnd w:id="367"/>
      <w:bookmarkEnd w:id="36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связи искусства с всемирной историей и историей Отечества;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осознавать роль искусства в формировании мировоззрения, в развитии религиозных представлений и в передаче духовно-нравственного опыта поколений;</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осмысливать на основе произведений искусства морально-нравственную позицию автора и давать ей оценку, соотнося с собственной позицией;</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передавать в собственной художественной деятельности красоту мира, выражать своё отношение к негативным явлениям жизни и искусства;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осознавать важность сохранения художественных ценностей для последующих поколений, роль художественных музеев в жизни страны, края, города.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понимать гражданское подвижничество художникав выявлении положительных и отрицательных сторон жизни в художественном образе;</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осознавать необходимость развитого эстетическоговкуса в жизни современного человека;</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понимать специфику ориентированности отечественного искусства на приоритет этического над эстетическим.</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69" w:name="bookmark136"/>
      <w:bookmarkStart w:id="370" w:name="_Toc426648389"/>
      <w:bookmarkStart w:id="371" w:name="_Toc426648728"/>
      <w:bookmarkStart w:id="372" w:name="_Toc426649985"/>
      <w:bookmarkStart w:id="373" w:name="_Toc426651568"/>
      <w:bookmarkStart w:id="374" w:name="_Toc426654474"/>
      <w:r w:rsidRPr="00A356F7">
        <w:rPr>
          <w:rStyle w:val="361"/>
          <w:b w:val="0"/>
          <w:bCs w:val="0"/>
          <w:sz w:val="24"/>
          <w:szCs w:val="24"/>
        </w:rPr>
        <w:t>Язык пластических искусств и художественный образ</w:t>
      </w:r>
      <w:bookmarkEnd w:id="369"/>
      <w:bookmarkEnd w:id="370"/>
      <w:bookmarkEnd w:id="371"/>
      <w:bookmarkEnd w:id="372"/>
      <w:bookmarkEnd w:id="373"/>
      <w:bookmarkEnd w:id="37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языка;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роль художественного образа и понятия «выразительность» в искусстве;</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композиции на заданную тему на плоскости и в пространстве, используя выразительные средства изоб</w:t>
      </w:r>
      <w:r w:rsidR="00AE3A9F" w:rsidRPr="00A356F7">
        <w:rPr>
          <w:rFonts w:ascii="Times New Roman" w:hAnsi="Times New Roman" w:cs="Times New Roman"/>
          <w:sz w:val="24"/>
          <w:szCs w:val="24"/>
        </w:rPr>
        <w:t>разительного искусства: компози</w:t>
      </w:r>
      <w:r w:rsidRPr="00A356F7">
        <w:rPr>
          <w:rFonts w:ascii="Times New Roman" w:hAnsi="Times New Roman" w:cs="Times New Roman"/>
          <w:sz w:val="24"/>
          <w:szCs w:val="24"/>
        </w:rPr>
        <w:t>цию, форму, ритм, линию, цвет, объём, фактуру; различные художественные материалы для воплощения собственного художественно-творческого замысла в живописи, скульптуре, графике;</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характерные черты внешнего облика, одежды, украшений человека;</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наблюдать, сравнивать, сопоставлять и анализировать геометрическую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декоративные элементы, геометрические, растительные узоры для украшения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w:t>
      </w:r>
      <w:r w:rsidR="00AE3A9F" w:rsidRPr="00A356F7">
        <w:rPr>
          <w:rFonts w:ascii="Times New Roman" w:hAnsi="Times New Roman" w:cs="Times New Roman"/>
          <w:sz w:val="24"/>
          <w:szCs w:val="24"/>
        </w:rPr>
        <w:t>е</w:t>
      </w:r>
      <w:r w:rsidRPr="00A356F7">
        <w:rPr>
          <w:rFonts w:ascii="Times New Roman" w:hAnsi="Times New Roman" w:cs="Times New Roman"/>
          <w:sz w:val="24"/>
          <w:szCs w:val="24"/>
        </w:rPr>
        <w:t>дений народных художественных промыслов в России (с учётом местных условий).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анализировать и высказывать суждение о своей творческой работе и работе одноклассников;</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понимать и использовать в художественной работематериалы и средства художественной выразительности,соответствующие замыслу;</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анализировать средства вырази</w:t>
      </w:r>
      <w:r w:rsidR="00AE3A9F" w:rsidRPr="00A356F7">
        <w:rPr>
          <w:rFonts w:ascii="Times New Roman" w:hAnsi="Times New Roman" w:cs="Times New Roman"/>
          <w:sz w:val="24"/>
          <w:szCs w:val="24"/>
        </w:rPr>
        <w:t>тельности, используемые художни</w:t>
      </w:r>
      <w:r w:rsidRPr="00A356F7">
        <w:rPr>
          <w:rFonts w:ascii="Times New Roman" w:hAnsi="Times New Roman" w:cs="Times New Roman"/>
          <w:sz w:val="24"/>
          <w:szCs w:val="24"/>
        </w:rPr>
        <w:t>ками, скульпторами, архитекторами, ди</w:t>
      </w:r>
      <w:r w:rsidR="00AE3A9F" w:rsidRPr="00A356F7">
        <w:rPr>
          <w:rFonts w:ascii="Times New Roman" w:hAnsi="Times New Roman" w:cs="Times New Roman"/>
          <w:sz w:val="24"/>
          <w:szCs w:val="24"/>
        </w:rPr>
        <w:t>зайнерами для создания художест</w:t>
      </w:r>
      <w:r w:rsidRPr="00A356F7">
        <w:rPr>
          <w:rFonts w:ascii="Times New Roman" w:hAnsi="Times New Roman" w:cs="Times New Roman"/>
          <w:sz w:val="24"/>
          <w:szCs w:val="24"/>
        </w:rPr>
        <w:t>венного образа.</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75" w:name="bookmark137"/>
      <w:bookmarkStart w:id="376" w:name="_Toc426648390"/>
      <w:bookmarkStart w:id="377" w:name="_Toc426648729"/>
      <w:bookmarkStart w:id="378" w:name="_Toc426649986"/>
      <w:bookmarkStart w:id="379" w:name="_Toc426651569"/>
      <w:bookmarkStart w:id="380" w:name="_Toc426654475"/>
      <w:r w:rsidRPr="00A356F7">
        <w:rPr>
          <w:rStyle w:val="361"/>
          <w:b w:val="0"/>
          <w:bCs w:val="0"/>
          <w:sz w:val="24"/>
          <w:szCs w:val="24"/>
        </w:rPr>
        <w:lastRenderedPageBreak/>
        <w:t>Виды и жанры изобразительного искусства</w:t>
      </w:r>
      <w:bookmarkEnd w:id="375"/>
      <w:bookmarkEnd w:id="376"/>
      <w:bookmarkEnd w:id="377"/>
      <w:bookmarkEnd w:id="378"/>
      <w:bookmarkEnd w:id="379"/>
      <w:bookmarkEnd w:id="38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виды изобразительного искус</w:t>
      </w:r>
      <w:r w:rsidR="00AE3A9F" w:rsidRPr="00A356F7">
        <w:rPr>
          <w:rFonts w:ascii="Times New Roman" w:hAnsi="Times New Roman" w:cs="Times New Roman"/>
          <w:sz w:val="24"/>
          <w:szCs w:val="24"/>
        </w:rPr>
        <w:t>ства (рисунок, живопись, скульп</w:t>
      </w:r>
      <w:r w:rsidRPr="00A356F7">
        <w:rPr>
          <w:rFonts w:ascii="Times New Roman" w:hAnsi="Times New Roman" w:cs="Times New Roman"/>
          <w:sz w:val="24"/>
          <w:szCs w:val="24"/>
        </w:rPr>
        <w:t>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виды декоративно-приклад</w:t>
      </w:r>
      <w:r w:rsidR="00AE3A9F" w:rsidRPr="00A356F7">
        <w:rPr>
          <w:rFonts w:ascii="Times New Roman" w:hAnsi="Times New Roman" w:cs="Times New Roman"/>
          <w:sz w:val="24"/>
          <w:szCs w:val="24"/>
        </w:rPr>
        <w:t>ных искусств, понимать их специ</w:t>
      </w:r>
      <w:r w:rsidRPr="00A356F7">
        <w:rPr>
          <w:rFonts w:ascii="Times New Roman" w:hAnsi="Times New Roman" w:cs="Times New Roman"/>
          <w:sz w:val="24"/>
          <w:szCs w:val="24"/>
        </w:rPr>
        <w:t>фику;</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различать жанры изобразительного ис</w:t>
      </w:r>
      <w:r w:rsidR="00AE3A9F" w:rsidRPr="00A356F7">
        <w:rPr>
          <w:rFonts w:ascii="Times New Roman" w:hAnsi="Times New Roman" w:cs="Times New Roman"/>
          <w:sz w:val="24"/>
          <w:szCs w:val="24"/>
        </w:rPr>
        <w:t>кусства (портрет, пейзаж, натюр</w:t>
      </w:r>
      <w:r w:rsidRPr="00A356F7">
        <w:rPr>
          <w:rFonts w:ascii="Times New Roman" w:hAnsi="Times New Roman" w:cs="Times New Roman"/>
          <w:sz w:val="24"/>
          <w:szCs w:val="24"/>
        </w:rPr>
        <w:t xml:space="preserve">морт, бытовой, исторический, батальный жанры) и участвовать в художественно-творческой деятельности, </w:t>
      </w:r>
      <w:r w:rsidR="00AE3A9F" w:rsidRPr="00A356F7">
        <w:rPr>
          <w:rFonts w:ascii="Times New Roman" w:hAnsi="Times New Roman" w:cs="Times New Roman"/>
          <w:sz w:val="24"/>
          <w:szCs w:val="24"/>
        </w:rPr>
        <w:t>используя различные художествен</w:t>
      </w:r>
      <w:r w:rsidRPr="00A356F7">
        <w:rPr>
          <w:rFonts w:ascii="Times New Roman" w:hAnsi="Times New Roman" w:cs="Times New Roman"/>
          <w:sz w:val="24"/>
          <w:szCs w:val="24"/>
        </w:rPr>
        <w:t>ные материалы и приёмы работы с ними для передачи собственного замысла.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xml:space="preserve">• определять шедевры национального и </w:t>
      </w:r>
      <w:r w:rsidR="00AE3A9F" w:rsidRPr="00A356F7">
        <w:rPr>
          <w:rFonts w:ascii="Times New Roman" w:hAnsi="Times New Roman" w:cs="Times New Roman"/>
          <w:sz w:val="24"/>
          <w:szCs w:val="24"/>
        </w:rPr>
        <w:t>мирового изобразительного искус</w:t>
      </w:r>
      <w:r w:rsidRPr="00A356F7">
        <w:rPr>
          <w:rFonts w:ascii="Times New Roman" w:hAnsi="Times New Roman" w:cs="Times New Roman"/>
          <w:sz w:val="24"/>
          <w:szCs w:val="24"/>
        </w:rPr>
        <w:t>ства;</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понимать историческую ретроспективу становления</w:t>
      </w:r>
      <w:r w:rsidR="00AE3A9F" w:rsidRPr="00A356F7">
        <w:rPr>
          <w:rFonts w:ascii="Times New Roman" w:hAnsi="Times New Roman" w:cs="Times New Roman"/>
          <w:sz w:val="24"/>
          <w:szCs w:val="24"/>
        </w:rPr>
        <w:t>жанров пласти</w:t>
      </w:r>
      <w:r w:rsidRPr="00A356F7">
        <w:rPr>
          <w:rFonts w:ascii="Times New Roman" w:hAnsi="Times New Roman" w:cs="Times New Roman"/>
          <w:sz w:val="24"/>
          <w:szCs w:val="24"/>
        </w:rPr>
        <w:t>ческих искусств.</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81" w:name="bookmark138"/>
      <w:bookmarkStart w:id="382" w:name="_Toc426648391"/>
      <w:bookmarkStart w:id="383" w:name="_Toc426648730"/>
      <w:bookmarkStart w:id="384" w:name="_Toc426649987"/>
      <w:bookmarkStart w:id="385" w:name="_Toc426651570"/>
      <w:bookmarkStart w:id="386" w:name="_Toc426654476"/>
      <w:r w:rsidRPr="00A356F7">
        <w:rPr>
          <w:rStyle w:val="361"/>
          <w:b w:val="0"/>
          <w:bCs w:val="0"/>
          <w:sz w:val="24"/>
          <w:szCs w:val="24"/>
        </w:rPr>
        <w:t>Изобразительная природа фотографии, театра, кино</w:t>
      </w:r>
      <w:bookmarkEnd w:id="381"/>
      <w:bookmarkEnd w:id="382"/>
      <w:bookmarkEnd w:id="383"/>
      <w:bookmarkEnd w:id="384"/>
      <w:bookmarkEnd w:id="385"/>
      <w:bookmarkEnd w:id="38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жанры и особенности художественной фотографии, её отличие от картины и нехудожественной фотографии;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особенности визуального художественного образа в театре и кино;</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полученные знания при создании декораций, костюмов и грима для школьного спектакля (при наличии в школе технических возможностей — для школьного фильма);</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компьютерные технологии в собственной художественно-творческой деятельности (</w:t>
      </w:r>
      <w:r w:rsidRPr="00A356F7">
        <w:rPr>
          <w:rFonts w:ascii="Times New Roman" w:hAnsi="Times New Roman" w:cs="Times New Roman"/>
          <w:sz w:val="24"/>
          <w:szCs w:val="24"/>
          <w:lang w:val="en-US"/>
        </w:rPr>
        <w:t>PowerPoint</w:t>
      </w:r>
      <w:r w:rsidRPr="00A356F7">
        <w:rPr>
          <w:rFonts w:ascii="Times New Roman" w:hAnsi="Times New Roman" w:cs="Times New Roman"/>
          <w:sz w:val="24"/>
          <w:szCs w:val="24"/>
        </w:rPr>
        <w:t xml:space="preserve">, </w:t>
      </w:r>
      <w:r w:rsidRPr="00A356F7">
        <w:rPr>
          <w:rFonts w:ascii="Times New Roman" w:hAnsi="Times New Roman" w:cs="Times New Roman"/>
          <w:sz w:val="24"/>
          <w:szCs w:val="24"/>
          <w:lang w:val="en-US"/>
        </w:rPr>
        <w:t>Photoshop</w:t>
      </w:r>
      <w:r w:rsidRPr="00A356F7">
        <w:rPr>
          <w:rFonts w:ascii="Times New Roman" w:hAnsi="Times New Roman" w:cs="Times New Roman"/>
          <w:sz w:val="24"/>
          <w:szCs w:val="24"/>
        </w:rPr>
        <w:t xml:space="preserve"> и др.).</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средства художественной выразительности в собственных фотоработах;</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xml:space="preserve">• применять в работе над цифровой фотографией технические средства </w:t>
      </w:r>
      <w:r w:rsidRPr="00A356F7">
        <w:rPr>
          <w:rFonts w:ascii="Times New Roman" w:hAnsi="Times New Roman" w:cs="Times New Roman"/>
          <w:sz w:val="24"/>
          <w:szCs w:val="24"/>
          <w:lang w:val="en-US"/>
        </w:rPr>
        <w:t>Photoshop</w:t>
      </w:r>
      <w:r w:rsidRPr="00A356F7">
        <w:rPr>
          <w:rFonts w:ascii="Times New Roman" w:hAnsi="Times New Roman" w:cs="Times New Roman"/>
          <w:sz w:val="24"/>
          <w:szCs w:val="24"/>
        </w:rPr>
        <w:t>;</w:t>
      </w:r>
    </w:p>
    <w:p w:rsidR="006204BB" w:rsidRPr="00A356F7" w:rsidRDefault="006204BB" w:rsidP="0099401B">
      <w:pPr>
        <w:pStyle w:val="141"/>
        <w:shd w:val="clear" w:color="auto" w:fill="auto"/>
        <w:tabs>
          <w:tab w:val="left" w:pos="426"/>
          <w:tab w:val="left" w:pos="66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понимать и анализировать выразительность и соответствие авторскому замыслу сценографии, костюмов, грима после просмотра спектакля;</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понимать и анализировать раскадровку, реквизит,костюмы и грим после просмотра художественного фильма.</w:t>
      </w:r>
    </w:p>
    <w:p w:rsidR="005F6531" w:rsidRDefault="005F6531" w:rsidP="0099401B">
      <w:pPr>
        <w:pStyle w:val="3310"/>
        <w:keepNext/>
        <w:keepLines/>
        <w:shd w:val="clear" w:color="auto" w:fill="auto"/>
        <w:tabs>
          <w:tab w:val="left" w:pos="426"/>
        </w:tabs>
        <w:spacing w:before="0" w:after="0" w:line="240" w:lineRule="auto"/>
        <w:ind w:firstLine="454"/>
        <w:rPr>
          <w:rStyle w:val="3311"/>
          <w:rFonts w:ascii="Times New Roman" w:hAnsi="Times New Roman" w:cs="Times New Roman"/>
          <w:bCs w:val="0"/>
          <w:sz w:val="24"/>
          <w:szCs w:val="24"/>
        </w:rPr>
      </w:pPr>
      <w:bookmarkStart w:id="387" w:name="bookmark139"/>
      <w:bookmarkStart w:id="388" w:name="_Toc426648392"/>
      <w:bookmarkStart w:id="389" w:name="_Toc426649988"/>
    </w:p>
    <w:p w:rsidR="006204BB" w:rsidRPr="00A356F7" w:rsidRDefault="006204BB" w:rsidP="0099401B">
      <w:pPr>
        <w:pStyle w:val="3310"/>
        <w:keepNext/>
        <w:keepLines/>
        <w:shd w:val="clear" w:color="auto" w:fill="auto"/>
        <w:tabs>
          <w:tab w:val="left" w:pos="426"/>
        </w:tabs>
        <w:spacing w:before="0" w:after="0" w:line="240" w:lineRule="auto"/>
        <w:ind w:firstLine="454"/>
        <w:outlineLvl w:val="3"/>
        <w:rPr>
          <w:rFonts w:ascii="Times New Roman" w:hAnsi="Times New Roman" w:cs="Times New Roman"/>
          <w:sz w:val="24"/>
          <w:szCs w:val="24"/>
        </w:rPr>
      </w:pPr>
      <w:bookmarkStart w:id="390" w:name="_Toc426660738"/>
      <w:r w:rsidRPr="00A356F7">
        <w:rPr>
          <w:rStyle w:val="3311"/>
          <w:rFonts w:ascii="Times New Roman" w:hAnsi="Times New Roman" w:cs="Times New Roman"/>
          <w:bCs w:val="0"/>
          <w:sz w:val="24"/>
          <w:szCs w:val="24"/>
        </w:rPr>
        <w:t>1.2.3.17. МУЗЫКА</w:t>
      </w:r>
      <w:bookmarkEnd w:id="387"/>
      <w:bookmarkEnd w:id="388"/>
      <w:bookmarkEnd w:id="389"/>
      <w:bookmarkEnd w:id="390"/>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91" w:name="bookmark140"/>
      <w:bookmarkStart w:id="392" w:name="_Toc426648393"/>
      <w:bookmarkStart w:id="393" w:name="_Toc426648732"/>
      <w:bookmarkStart w:id="394" w:name="_Toc426649989"/>
      <w:bookmarkStart w:id="395" w:name="_Toc426651572"/>
      <w:bookmarkStart w:id="396" w:name="_Toc426654478"/>
      <w:r w:rsidRPr="00A356F7">
        <w:rPr>
          <w:rStyle w:val="361"/>
          <w:b w:val="0"/>
          <w:bCs w:val="0"/>
          <w:sz w:val="24"/>
          <w:szCs w:val="24"/>
        </w:rPr>
        <w:t>Музыка как вид искусства</w:t>
      </w:r>
      <w:bookmarkEnd w:id="391"/>
      <w:bookmarkEnd w:id="392"/>
      <w:bookmarkEnd w:id="393"/>
      <w:bookmarkEnd w:id="394"/>
      <w:bookmarkEnd w:id="395"/>
      <w:bookmarkEnd w:id="39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наблюдать за многообразными явлениями жизни и искусства, выражать своё отношение к искусству, оценивая художественно-образное содержание произведения в единстве с его формой;</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специфику музыки и выявлять родство художественных образов разных искусств (общность тем, взаимодополнение выразительных средств — звучаний, линий, красок), различать особенности видов искусства;</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выражать эмоциональное содержание музыкальных произведений в исполнении, участвовать в различных формах музицирования, проявлять инициативу в художественно-творческой деятельности.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83"/>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принимать активное участие в художественных событиях класса, музыкально-эстетической жизни школы,района, города и др. (музыкальные вечера, музыкальные гостиные, концерты для младших школьников и др.);</w:t>
      </w:r>
    </w:p>
    <w:p w:rsidR="006204BB" w:rsidRPr="00A356F7" w:rsidRDefault="006204BB" w:rsidP="0099401B">
      <w:pPr>
        <w:pStyle w:val="141"/>
        <w:shd w:val="clear" w:color="auto" w:fill="auto"/>
        <w:tabs>
          <w:tab w:val="left" w:pos="426"/>
          <w:tab w:val="left" w:pos="66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самостоятельно решать творческие задачи, высказывать свои впечатления о концертах, спектаклях, кинофильмах, художественных выставках и др., оценивая их с художественно-эстетической точки зрения.</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397" w:name="bookmark141"/>
      <w:bookmarkStart w:id="398" w:name="_Toc426648394"/>
      <w:bookmarkStart w:id="399" w:name="_Toc426648733"/>
      <w:bookmarkStart w:id="400" w:name="_Toc426649990"/>
      <w:bookmarkStart w:id="401" w:name="_Toc426651573"/>
      <w:bookmarkStart w:id="402" w:name="_Toc426654479"/>
      <w:r w:rsidRPr="00A356F7">
        <w:rPr>
          <w:rStyle w:val="361"/>
          <w:b w:val="0"/>
          <w:bCs w:val="0"/>
          <w:sz w:val="24"/>
          <w:szCs w:val="24"/>
        </w:rPr>
        <w:t>Музыкальный образ и музыкальная драматургия</w:t>
      </w:r>
      <w:bookmarkEnd w:id="397"/>
      <w:bookmarkEnd w:id="398"/>
      <w:bookmarkEnd w:id="399"/>
      <w:bookmarkEnd w:id="400"/>
      <w:bookmarkEnd w:id="401"/>
      <w:bookmarkEnd w:id="40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5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раскрывать образное содержание музыкальных произведений разных форм, жанров и стилей; определять средства музыкальной выразительности, приёмы взаимодействия и развития музыкальных образов, особенности (типы) музыкальной драматургии, высказывать суждение об основной идее и форме её воплощения;</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понимать специфику и особенности музыкального языка, закономерности музыкального искусства, творчески интерпретировать содержание музыкального произведения в пении, музыкально-ритмическом движении, пластическом интонировании, поэтическом слове, изобразительной деятельности;</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на основе полученных знаний о музыкальном образе и музыкальной драматургии исследовательскую деятельность художественно-эстетической направленности для участия в выполнении творческих проектов, в том числе связанных с практическиммузицированием.</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заниматься музыкально-эстетическим самообразованием при организации культурного досуга, составлении домашней фонотеки, видеотеки, библиотеки и пр.; посещенииконцертов, театров и др.;</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воплощать различные творческие замыслы в многообразной художественной деятельности, проявлять инициативу в организации и проведении концертов, театральныхспектаклей, выставок и конкурсов, фестивалей и др.</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03" w:name="bookmark142"/>
      <w:bookmarkStart w:id="404" w:name="_Toc426648395"/>
      <w:bookmarkStart w:id="405" w:name="_Toc426648734"/>
      <w:bookmarkStart w:id="406" w:name="_Toc426649991"/>
      <w:bookmarkStart w:id="407" w:name="_Toc426651574"/>
      <w:bookmarkStart w:id="408" w:name="_Toc426654480"/>
      <w:r w:rsidRPr="00A356F7">
        <w:rPr>
          <w:rStyle w:val="361"/>
          <w:b w:val="0"/>
          <w:bCs w:val="0"/>
          <w:sz w:val="24"/>
          <w:szCs w:val="24"/>
        </w:rPr>
        <w:t>Музыка в современном мире: традиции и инновации</w:t>
      </w:r>
      <w:bookmarkEnd w:id="403"/>
      <w:bookmarkEnd w:id="404"/>
      <w:bookmarkEnd w:id="405"/>
      <w:bookmarkEnd w:id="406"/>
      <w:bookmarkEnd w:id="407"/>
      <w:bookmarkEnd w:id="40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ориентироваться в исторически сложившихся музыкальных традициях и поликультурной картине современного музыкального мира, разбираться в текущих событиях художественной жизни в отечественной культуре и за рубежом, владеть специальной терминологией, называть имена выдающихся отечественных и зарубежных композиторов и крупнейшие музыкальные центры мирового значения (театры оперы и балета, концертные залы, музеи);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стилевое своеобразие классической, народной, религиозной, современной музыки, понимать стилевые особенности музыкального искусства разных эпох (русская и зарубежная музыка от эпохи Средневековья до рубежа XIX—XX вв., отечественное и зарубежное музыкальное искусство XX в.);</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применять информационно-коммуникационные технологии для расширения опыта творческой деятельности и углублённого понимания образного содержания и формы музыкальных произведений в процессе музицирования на электронных музыкальных инструментах и поиска информации в музыкально-образовательном пространстве Интернета.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высказывать личностно-оценочные суждения о ролии месте музыки в жизни, о нравственных ценностях и эстетических идеалах, воплощённых в шедеврах музыкальногоискусства прошлого и современности, обосновывать своипредпочтения в ситуации выбора;</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структурировать и систематизировать на основеэстетического восприятия музыки и окружающей действительности изученный материал и разнообразную информацию, полученную из других источников.</w:t>
      </w:r>
    </w:p>
    <w:p w:rsidR="005F6531" w:rsidRDefault="005F6531" w:rsidP="0099401B">
      <w:pPr>
        <w:pStyle w:val="3310"/>
        <w:keepNext/>
        <w:keepLines/>
        <w:shd w:val="clear" w:color="auto" w:fill="auto"/>
        <w:tabs>
          <w:tab w:val="left" w:pos="426"/>
        </w:tabs>
        <w:spacing w:before="0" w:after="0" w:line="240" w:lineRule="auto"/>
        <w:rPr>
          <w:rStyle w:val="33100"/>
          <w:rFonts w:ascii="Times New Roman" w:hAnsi="Times New Roman" w:cs="Times New Roman"/>
          <w:bCs w:val="0"/>
          <w:sz w:val="24"/>
          <w:szCs w:val="24"/>
        </w:rPr>
      </w:pPr>
      <w:bookmarkStart w:id="409" w:name="bookmark143"/>
      <w:bookmarkStart w:id="410" w:name="_Toc426648396"/>
      <w:bookmarkStart w:id="411" w:name="_Toc426649992"/>
    </w:p>
    <w:p w:rsidR="006204BB" w:rsidRPr="00A356F7" w:rsidRDefault="006204BB" w:rsidP="0099401B">
      <w:pPr>
        <w:pStyle w:val="3310"/>
        <w:keepNext/>
        <w:keepLines/>
        <w:shd w:val="clear" w:color="auto" w:fill="auto"/>
        <w:tabs>
          <w:tab w:val="left" w:pos="426"/>
        </w:tabs>
        <w:spacing w:before="0" w:after="0" w:line="240" w:lineRule="auto"/>
        <w:outlineLvl w:val="3"/>
        <w:rPr>
          <w:rFonts w:ascii="Times New Roman" w:hAnsi="Times New Roman" w:cs="Times New Roman"/>
          <w:sz w:val="24"/>
          <w:szCs w:val="24"/>
        </w:rPr>
      </w:pPr>
      <w:bookmarkStart w:id="412" w:name="_Toc426660739"/>
      <w:r w:rsidRPr="00A356F7">
        <w:rPr>
          <w:rStyle w:val="33100"/>
          <w:rFonts w:ascii="Times New Roman" w:hAnsi="Times New Roman" w:cs="Times New Roman"/>
          <w:bCs w:val="0"/>
          <w:sz w:val="24"/>
          <w:szCs w:val="24"/>
        </w:rPr>
        <w:t>1.2.3.18. ТЕХНОЛОГИЯ</w:t>
      </w:r>
      <w:bookmarkEnd w:id="409"/>
      <w:bookmarkEnd w:id="410"/>
      <w:bookmarkEnd w:id="411"/>
      <w:bookmarkEnd w:id="412"/>
    </w:p>
    <w:p w:rsidR="006204BB" w:rsidRPr="008763D2" w:rsidRDefault="006204BB" w:rsidP="0099401B">
      <w:pPr>
        <w:pStyle w:val="181"/>
        <w:shd w:val="clear" w:color="auto" w:fill="auto"/>
        <w:tabs>
          <w:tab w:val="left" w:pos="426"/>
        </w:tabs>
        <w:spacing w:before="0" w:line="240" w:lineRule="auto"/>
        <w:ind w:firstLine="454"/>
        <w:rPr>
          <w:rFonts w:ascii="Times New Roman" w:hAnsi="Times New Roman" w:cs="Times New Roman"/>
          <w:b w:val="0"/>
          <w:sz w:val="24"/>
          <w:szCs w:val="24"/>
        </w:rPr>
      </w:pPr>
      <w:r w:rsidRPr="008763D2">
        <w:rPr>
          <w:rStyle w:val="182"/>
          <w:rFonts w:ascii="Times New Roman" w:hAnsi="Times New Roman" w:cs="Times New Roman"/>
          <w:b/>
          <w:bCs/>
          <w:iCs/>
          <w:sz w:val="24"/>
          <w:szCs w:val="24"/>
        </w:rPr>
        <w:t>Индустриальные технологии</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Style w:val="1710"/>
          <w:rFonts w:ascii="Times New Roman" w:hAnsi="Times New Roman" w:cs="Times New Roman"/>
          <w:bCs/>
          <w:sz w:val="24"/>
          <w:szCs w:val="24"/>
        </w:rPr>
        <w:t>Технологии обработки конструкционных и поделочныхматериалов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находить в учебной литературе сведе</w:t>
      </w:r>
      <w:r w:rsidR="005C365C" w:rsidRPr="00A356F7">
        <w:rPr>
          <w:rFonts w:ascii="Times New Roman" w:hAnsi="Times New Roman" w:cs="Times New Roman"/>
          <w:sz w:val="24"/>
          <w:szCs w:val="24"/>
        </w:rPr>
        <w:t>ния, необходимые для конструиро</w:t>
      </w:r>
      <w:r w:rsidRPr="00A356F7">
        <w:rPr>
          <w:rFonts w:ascii="Times New Roman" w:hAnsi="Times New Roman" w:cs="Times New Roman"/>
          <w:sz w:val="24"/>
          <w:szCs w:val="24"/>
        </w:rPr>
        <w:t>вания объекта и осуществления выбранной технологии;</w:t>
      </w:r>
    </w:p>
    <w:p w:rsidR="006204BB" w:rsidRPr="00A356F7" w:rsidRDefault="006204BB" w:rsidP="0099401B">
      <w:pPr>
        <w:pStyle w:val="a8"/>
        <w:shd w:val="clear" w:color="auto" w:fill="auto"/>
        <w:tabs>
          <w:tab w:val="left" w:pos="426"/>
          <w:tab w:val="left" w:pos="6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читать технические рисунки, эскизы, чертежи, схемы;</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в масштабе и правильно оформлять технические рисунки и эскизы разрабатываемых объектов;</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технологические процессы создания или ремонта материальных объектов.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грамотно пользоваться графической документациейи технико-технологической информацией, которые применяются при разработке, создании и эксплуатации различных технических объектов;</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осуществлять технологические процессы созданияили ремонта материальных объектов, имеющих инновационные элементы.</w:t>
      </w:r>
    </w:p>
    <w:p w:rsidR="006204BB" w:rsidRPr="008763D2" w:rsidRDefault="006204BB" w:rsidP="0099401B">
      <w:pPr>
        <w:pStyle w:val="171"/>
        <w:shd w:val="clear" w:color="auto" w:fill="auto"/>
        <w:tabs>
          <w:tab w:val="left" w:pos="426"/>
        </w:tabs>
        <w:spacing w:after="0" w:line="240" w:lineRule="auto"/>
        <w:ind w:firstLine="454"/>
        <w:rPr>
          <w:rFonts w:ascii="Times New Roman" w:hAnsi="Times New Roman" w:cs="Times New Roman"/>
          <w:b w:val="0"/>
          <w:sz w:val="24"/>
          <w:szCs w:val="24"/>
        </w:rPr>
      </w:pPr>
      <w:r w:rsidRPr="008763D2">
        <w:rPr>
          <w:rStyle w:val="1710"/>
          <w:rFonts w:ascii="Times New Roman" w:hAnsi="Times New Roman" w:cs="Times New Roman"/>
          <w:b/>
          <w:bCs/>
          <w:sz w:val="24"/>
          <w:szCs w:val="24"/>
        </w:rPr>
        <w:lastRenderedPageBreak/>
        <w:t>Электротехника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разбираться в адаптированной для школьников технико-технологи-ческой информации по электротехнике и ориентироваться в электрических схемах, которые применяются при разработке, создании и эксплуатации электрифицированных приборов и аппаратов, составлять простые электрические схемы цепей бытовых устройств и моделей;</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осуществлять технологические процессы сборки или ремонта объектов, содержащих электрические цепи с учётом необходимости экономии электрической энергии.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составлять электрические схемы, которые применяются при разработке электроустановок, создании и эксплуатации электрифицированных приборов и аппаратов,используя дополнительные источники информации (включаяИнтернет);</w:t>
      </w:r>
    </w:p>
    <w:p w:rsidR="006204BB" w:rsidRPr="00A356F7" w:rsidRDefault="006204BB" w:rsidP="0099401B">
      <w:pPr>
        <w:pStyle w:val="141"/>
        <w:shd w:val="clear" w:color="auto" w:fill="auto"/>
        <w:tabs>
          <w:tab w:val="left" w:pos="426"/>
          <w:tab w:val="left" w:pos="64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осуществлять процессы сборки, регулировки или ремонта объектов, содержащих электрические цепи с элементами электроники и автоматики.</w:t>
      </w:r>
    </w:p>
    <w:p w:rsidR="006204BB" w:rsidRPr="008763D2" w:rsidRDefault="006204BB" w:rsidP="0099401B">
      <w:pPr>
        <w:pStyle w:val="181"/>
        <w:shd w:val="clear" w:color="auto" w:fill="auto"/>
        <w:tabs>
          <w:tab w:val="left" w:pos="426"/>
        </w:tabs>
        <w:spacing w:before="0" w:line="240" w:lineRule="auto"/>
        <w:ind w:firstLine="454"/>
        <w:rPr>
          <w:rFonts w:ascii="Times New Roman" w:hAnsi="Times New Roman" w:cs="Times New Roman"/>
          <w:b w:val="0"/>
          <w:sz w:val="24"/>
          <w:szCs w:val="24"/>
        </w:rPr>
      </w:pPr>
      <w:r w:rsidRPr="008763D2">
        <w:rPr>
          <w:rStyle w:val="182"/>
          <w:rFonts w:ascii="Times New Roman" w:hAnsi="Times New Roman" w:cs="Times New Roman"/>
          <w:b/>
          <w:bCs/>
          <w:iCs/>
          <w:sz w:val="24"/>
          <w:szCs w:val="24"/>
        </w:rPr>
        <w:t>Технологии ведения дома</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8763D2">
        <w:rPr>
          <w:rStyle w:val="1710"/>
          <w:rFonts w:ascii="Times New Roman" w:hAnsi="Times New Roman" w:cs="Times New Roman"/>
          <w:b/>
          <w:bCs/>
          <w:sz w:val="24"/>
          <w:szCs w:val="24"/>
        </w:rPr>
        <w:t>Кулинария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5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самостоятельно готовить для своей семьи простые кулинарные блюда из сырых и варёных овощей и фруктов, молока и молочных продуктов, яиц, рыбы, мяса, птицы, различных видов теста, круп, бобовых и макаронных изделий, отвечающие требованиям рационального питания, соблюдая правильную технологическую последоват</w:t>
      </w:r>
      <w:r w:rsidR="005C365C" w:rsidRPr="00A356F7">
        <w:rPr>
          <w:rFonts w:ascii="Times New Roman" w:hAnsi="Times New Roman" w:cs="Times New Roman"/>
          <w:sz w:val="24"/>
          <w:szCs w:val="24"/>
        </w:rPr>
        <w:t>ельность приготовления, санитар</w:t>
      </w:r>
      <w:r w:rsidRPr="00A356F7">
        <w:rPr>
          <w:rFonts w:ascii="Times New Roman" w:hAnsi="Times New Roman" w:cs="Times New Roman"/>
          <w:sz w:val="24"/>
          <w:szCs w:val="24"/>
        </w:rPr>
        <w:t>но-гигиенические требования и правила безопасной работы.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составлять рацион питания на основе физиологических потребностей организма;</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xml:space="preserve">• выбирать пищевые продукты для удовлетворения </w:t>
      </w:r>
      <w:r w:rsidR="005C365C" w:rsidRPr="00A356F7">
        <w:rPr>
          <w:rFonts w:ascii="Times New Roman" w:hAnsi="Times New Roman" w:cs="Times New Roman"/>
          <w:sz w:val="24"/>
          <w:szCs w:val="24"/>
        </w:rPr>
        <w:t>потребностей организ</w:t>
      </w:r>
      <w:r w:rsidRPr="00A356F7">
        <w:rPr>
          <w:rFonts w:ascii="Times New Roman" w:hAnsi="Times New Roman" w:cs="Times New Roman"/>
          <w:sz w:val="24"/>
          <w:szCs w:val="24"/>
        </w:rPr>
        <w:t xml:space="preserve">ма в белках, углеводах, жирах, витаминах, </w:t>
      </w:r>
      <w:r w:rsidR="005C365C" w:rsidRPr="00A356F7">
        <w:rPr>
          <w:rFonts w:ascii="Times New Roman" w:hAnsi="Times New Roman" w:cs="Times New Roman"/>
          <w:sz w:val="24"/>
          <w:szCs w:val="24"/>
        </w:rPr>
        <w:t>минеральных веществах; организо</w:t>
      </w:r>
      <w:r w:rsidRPr="00A356F7">
        <w:rPr>
          <w:rFonts w:ascii="Times New Roman" w:hAnsi="Times New Roman" w:cs="Times New Roman"/>
          <w:sz w:val="24"/>
          <w:szCs w:val="24"/>
        </w:rPr>
        <w:t>вывать своё рациональное питание в домашних условиях; применять различныеспособы обработки пищевых продуктов с целью сохраненияв них питательных веществ;</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применять основные виды и способы консервированияи заготовки пищевых продуктов в домашних условиях;</w:t>
      </w:r>
    </w:p>
    <w:p w:rsidR="006204BB" w:rsidRPr="00A356F7" w:rsidRDefault="006204BB" w:rsidP="0099401B">
      <w:pPr>
        <w:pStyle w:val="141"/>
        <w:shd w:val="clear" w:color="auto" w:fill="auto"/>
        <w:tabs>
          <w:tab w:val="left" w:pos="426"/>
          <w:tab w:val="left" w:pos="106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экономить электрическую энергию при обработке пищевых продуктов; оформлять приготовленные блюда, сервировать стол; соблюдать правила этикета за столом;</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определять виды экологического загрязнения пищевыхпродуктов; оценивать влияние техногенной сферы на окружающую среду и здоровье человека;</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выполнять мероприятия по предотвращению негативного влияния техногенной сферы на окружающую средуи здоровье человека.</w:t>
      </w:r>
    </w:p>
    <w:p w:rsidR="006204BB" w:rsidRPr="008763D2"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13" w:name="bookmark144"/>
      <w:bookmarkStart w:id="414" w:name="_Toc426648397"/>
      <w:bookmarkStart w:id="415" w:name="_Toc426648736"/>
      <w:bookmarkStart w:id="416" w:name="_Toc426649993"/>
      <w:bookmarkStart w:id="417" w:name="_Toc426651576"/>
      <w:bookmarkStart w:id="418" w:name="_Toc426654482"/>
      <w:r w:rsidRPr="008763D2">
        <w:rPr>
          <w:rStyle w:val="361"/>
          <w:bCs w:val="0"/>
          <w:sz w:val="24"/>
          <w:szCs w:val="24"/>
        </w:rPr>
        <w:t>Создание изделий из текстильных и поделочных материалов</w:t>
      </w:r>
      <w:bookmarkEnd w:id="413"/>
      <w:bookmarkEnd w:id="414"/>
      <w:bookmarkEnd w:id="415"/>
      <w:bookmarkEnd w:id="416"/>
      <w:bookmarkEnd w:id="417"/>
      <w:bookmarkEnd w:id="41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изготавливать с помощью ручных инструментов и оборудования для швейных и декоративно-прикладных работ, швейной машины простые по конструкции модели швейных изделий, пользуясь технологической документацией;</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влажно-тепловую обработку швейных изделий.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выполнять несложные приёмы моделирования швейныхизделий, в том числе с использованием традиций народного костюма;</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при моделировании зрительные иллюзиив одежде; определять и исправлять дефекты швейных изделий;</w:t>
      </w:r>
    </w:p>
    <w:p w:rsidR="006204BB" w:rsidRPr="00A356F7" w:rsidRDefault="006204BB" w:rsidP="0099401B">
      <w:pPr>
        <w:pStyle w:val="141"/>
        <w:shd w:val="clear" w:color="auto" w:fill="auto"/>
        <w:tabs>
          <w:tab w:val="left" w:pos="426"/>
          <w:tab w:val="left" w:pos="1081"/>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выполнять художественную отделку швейных изделий;</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изготавливать изделия декоративно-прикладного искусства, региональных народных промыслов;</w:t>
      </w:r>
    </w:p>
    <w:p w:rsidR="006204BB"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определять основные стили в одежде и современныенаправления моды.</w:t>
      </w:r>
    </w:p>
    <w:p w:rsidR="002848F6" w:rsidRPr="002848F6" w:rsidRDefault="002848F6" w:rsidP="005C0151">
      <w:pPr>
        <w:spacing w:after="0"/>
        <w:rPr>
          <w:rFonts w:ascii="Times New Roman" w:eastAsia="Calibri" w:hAnsi="Times New Roman" w:cs="Times New Roman"/>
          <w:b/>
          <w:bCs/>
          <w:i/>
          <w:iCs/>
          <w:sz w:val="24"/>
          <w:szCs w:val="24"/>
          <w:lang w:eastAsia="ru-RU"/>
        </w:rPr>
      </w:pPr>
      <w:bookmarkStart w:id="419" w:name="bookmark145"/>
      <w:bookmarkStart w:id="420" w:name="_Toc426648398"/>
      <w:bookmarkStart w:id="421" w:name="_Toc426648737"/>
      <w:bookmarkStart w:id="422" w:name="_Toc426649994"/>
      <w:bookmarkStart w:id="423" w:name="_Toc426651577"/>
      <w:bookmarkStart w:id="424" w:name="_Toc426654483"/>
      <w:r w:rsidRPr="002848F6">
        <w:rPr>
          <w:rFonts w:ascii="Times New Roman" w:eastAsia="Calibri" w:hAnsi="Times New Roman" w:cs="Times New Roman"/>
          <w:b/>
          <w:bCs/>
          <w:iCs/>
          <w:sz w:val="24"/>
          <w:szCs w:val="24"/>
          <w:shd w:val="clear" w:color="auto" w:fill="FFFFFF"/>
          <w:lang w:eastAsia="ru-RU"/>
        </w:rPr>
        <w:t>Сельскохозяйственные технологии</w:t>
      </w:r>
      <w:bookmarkEnd w:id="419"/>
      <w:bookmarkEnd w:id="420"/>
      <w:bookmarkEnd w:id="421"/>
      <w:bookmarkEnd w:id="422"/>
      <w:bookmarkEnd w:id="423"/>
      <w:bookmarkEnd w:id="424"/>
    </w:p>
    <w:p w:rsidR="002848F6" w:rsidRPr="002848F6" w:rsidRDefault="002848F6" w:rsidP="005C0151">
      <w:pPr>
        <w:spacing w:after="0"/>
        <w:rPr>
          <w:rFonts w:ascii="Times New Roman" w:eastAsia="Calibri" w:hAnsi="Times New Roman" w:cs="Times New Roman"/>
          <w:b/>
          <w:bCs/>
          <w:sz w:val="24"/>
          <w:szCs w:val="24"/>
          <w:lang w:eastAsia="ru-RU"/>
        </w:rPr>
      </w:pPr>
      <w:bookmarkStart w:id="425" w:name="bookmark146"/>
      <w:bookmarkStart w:id="426" w:name="_Toc426648399"/>
      <w:bookmarkStart w:id="427" w:name="_Toc426648738"/>
      <w:bookmarkStart w:id="428" w:name="_Toc426649995"/>
      <w:bookmarkStart w:id="429" w:name="_Toc426651578"/>
      <w:bookmarkStart w:id="430" w:name="_Toc426654484"/>
      <w:r w:rsidRPr="002848F6">
        <w:rPr>
          <w:rFonts w:ascii="Times New Roman" w:eastAsia="Calibri" w:hAnsi="Times New Roman" w:cs="Times New Roman"/>
          <w:b/>
          <w:sz w:val="24"/>
          <w:szCs w:val="24"/>
          <w:shd w:val="clear" w:color="auto" w:fill="FFFFFF"/>
          <w:lang w:eastAsia="ru-RU"/>
        </w:rPr>
        <w:t>Технологии растениеводства</w:t>
      </w:r>
      <w:bookmarkEnd w:id="425"/>
      <w:bookmarkEnd w:id="426"/>
      <w:bookmarkEnd w:id="427"/>
      <w:bookmarkEnd w:id="428"/>
      <w:bookmarkEnd w:id="429"/>
      <w:bookmarkEnd w:id="430"/>
    </w:p>
    <w:p w:rsidR="002848F6" w:rsidRPr="002848F6" w:rsidRDefault="002848F6" w:rsidP="0099401B">
      <w:pPr>
        <w:spacing w:after="0" w:line="240" w:lineRule="auto"/>
        <w:ind w:firstLine="454"/>
        <w:jc w:val="both"/>
        <w:rPr>
          <w:rFonts w:ascii="Times New Roman" w:eastAsia="Times New Roman" w:hAnsi="Times New Roman" w:cs="Times New Roman"/>
          <w:sz w:val="24"/>
          <w:szCs w:val="24"/>
          <w:lang w:eastAsia="ru-RU"/>
        </w:rPr>
      </w:pPr>
      <w:r w:rsidRPr="002848F6">
        <w:rPr>
          <w:rFonts w:ascii="Times New Roman" w:eastAsia="Times New Roman" w:hAnsi="Times New Roman" w:cs="Times New Roman"/>
          <w:sz w:val="24"/>
          <w:szCs w:val="24"/>
          <w:lang w:eastAsia="ru-RU"/>
        </w:rPr>
        <w:t>Выпускник научится:</w:t>
      </w:r>
    </w:p>
    <w:p w:rsidR="002848F6" w:rsidRPr="002848F6" w:rsidRDefault="002848F6" w:rsidP="0099401B">
      <w:pPr>
        <w:tabs>
          <w:tab w:val="left" w:pos="664"/>
        </w:tabs>
        <w:spacing w:after="0" w:line="240" w:lineRule="auto"/>
        <w:ind w:firstLine="454"/>
        <w:jc w:val="both"/>
        <w:rPr>
          <w:rFonts w:ascii="Times New Roman" w:eastAsia="Times New Roman" w:hAnsi="Times New Roman" w:cs="Times New Roman"/>
          <w:sz w:val="24"/>
          <w:szCs w:val="24"/>
          <w:lang w:eastAsia="ru-RU"/>
        </w:rPr>
      </w:pPr>
      <w:r w:rsidRPr="002848F6">
        <w:rPr>
          <w:rFonts w:ascii="Times New Roman" w:eastAsia="Times New Roman" w:hAnsi="Times New Roman" w:cs="Times New Roman"/>
          <w:sz w:val="24"/>
          <w:szCs w:val="24"/>
          <w:lang w:eastAsia="ru-RU"/>
        </w:rPr>
        <w:lastRenderedPageBreak/>
        <w:t>•</w:t>
      </w:r>
      <w:r w:rsidRPr="002848F6">
        <w:rPr>
          <w:rFonts w:ascii="Times New Roman" w:eastAsia="Times New Roman" w:hAnsi="Times New Roman" w:cs="Times New Roman"/>
          <w:sz w:val="24"/>
          <w:szCs w:val="24"/>
          <w:lang w:eastAsia="ru-RU"/>
        </w:rPr>
        <w:t> </w:t>
      </w:r>
      <w:r w:rsidRPr="002848F6">
        <w:rPr>
          <w:rFonts w:ascii="Times New Roman" w:eastAsia="Times New Roman" w:hAnsi="Times New Roman" w:cs="Times New Roman"/>
          <w:sz w:val="24"/>
          <w:szCs w:val="24"/>
          <w:lang w:eastAsia="ru-RU"/>
        </w:rPr>
        <w:t>самостоятельно выращивать наиболее распространённые в регионе виды сельскохозяйственных растений в условиях личного подсобного хозяйства и школьного учебно-опытного участка с использованием ручных инструментов и малогабаритной техники, соблюдая правила безопасного труда и охраны окружающей среды;</w:t>
      </w:r>
    </w:p>
    <w:p w:rsidR="002848F6" w:rsidRPr="002848F6" w:rsidRDefault="002848F6" w:rsidP="0099401B">
      <w:pPr>
        <w:tabs>
          <w:tab w:val="left" w:pos="659"/>
        </w:tabs>
        <w:spacing w:after="0" w:line="240" w:lineRule="auto"/>
        <w:ind w:firstLine="454"/>
        <w:jc w:val="both"/>
        <w:rPr>
          <w:rFonts w:ascii="Times New Roman" w:eastAsia="Times New Roman" w:hAnsi="Times New Roman" w:cs="Times New Roman"/>
          <w:sz w:val="24"/>
          <w:szCs w:val="24"/>
          <w:lang w:eastAsia="ru-RU"/>
        </w:rPr>
      </w:pPr>
      <w:r w:rsidRPr="002848F6">
        <w:rPr>
          <w:rFonts w:ascii="Times New Roman" w:eastAsia="Times New Roman" w:hAnsi="Times New Roman" w:cs="Times New Roman"/>
          <w:sz w:val="24"/>
          <w:szCs w:val="24"/>
          <w:lang w:eastAsia="ru-RU"/>
        </w:rPr>
        <w:t>•</w:t>
      </w:r>
      <w:r w:rsidRPr="002848F6">
        <w:rPr>
          <w:rFonts w:ascii="Times New Roman" w:eastAsia="Times New Roman" w:hAnsi="Times New Roman" w:cs="Times New Roman"/>
          <w:sz w:val="24"/>
          <w:szCs w:val="24"/>
          <w:lang w:eastAsia="ru-RU"/>
        </w:rPr>
        <w:t> </w:t>
      </w:r>
      <w:r w:rsidRPr="002848F6">
        <w:rPr>
          <w:rFonts w:ascii="Times New Roman" w:eastAsia="Times New Roman" w:hAnsi="Times New Roman" w:cs="Times New Roman"/>
          <w:sz w:val="24"/>
          <w:szCs w:val="24"/>
          <w:lang w:eastAsia="ru-RU"/>
        </w:rPr>
        <w:t>планировать размещение культур на учебно-опытном участке и в личном подсобном хозяйстве с учётом севооборотов.</w:t>
      </w:r>
    </w:p>
    <w:p w:rsidR="002848F6" w:rsidRPr="002848F6" w:rsidRDefault="002848F6" w:rsidP="0099401B">
      <w:pPr>
        <w:spacing w:after="0" w:line="240" w:lineRule="auto"/>
        <w:ind w:firstLine="454"/>
        <w:jc w:val="both"/>
        <w:rPr>
          <w:rFonts w:ascii="Times New Roman" w:eastAsia="Calibri" w:hAnsi="Times New Roman" w:cs="Times New Roman"/>
          <w:i/>
          <w:iCs/>
          <w:sz w:val="24"/>
          <w:szCs w:val="24"/>
          <w:lang w:eastAsia="ru-RU"/>
        </w:rPr>
      </w:pPr>
      <w:r w:rsidRPr="002848F6">
        <w:rPr>
          <w:rFonts w:ascii="Times New Roman" w:eastAsia="Calibri" w:hAnsi="Times New Roman" w:cs="Times New Roman"/>
          <w:i/>
          <w:iCs/>
          <w:sz w:val="24"/>
          <w:szCs w:val="24"/>
          <w:lang w:eastAsia="ru-RU"/>
        </w:rPr>
        <w:t>Выпускник получит возможность научиться:</w:t>
      </w:r>
    </w:p>
    <w:p w:rsidR="002848F6" w:rsidRPr="002848F6" w:rsidRDefault="002848F6" w:rsidP="0099401B">
      <w:pPr>
        <w:tabs>
          <w:tab w:val="left" w:pos="678"/>
        </w:tabs>
        <w:spacing w:after="0" w:line="240" w:lineRule="auto"/>
        <w:ind w:firstLine="454"/>
        <w:jc w:val="both"/>
        <w:rPr>
          <w:rFonts w:ascii="Times New Roman" w:eastAsia="Calibri" w:hAnsi="Times New Roman" w:cs="Times New Roman"/>
          <w:i/>
          <w:iCs/>
          <w:sz w:val="24"/>
          <w:szCs w:val="24"/>
          <w:lang w:eastAsia="ru-RU"/>
        </w:rPr>
      </w:pPr>
      <w:r w:rsidRPr="002848F6">
        <w:rPr>
          <w:rFonts w:ascii="Times New Roman" w:eastAsia="Calibri" w:hAnsi="Times New Roman" w:cs="Times New Roman"/>
          <w:i/>
          <w:iCs/>
          <w:sz w:val="24"/>
          <w:szCs w:val="24"/>
          <w:lang w:eastAsia="ru-RU"/>
        </w:rPr>
        <w:t xml:space="preserve">• самостоятельно составлять простейшую технологическую карту выращивания новых видов сельскохозяйственныхрастений в условиях личного подсобного хозяйства и школьного учебно-опытного участка </w:t>
      </w:r>
      <w:r w:rsidRPr="002848F6">
        <w:rPr>
          <w:rFonts w:ascii="Times New Roman" w:eastAsia="Calibri" w:hAnsi="Times New Roman" w:cs="Times New Roman"/>
          <w:sz w:val="24"/>
          <w:szCs w:val="24"/>
          <w:shd w:val="clear" w:color="auto" w:fill="FFFFFF"/>
          <w:lang w:eastAsia="ru-RU"/>
        </w:rPr>
        <w:t>н</w:t>
      </w:r>
      <w:r w:rsidRPr="002848F6">
        <w:rPr>
          <w:rFonts w:ascii="Times New Roman" w:eastAsia="Calibri" w:hAnsi="Times New Roman" w:cs="Times New Roman"/>
          <w:i/>
          <w:iCs/>
          <w:sz w:val="24"/>
          <w:szCs w:val="24"/>
          <w:lang w:eastAsia="ru-RU"/>
        </w:rPr>
        <w:t>а основе справочной литературы и других источников информации, в том числе Интернета;</w:t>
      </w:r>
    </w:p>
    <w:p w:rsidR="002848F6" w:rsidRPr="002848F6" w:rsidRDefault="002848F6" w:rsidP="0099401B">
      <w:pPr>
        <w:tabs>
          <w:tab w:val="left" w:pos="654"/>
        </w:tabs>
        <w:spacing w:after="0" w:line="240" w:lineRule="auto"/>
        <w:ind w:firstLine="454"/>
        <w:jc w:val="both"/>
        <w:rPr>
          <w:rFonts w:ascii="Times New Roman" w:eastAsia="Calibri" w:hAnsi="Times New Roman" w:cs="Times New Roman"/>
          <w:i/>
          <w:iCs/>
          <w:sz w:val="24"/>
          <w:szCs w:val="24"/>
          <w:lang w:eastAsia="ru-RU"/>
        </w:rPr>
      </w:pPr>
      <w:r w:rsidRPr="002848F6">
        <w:rPr>
          <w:rFonts w:ascii="Times New Roman" w:eastAsia="Calibri" w:hAnsi="Times New Roman" w:cs="Times New Roman"/>
          <w:i/>
          <w:iCs/>
          <w:sz w:val="24"/>
          <w:szCs w:val="24"/>
          <w:lang w:eastAsia="ru-RU"/>
        </w:rPr>
        <w:t>• планировать объём продукции растениеводства в личном подсобном хозяйстве или на учебно-опытном участкена основе потребностей семьи или школы, рассчитыватьосновные эко</w:t>
      </w:r>
      <w:r>
        <w:rPr>
          <w:rFonts w:ascii="Times New Roman" w:eastAsia="Calibri" w:hAnsi="Times New Roman" w:cs="Times New Roman"/>
          <w:i/>
          <w:iCs/>
          <w:sz w:val="24"/>
          <w:szCs w:val="24"/>
          <w:lang w:eastAsia="ru-RU"/>
        </w:rPr>
        <w:t>номические показатели (себестои</w:t>
      </w:r>
      <w:r w:rsidRPr="002848F6">
        <w:rPr>
          <w:rFonts w:ascii="Times New Roman" w:eastAsia="Calibri" w:hAnsi="Times New Roman" w:cs="Times New Roman"/>
          <w:i/>
          <w:iCs/>
          <w:sz w:val="24"/>
          <w:szCs w:val="24"/>
          <w:lang w:eastAsia="ru-RU"/>
        </w:rPr>
        <w:t>мость, доход,прибыль), оценивать возможности предпринимательскойдеятельности на этой основе;</w:t>
      </w:r>
    </w:p>
    <w:p w:rsidR="002848F6" w:rsidRPr="002848F6" w:rsidRDefault="002848F6" w:rsidP="0099401B">
      <w:pPr>
        <w:tabs>
          <w:tab w:val="left" w:pos="683"/>
        </w:tabs>
        <w:spacing w:after="0" w:line="240" w:lineRule="auto"/>
        <w:ind w:firstLine="454"/>
        <w:jc w:val="both"/>
        <w:rPr>
          <w:rFonts w:ascii="Times New Roman" w:eastAsia="Calibri" w:hAnsi="Times New Roman" w:cs="Times New Roman"/>
          <w:i/>
          <w:iCs/>
          <w:sz w:val="24"/>
          <w:szCs w:val="24"/>
          <w:lang w:eastAsia="ru-RU"/>
        </w:rPr>
      </w:pPr>
      <w:r w:rsidRPr="002848F6">
        <w:rPr>
          <w:rFonts w:ascii="Times New Roman" w:eastAsia="Calibri" w:hAnsi="Times New Roman" w:cs="Times New Roman"/>
          <w:i/>
          <w:iCs/>
          <w:sz w:val="24"/>
          <w:szCs w:val="24"/>
          <w:lang w:eastAsia="ru-RU"/>
        </w:rPr>
        <w:t>• находить и анализировать информацию о проблемах</w:t>
      </w:r>
      <w:r>
        <w:rPr>
          <w:rFonts w:ascii="Times New Roman" w:eastAsia="Calibri" w:hAnsi="Times New Roman" w:cs="Times New Roman"/>
          <w:i/>
          <w:iCs/>
          <w:sz w:val="24"/>
          <w:szCs w:val="24"/>
          <w:lang w:eastAsia="ru-RU"/>
        </w:rPr>
        <w:t>сельскохозяйст</w:t>
      </w:r>
      <w:r w:rsidRPr="002848F6">
        <w:rPr>
          <w:rFonts w:ascii="Times New Roman" w:eastAsia="Calibri" w:hAnsi="Times New Roman" w:cs="Times New Roman"/>
          <w:i/>
          <w:iCs/>
          <w:sz w:val="24"/>
          <w:szCs w:val="24"/>
          <w:lang w:eastAsia="ru-RU"/>
        </w:rPr>
        <w:t>венного производства в своём селе, формулировать на её основе темы исследовательских работ и проектов социальной направленности.</w:t>
      </w:r>
    </w:p>
    <w:p w:rsidR="002848F6" w:rsidRPr="002848F6" w:rsidRDefault="002848F6" w:rsidP="005C0151">
      <w:pPr>
        <w:spacing w:after="0"/>
        <w:rPr>
          <w:rFonts w:ascii="Times New Roman" w:eastAsia="Calibri" w:hAnsi="Times New Roman" w:cs="Times New Roman"/>
          <w:b/>
          <w:bCs/>
          <w:sz w:val="24"/>
          <w:szCs w:val="24"/>
          <w:lang w:eastAsia="ru-RU"/>
        </w:rPr>
      </w:pPr>
      <w:bookmarkStart w:id="431" w:name="bookmark147"/>
      <w:bookmarkStart w:id="432" w:name="_Toc426648400"/>
      <w:bookmarkStart w:id="433" w:name="_Toc426648739"/>
      <w:bookmarkStart w:id="434" w:name="_Toc426649996"/>
      <w:bookmarkStart w:id="435" w:name="_Toc426651579"/>
      <w:bookmarkStart w:id="436" w:name="_Toc426654485"/>
      <w:r w:rsidRPr="002848F6">
        <w:rPr>
          <w:rFonts w:ascii="Times New Roman" w:eastAsia="Calibri" w:hAnsi="Times New Roman" w:cs="Times New Roman"/>
          <w:b/>
          <w:sz w:val="24"/>
          <w:szCs w:val="24"/>
          <w:shd w:val="clear" w:color="auto" w:fill="FFFFFF"/>
          <w:lang w:eastAsia="ru-RU"/>
        </w:rPr>
        <w:t>Технологии животноводства</w:t>
      </w:r>
      <w:bookmarkEnd w:id="431"/>
      <w:bookmarkEnd w:id="432"/>
      <w:bookmarkEnd w:id="433"/>
      <w:bookmarkEnd w:id="434"/>
      <w:bookmarkEnd w:id="435"/>
      <w:bookmarkEnd w:id="436"/>
    </w:p>
    <w:p w:rsidR="002848F6" w:rsidRPr="002848F6" w:rsidRDefault="002848F6" w:rsidP="0099401B">
      <w:pPr>
        <w:spacing w:after="0" w:line="240" w:lineRule="auto"/>
        <w:ind w:firstLine="454"/>
        <w:jc w:val="both"/>
        <w:rPr>
          <w:rFonts w:ascii="Times New Roman" w:eastAsia="Times New Roman" w:hAnsi="Times New Roman" w:cs="Times New Roman"/>
          <w:sz w:val="24"/>
          <w:szCs w:val="24"/>
          <w:lang w:eastAsia="ru-RU"/>
        </w:rPr>
      </w:pPr>
      <w:r w:rsidRPr="002848F6">
        <w:rPr>
          <w:rFonts w:ascii="Times New Roman" w:eastAsia="Times New Roman" w:hAnsi="Times New Roman" w:cs="Times New Roman"/>
          <w:sz w:val="24"/>
          <w:szCs w:val="24"/>
          <w:lang w:eastAsia="ru-RU"/>
        </w:rPr>
        <w:t>Выпускник научится:</w:t>
      </w:r>
    </w:p>
    <w:p w:rsidR="002848F6" w:rsidRPr="002848F6" w:rsidRDefault="002848F6" w:rsidP="0099401B">
      <w:pPr>
        <w:tabs>
          <w:tab w:val="left" w:pos="654"/>
        </w:tabs>
        <w:spacing w:after="0" w:line="240" w:lineRule="auto"/>
        <w:ind w:firstLine="454"/>
        <w:jc w:val="both"/>
        <w:rPr>
          <w:rFonts w:ascii="Times New Roman" w:eastAsia="Times New Roman" w:hAnsi="Times New Roman" w:cs="Times New Roman"/>
          <w:sz w:val="24"/>
          <w:szCs w:val="24"/>
          <w:lang w:eastAsia="ru-RU"/>
        </w:rPr>
      </w:pPr>
      <w:r w:rsidRPr="002848F6">
        <w:rPr>
          <w:rFonts w:ascii="Times New Roman" w:eastAsia="Times New Roman" w:hAnsi="Times New Roman" w:cs="Times New Roman"/>
          <w:sz w:val="24"/>
          <w:szCs w:val="24"/>
          <w:lang w:eastAsia="ru-RU"/>
        </w:rPr>
        <w:t>•</w:t>
      </w:r>
      <w:r w:rsidRPr="002848F6">
        <w:rPr>
          <w:rFonts w:ascii="Times New Roman" w:eastAsia="Times New Roman" w:hAnsi="Times New Roman" w:cs="Times New Roman"/>
          <w:sz w:val="24"/>
          <w:szCs w:val="24"/>
          <w:lang w:eastAsia="ru-RU"/>
        </w:rPr>
        <w:t> </w:t>
      </w:r>
      <w:r w:rsidRPr="002848F6">
        <w:rPr>
          <w:rFonts w:ascii="Times New Roman" w:eastAsia="Times New Roman" w:hAnsi="Times New Roman" w:cs="Times New Roman"/>
          <w:sz w:val="24"/>
          <w:szCs w:val="24"/>
          <w:lang w:eastAsia="ru-RU"/>
        </w:rPr>
        <w:t>осуществлять простейшие технологические процессы сезонного получения животноводческой продукции (выращивание и откорм молодняка сельскохозяйственной птицы, кроликов, овец и коз) в летний период;</w:t>
      </w:r>
    </w:p>
    <w:p w:rsidR="002848F6" w:rsidRPr="002848F6" w:rsidRDefault="002848F6" w:rsidP="0099401B">
      <w:pPr>
        <w:tabs>
          <w:tab w:val="left" w:pos="664"/>
        </w:tabs>
        <w:spacing w:after="0" w:line="240" w:lineRule="auto"/>
        <w:ind w:firstLine="454"/>
        <w:jc w:val="both"/>
        <w:rPr>
          <w:rFonts w:ascii="Times New Roman" w:eastAsia="Times New Roman" w:hAnsi="Times New Roman" w:cs="Times New Roman"/>
          <w:sz w:val="24"/>
          <w:szCs w:val="24"/>
          <w:lang w:eastAsia="ru-RU"/>
        </w:rPr>
      </w:pPr>
      <w:r w:rsidRPr="002848F6">
        <w:rPr>
          <w:rFonts w:ascii="Times New Roman" w:eastAsia="Times New Roman" w:hAnsi="Times New Roman" w:cs="Times New Roman"/>
          <w:sz w:val="24"/>
          <w:szCs w:val="24"/>
          <w:lang w:eastAsia="ru-RU"/>
        </w:rPr>
        <w:t>•</w:t>
      </w:r>
      <w:r w:rsidRPr="002848F6">
        <w:rPr>
          <w:rFonts w:ascii="Times New Roman" w:eastAsia="Times New Roman" w:hAnsi="Times New Roman" w:cs="Times New Roman"/>
          <w:sz w:val="24"/>
          <w:szCs w:val="24"/>
          <w:lang w:eastAsia="ru-RU"/>
        </w:rPr>
        <w:t> </w:t>
      </w:r>
      <w:r w:rsidRPr="002848F6">
        <w:rPr>
          <w:rFonts w:ascii="Times New Roman" w:eastAsia="Times New Roman" w:hAnsi="Times New Roman" w:cs="Times New Roman"/>
          <w:sz w:val="24"/>
          <w:szCs w:val="24"/>
          <w:lang w:eastAsia="ru-RU"/>
        </w:rPr>
        <w:t>понимать структуру полного технологического цикла получения животноводческой продукции и значение каждого элемента технологии (содержание животных, кормление, разведение, ветеринарная защита, непосредственное получение продукции: доение, стрижка шерсти, сбор яиц и др.);</w:t>
      </w:r>
    </w:p>
    <w:p w:rsidR="002848F6" w:rsidRPr="002848F6" w:rsidRDefault="002848F6" w:rsidP="0099401B">
      <w:pPr>
        <w:tabs>
          <w:tab w:val="left" w:pos="664"/>
        </w:tabs>
        <w:spacing w:after="0" w:line="240" w:lineRule="auto"/>
        <w:ind w:firstLine="454"/>
        <w:jc w:val="both"/>
        <w:rPr>
          <w:rFonts w:ascii="Times New Roman" w:eastAsia="Times New Roman" w:hAnsi="Times New Roman" w:cs="Times New Roman"/>
          <w:sz w:val="24"/>
          <w:szCs w:val="24"/>
          <w:lang w:eastAsia="ru-RU"/>
        </w:rPr>
      </w:pPr>
      <w:r w:rsidRPr="002848F6">
        <w:rPr>
          <w:rFonts w:ascii="Times New Roman" w:eastAsia="Times New Roman" w:hAnsi="Times New Roman" w:cs="Times New Roman"/>
          <w:sz w:val="24"/>
          <w:szCs w:val="24"/>
          <w:lang w:eastAsia="ru-RU"/>
        </w:rPr>
        <w:t>•</w:t>
      </w:r>
      <w:r w:rsidRPr="002848F6">
        <w:rPr>
          <w:rFonts w:ascii="Times New Roman" w:eastAsia="Times New Roman" w:hAnsi="Times New Roman" w:cs="Times New Roman"/>
          <w:sz w:val="24"/>
          <w:szCs w:val="24"/>
          <w:lang w:eastAsia="ru-RU"/>
        </w:rPr>
        <w:t> </w:t>
      </w:r>
      <w:r w:rsidRPr="002848F6">
        <w:rPr>
          <w:rFonts w:ascii="Times New Roman" w:eastAsia="Times New Roman" w:hAnsi="Times New Roman" w:cs="Times New Roman"/>
          <w:sz w:val="24"/>
          <w:szCs w:val="24"/>
          <w:lang w:eastAsia="ru-RU"/>
        </w:rPr>
        <w:t>находить необходимую информацию и выполнять простые расчёты, связанные с получением животноводческой продукции в личном подсобном хозяйстве или на школьной миниферме (размер поголовья, площадь помещения, необходимое количество кормов и др.);</w:t>
      </w:r>
    </w:p>
    <w:p w:rsidR="002848F6" w:rsidRPr="002848F6" w:rsidRDefault="002848F6" w:rsidP="0099401B">
      <w:pPr>
        <w:tabs>
          <w:tab w:val="left" w:pos="654"/>
        </w:tabs>
        <w:spacing w:after="0" w:line="240" w:lineRule="auto"/>
        <w:ind w:firstLine="454"/>
        <w:jc w:val="both"/>
        <w:rPr>
          <w:rFonts w:ascii="Times New Roman" w:eastAsia="Times New Roman" w:hAnsi="Times New Roman" w:cs="Times New Roman"/>
          <w:sz w:val="24"/>
          <w:szCs w:val="24"/>
          <w:lang w:eastAsia="ru-RU"/>
        </w:rPr>
      </w:pPr>
      <w:r w:rsidRPr="002848F6">
        <w:rPr>
          <w:rFonts w:ascii="Times New Roman" w:eastAsia="Times New Roman" w:hAnsi="Times New Roman" w:cs="Times New Roman"/>
          <w:sz w:val="24"/>
          <w:szCs w:val="24"/>
          <w:lang w:eastAsia="ru-RU"/>
        </w:rPr>
        <w:t>•</w:t>
      </w:r>
      <w:r w:rsidRPr="002848F6">
        <w:rPr>
          <w:rFonts w:ascii="Times New Roman" w:eastAsia="Times New Roman" w:hAnsi="Times New Roman" w:cs="Times New Roman"/>
          <w:sz w:val="24"/>
          <w:szCs w:val="24"/>
          <w:lang w:eastAsia="ru-RU"/>
        </w:rPr>
        <w:t> </w:t>
      </w:r>
      <w:r w:rsidRPr="002848F6">
        <w:rPr>
          <w:rFonts w:ascii="Times New Roman" w:eastAsia="Times New Roman" w:hAnsi="Times New Roman" w:cs="Times New Roman"/>
          <w:sz w:val="24"/>
          <w:szCs w:val="24"/>
          <w:lang w:eastAsia="ru-RU"/>
        </w:rPr>
        <w:t>оценивать влияние технологических процессов животноводства на окружающую среду и здоровье человека.</w:t>
      </w:r>
    </w:p>
    <w:p w:rsidR="002848F6" w:rsidRPr="002848F6" w:rsidRDefault="002848F6" w:rsidP="0099401B">
      <w:pPr>
        <w:spacing w:after="0" w:line="240" w:lineRule="auto"/>
        <w:ind w:firstLine="454"/>
        <w:jc w:val="both"/>
        <w:rPr>
          <w:rFonts w:ascii="Times New Roman" w:eastAsia="Calibri" w:hAnsi="Times New Roman" w:cs="Times New Roman"/>
          <w:i/>
          <w:iCs/>
          <w:sz w:val="24"/>
          <w:szCs w:val="24"/>
          <w:lang w:eastAsia="ru-RU"/>
        </w:rPr>
      </w:pPr>
      <w:r w:rsidRPr="002848F6">
        <w:rPr>
          <w:rFonts w:ascii="Times New Roman" w:eastAsia="Calibri" w:hAnsi="Times New Roman" w:cs="Times New Roman"/>
          <w:i/>
          <w:iCs/>
          <w:sz w:val="24"/>
          <w:szCs w:val="24"/>
          <w:lang w:eastAsia="ru-RU"/>
        </w:rPr>
        <w:t>Выпускник получит возможность научиться:</w:t>
      </w:r>
    </w:p>
    <w:p w:rsidR="002848F6" w:rsidRPr="002848F6" w:rsidRDefault="002848F6" w:rsidP="0099401B">
      <w:pPr>
        <w:tabs>
          <w:tab w:val="left" w:pos="1099"/>
        </w:tabs>
        <w:spacing w:after="0" w:line="240" w:lineRule="auto"/>
        <w:ind w:firstLine="454"/>
        <w:jc w:val="both"/>
        <w:rPr>
          <w:rFonts w:ascii="Times New Roman" w:eastAsia="Calibri" w:hAnsi="Times New Roman" w:cs="Times New Roman"/>
          <w:i/>
          <w:iCs/>
          <w:sz w:val="24"/>
          <w:szCs w:val="24"/>
          <w:lang w:eastAsia="ru-RU"/>
        </w:rPr>
      </w:pPr>
      <w:r w:rsidRPr="002848F6">
        <w:rPr>
          <w:rFonts w:ascii="Times New Roman" w:eastAsia="Calibri" w:hAnsi="Times New Roman" w:cs="Times New Roman"/>
          <w:i/>
          <w:iCs/>
          <w:sz w:val="24"/>
          <w:szCs w:val="24"/>
          <w:lang w:eastAsia="ru-RU"/>
        </w:rPr>
        <w:t>• планировать простейший технологический процесси объём производства продукции животноводства в личномподсобном хозяйстве или нашкольной мини-ферме на основепотребностей семьи или школы;</w:t>
      </w:r>
    </w:p>
    <w:p w:rsidR="002848F6" w:rsidRPr="002848F6" w:rsidRDefault="002848F6" w:rsidP="0099401B">
      <w:pPr>
        <w:tabs>
          <w:tab w:val="left" w:pos="1099"/>
        </w:tabs>
        <w:spacing w:after="0" w:line="240" w:lineRule="auto"/>
        <w:ind w:firstLine="454"/>
        <w:jc w:val="both"/>
        <w:rPr>
          <w:rFonts w:ascii="Times New Roman" w:eastAsia="Calibri" w:hAnsi="Times New Roman" w:cs="Times New Roman"/>
          <w:i/>
          <w:iCs/>
          <w:sz w:val="24"/>
          <w:szCs w:val="24"/>
          <w:lang w:eastAsia="ru-RU"/>
        </w:rPr>
      </w:pPr>
      <w:r w:rsidRPr="002848F6">
        <w:rPr>
          <w:rFonts w:ascii="Times New Roman" w:eastAsia="Calibri" w:hAnsi="Times New Roman" w:cs="Times New Roman"/>
          <w:i/>
          <w:iCs/>
          <w:sz w:val="24"/>
          <w:szCs w:val="24"/>
          <w:lang w:eastAsia="ru-RU"/>
        </w:rPr>
        <w:t>• составлять с помощью учебной и справочной литературы простые рационы кормления, определять необходимоеколичество кормов;</w:t>
      </w:r>
    </w:p>
    <w:p w:rsidR="002848F6" w:rsidRPr="002848F6" w:rsidRDefault="002848F6" w:rsidP="0099401B">
      <w:pPr>
        <w:tabs>
          <w:tab w:val="left" w:pos="1099"/>
        </w:tabs>
        <w:spacing w:after="0" w:line="240" w:lineRule="auto"/>
        <w:ind w:firstLine="454"/>
        <w:jc w:val="both"/>
        <w:rPr>
          <w:rFonts w:ascii="Times New Roman" w:eastAsia="Calibri" w:hAnsi="Times New Roman" w:cs="Times New Roman"/>
          <w:i/>
          <w:iCs/>
          <w:sz w:val="24"/>
          <w:szCs w:val="24"/>
          <w:lang w:eastAsia="ru-RU"/>
        </w:rPr>
      </w:pPr>
      <w:r w:rsidRPr="002848F6">
        <w:rPr>
          <w:rFonts w:ascii="Times New Roman" w:eastAsia="Calibri" w:hAnsi="Times New Roman" w:cs="Times New Roman"/>
          <w:i/>
          <w:iCs/>
          <w:sz w:val="24"/>
          <w:szCs w:val="24"/>
          <w:lang w:eastAsia="ru-RU"/>
        </w:rPr>
        <w:t>• находить и анализировать информацию о проблемахживотноводства в своём селе, формулировать на её основетемы проектов социальной направленности.</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37" w:name="bookmark148"/>
      <w:bookmarkStart w:id="438" w:name="_Toc426648401"/>
      <w:bookmarkStart w:id="439" w:name="_Toc426648740"/>
      <w:bookmarkStart w:id="440" w:name="_Toc426649997"/>
      <w:bookmarkStart w:id="441" w:name="_Toc426651580"/>
      <w:bookmarkStart w:id="442" w:name="_Toc426654486"/>
      <w:r w:rsidRPr="00A356F7">
        <w:rPr>
          <w:rStyle w:val="361"/>
          <w:bCs w:val="0"/>
          <w:sz w:val="24"/>
          <w:szCs w:val="24"/>
        </w:rPr>
        <w:t>Технологии исследовательской, о</w:t>
      </w:r>
      <w:r w:rsidR="005C365C" w:rsidRPr="00A356F7">
        <w:rPr>
          <w:rStyle w:val="361"/>
          <w:bCs w:val="0"/>
          <w:sz w:val="24"/>
          <w:szCs w:val="24"/>
        </w:rPr>
        <w:t>пытнической и проектной деятель</w:t>
      </w:r>
      <w:r w:rsidRPr="00A356F7">
        <w:rPr>
          <w:rStyle w:val="361"/>
          <w:bCs w:val="0"/>
          <w:sz w:val="24"/>
          <w:szCs w:val="24"/>
        </w:rPr>
        <w:t>ности</w:t>
      </w:r>
      <w:bookmarkEnd w:id="437"/>
      <w:bookmarkEnd w:id="438"/>
      <w:bookmarkEnd w:id="439"/>
      <w:bookmarkEnd w:id="440"/>
      <w:bookmarkEnd w:id="441"/>
      <w:bookmarkEnd w:id="44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9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планировать и выполнять учебные технологические проекты: выявлять и формулировать проблему; обосновывать цель проекта, конструкцию изделия, сущность итогового продукта или желаемого результата; планировать этапы выполнения работ; составлять технологическую карту изготовления изделия; выбирать средства реализации замысла, осуществлять технологический процесс; контролировать ход и результаты выполнения проекта;</w:t>
      </w:r>
    </w:p>
    <w:p w:rsidR="006204BB" w:rsidRPr="00A356F7" w:rsidRDefault="006204BB"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представлять результаты выполненного проекта: пользоваться основными видами проектной документации; готовить пояснительную записку к проекту; оформлять проектные материалы; представлять проект к защите.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организовывать и осуществлять проектную деятельность на основе установленных правил, поиска новых решений, планировать и организовывать технологический процесс с учётом имеющихся ресурсов и условий;</w:t>
      </w:r>
    </w:p>
    <w:p w:rsidR="006204BB" w:rsidRPr="00A356F7" w:rsidRDefault="006204BB" w:rsidP="0099401B">
      <w:pPr>
        <w:pStyle w:val="141"/>
        <w:shd w:val="clear" w:color="auto" w:fill="auto"/>
        <w:tabs>
          <w:tab w:val="left" w:pos="426"/>
          <w:tab w:val="left" w:pos="111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lastRenderedPageBreak/>
        <w:t>• осуществлять презентацию, экономическую и экологическую оценку проекта; разрабатывать вариант рекламы для продукта труда.</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43" w:name="bookmark149"/>
      <w:bookmarkStart w:id="444" w:name="_Toc426648402"/>
      <w:bookmarkStart w:id="445" w:name="_Toc426648741"/>
      <w:bookmarkStart w:id="446" w:name="_Toc426649998"/>
      <w:bookmarkStart w:id="447" w:name="_Toc426651581"/>
      <w:bookmarkStart w:id="448" w:name="_Toc426654487"/>
      <w:r w:rsidRPr="00A356F7">
        <w:rPr>
          <w:rStyle w:val="361"/>
          <w:bCs w:val="0"/>
          <w:sz w:val="24"/>
          <w:szCs w:val="24"/>
        </w:rPr>
        <w:t>Современное производство и профессиональное самоопределение</w:t>
      </w:r>
      <w:bookmarkEnd w:id="443"/>
      <w:bookmarkEnd w:id="444"/>
      <w:bookmarkEnd w:id="445"/>
      <w:bookmarkEnd w:id="446"/>
      <w:bookmarkEnd w:id="447"/>
      <w:bookmarkEnd w:id="44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 построению 2—3 вариантов личного профессионального плана и путей получения профессионального образования на основе соотнесения своих интересов и возможностей с содержанием и условиями труда по массовым профессиям и их востребованностью на рынке труда.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планировать профессиональную карьеру;</w:t>
      </w:r>
    </w:p>
    <w:p w:rsidR="006204BB" w:rsidRPr="00A356F7" w:rsidRDefault="006204BB" w:rsidP="0099401B">
      <w:pPr>
        <w:pStyle w:val="141"/>
        <w:shd w:val="clear" w:color="auto" w:fill="auto"/>
        <w:tabs>
          <w:tab w:val="left" w:pos="426"/>
          <w:tab w:val="left" w:pos="106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рационально выбирать пути продолжения образованияили трудоустройства;</w:t>
      </w:r>
    </w:p>
    <w:p w:rsidR="006204BB" w:rsidRPr="00A356F7" w:rsidRDefault="006204BB" w:rsidP="0099401B">
      <w:pPr>
        <w:pStyle w:val="141"/>
        <w:shd w:val="clear" w:color="auto" w:fill="auto"/>
        <w:tabs>
          <w:tab w:val="left" w:pos="426"/>
          <w:tab w:val="left" w:pos="109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ориентироваться в информации по трудоустройствуи продолжению образования;</w:t>
      </w:r>
    </w:p>
    <w:p w:rsidR="006204BB" w:rsidRPr="00A356F7" w:rsidRDefault="006204BB" w:rsidP="0099401B">
      <w:pPr>
        <w:pStyle w:val="141"/>
        <w:shd w:val="clear" w:color="auto" w:fill="auto"/>
        <w:tabs>
          <w:tab w:val="left" w:pos="426"/>
          <w:tab w:val="left" w:pos="110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оценивать свои возможности и возможности своейсемьи для предпринимательской деятельности.</w:t>
      </w:r>
    </w:p>
    <w:p w:rsidR="005F6531" w:rsidRDefault="005F6531" w:rsidP="0099401B">
      <w:pPr>
        <w:pStyle w:val="3310"/>
        <w:keepNext/>
        <w:keepLines/>
        <w:shd w:val="clear" w:color="auto" w:fill="auto"/>
        <w:tabs>
          <w:tab w:val="left" w:pos="426"/>
        </w:tabs>
        <w:spacing w:before="0" w:after="0" w:line="240" w:lineRule="auto"/>
        <w:ind w:firstLine="454"/>
        <w:rPr>
          <w:rStyle w:val="339"/>
          <w:rFonts w:ascii="Times New Roman" w:hAnsi="Times New Roman" w:cs="Times New Roman"/>
          <w:bCs w:val="0"/>
          <w:sz w:val="24"/>
          <w:szCs w:val="24"/>
        </w:rPr>
      </w:pPr>
      <w:bookmarkStart w:id="449" w:name="bookmark150"/>
      <w:bookmarkStart w:id="450" w:name="_Toc426648403"/>
      <w:bookmarkStart w:id="451" w:name="_Toc426649999"/>
    </w:p>
    <w:p w:rsidR="006204BB" w:rsidRPr="00A356F7" w:rsidRDefault="006204BB" w:rsidP="0099401B">
      <w:pPr>
        <w:pStyle w:val="3310"/>
        <w:keepNext/>
        <w:keepLines/>
        <w:shd w:val="clear" w:color="auto" w:fill="auto"/>
        <w:tabs>
          <w:tab w:val="left" w:pos="426"/>
        </w:tabs>
        <w:spacing w:before="0" w:after="0" w:line="240" w:lineRule="auto"/>
        <w:ind w:firstLine="454"/>
        <w:outlineLvl w:val="3"/>
        <w:rPr>
          <w:rFonts w:ascii="Times New Roman" w:hAnsi="Times New Roman" w:cs="Times New Roman"/>
          <w:sz w:val="24"/>
          <w:szCs w:val="24"/>
        </w:rPr>
      </w:pPr>
      <w:bookmarkStart w:id="452" w:name="_Toc426660740"/>
      <w:r w:rsidRPr="00A356F7">
        <w:rPr>
          <w:rStyle w:val="339"/>
          <w:rFonts w:ascii="Times New Roman" w:hAnsi="Times New Roman" w:cs="Times New Roman"/>
          <w:bCs w:val="0"/>
          <w:sz w:val="24"/>
          <w:szCs w:val="24"/>
        </w:rPr>
        <w:t>1.2.3.19. ФИЗИЧЕСКАЯ КУЛЬТУРА</w:t>
      </w:r>
      <w:bookmarkEnd w:id="449"/>
      <w:bookmarkEnd w:id="450"/>
      <w:bookmarkEnd w:id="451"/>
      <w:bookmarkEnd w:id="452"/>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53" w:name="bookmark151"/>
      <w:bookmarkStart w:id="454" w:name="_Toc426648404"/>
      <w:bookmarkStart w:id="455" w:name="_Toc426648743"/>
      <w:bookmarkStart w:id="456" w:name="_Toc426650000"/>
      <w:bookmarkStart w:id="457" w:name="_Toc426651583"/>
      <w:bookmarkStart w:id="458" w:name="_Toc426654489"/>
      <w:r w:rsidRPr="00A356F7">
        <w:rPr>
          <w:rStyle w:val="361"/>
          <w:bCs w:val="0"/>
          <w:sz w:val="24"/>
          <w:szCs w:val="24"/>
        </w:rPr>
        <w:t>Знания о физической культуре</w:t>
      </w:r>
      <w:bookmarkEnd w:id="453"/>
      <w:bookmarkEnd w:id="454"/>
      <w:bookmarkEnd w:id="455"/>
      <w:bookmarkEnd w:id="456"/>
      <w:bookmarkEnd w:id="457"/>
      <w:bookmarkEnd w:id="45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рассматривать физическую культуру как явление культуры, выделять исторические этапы её развития, характеризовать основные направления и формы её организации в современном обществе;</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понимать определение допинга, основ антидопинговых правил и концепции честного спорта, осознавать последствия допинга;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определять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выполнения техники двигательных действий и физических упражнений, развития физических качеств;</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разрабатывать содержание самостоятельных занятий физическими упражнениями, определять их направленность и формулировать задачи, рационально планировать режим дня и учебной недели;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руководствоваться правилами оказания первой доврачебной помощи при травмах и ушибах во время самостоятельных занятий физическими упражнениями.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характеризовать цель возрождения Олимпийских игри роль Пьера де Кубертена в становлении современногоОлимпийского движения, объяснять смысл символики и ритуалов Олимпийских игр;</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характеризовать исторические вехи развития отечественного спортивного движения, великих спортсменов,принёсших славу российскому спорту;</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59" w:name="bookmark152"/>
      <w:bookmarkStart w:id="460" w:name="_Toc426648405"/>
      <w:bookmarkStart w:id="461" w:name="_Toc426648744"/>
      <w:bookmarkStart w:id="462" w:name="_Toc426650001"/>
      <w:bookmarkStart w:id="463" w:name="_Toc426651584"/>
      <w:bookmarkStart w:id="464" w:name="_Toc426654490"/>
      <w:r w:rsidRPr="00A356F7">
        <w:rPr>
          <w:rStyle w:val="361"/>
          <w:bCs w:val="0"/>
          <w:sz w:val="24"/>
          <w:szCs w:val="24"/>
        </w:rPr>
        <w:t>Способы двигательной (физкультурной) деятельности</w:t>
      </w:r>
      <w:bookmarkEnd w:id="459"/>
      <w:bookmarkEnd w:id="460"/>
      <w:bookmarkEnd w:id="461"/>
      <w:bookmarkEnd w:id="462"/>
      <w:bookmarkEnd w:id="463"/>
      <w:bookmarkEnd w:id="46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составлять комплексы физических упражнений оздоровительной, тренирующей и корригирующей направленности, подбирать индивидуальную нагрузку с учётом функциональных особенностей и возможностей собственного организма;</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взаимодействовать со сверстниками в условиях самостоятельной учебной деятельности, оказывать помощь в организации и проведении занятий, освоении новых двигательных действий, развитии физических качеств, тестировании физического развития и физической подготовленности.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вести дневник по физкультурной деятельности, включать в него оформление планов проведения самостоятельныхзанятий физическими упражнениями разной функциональнойнаправленности, данные контроля динамики индивидуального физического развития и физической подготовленности;</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проводить занятия физической культурой с использованием оздоровительной ходьбы и бега, лыжных прогулоки туристских походов, обеспечивать их оздоровительнуюнаправленность;</w:t>
      </w:r>
    </w:p>
    <w:p w:rsidR="006204BB" w:rsidRPr="00A356F7" w:rsidRDefault="006204BB" w:rsidP="0099401B">
      <w:pPr>
        <w:pStyle w:val="141"/>
        <w:shd w:val="clear" w:color="auto" w:fill="auto"/>
        <w:tabs>
          <w:tab w:val="left" w:pos="426"/>
          <w:tab w:val="left" w:pos="1065"/>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проводить восстановительные мероприятия с использованием банных процедур и сеансов оздоровительного массажа.</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65" w:name="bookmark153"/>
      <w:bookmarkStart w:id="466" w:name="_Toc426648406"/>
      <w:bookmarkStart w:id="467" w:name="_Toc426648745"/>
      <w:bookmarkStart w:id="468" w:name="_Toc426650002"/>
      <w:bookmarkStart w:id="469" w:name="_Toc426651585"/>
      <w:bookmarkStart w:id="470" w:name="_Toc426654491"/>
      <w:r w:rsidRPr="00A356F7">
        <w:rPr>
          <w:rStyle w:val="361"/>
          <w:bCs w:val="0"/>
          <w:sz w:val="24"/>
          <w:szCs w:val="24"/>
        </w:rPr>
        <w:t>Физическое совершенствование</w:t>
      </w:r>
      <w:bookmarkEnd w:id="465"/>
      <w:bookmarkEnd w:id="466"/>
      <w:bookmarkEnd w:id="467"/>
      <w:bookmarkEnd w:id="468"/>
      <w:bookmarkEnd w:id="469"/>
      <w:bookmarkEnd w:id="47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акробатические комбинации из числа хорошо освоенных упражнений;</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гимнастические комбинации на спортивных снарядах из числа хорошо освоенных упражнений;</w:t>
      </w:r>
    </w:p>
    <w:p w:rsidR="006204BB" w:rsidRPr="00A356F7" w:rsidRDefault="006204BB" w:rsidP="0099401B">
      <w:pPr>
        <w:tabs>
          <w:tab w:val="left" w:pos="426"/>
          <w:tab w:val="left" w:pos="1725"/>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выполнять легкоатлетические упражнения в беге и прыжках (в высоту и длину);</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передвижения на лыжах скользящими способами ходьбы, демонстрировать технику умения последовательно чередовать их в процессе прохождения тренировочных дистанций (для снежных регионов России);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спуски и торможения на лыжах с пологого склона одним из разученных способов;</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основные технические действия и приёмы игры в футбол, волейбол, баскетбол в условиях учебной и игровой деятельности;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выполнять тестовые упражнения на оценку уровня индивидуального развития основных физических качеств.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выполнять комплексы упражнений лечебной физической культуры с учётом имеющихся индивидуальных нарушений в показателях здоровья;</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преодолевать естественные и искусственные препятствия с помощью разнообразных способов лазания, прыжкови бега;</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осуществлять судейство по одному из осваиваемыхвидов спорта;</w:t>
      </w:r>
    </w:p>
    <w:p w:rsidR="006204BB" w:rsidRPr="00A356F7" w:rsidRDefault="006204BB" w:rsidP="0099401B">
      <w:pPr>
        <w:pStyle w:val="141"/>
        <w:shd w:val="clear" w:color="auto" w:fill="auto"/>
        <w:tabs>
          <w:tab w:val="left" w:pos="426"/>
          <w:tab w:val="left" w:pos="64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выполнять тестовые нормативы по физической подготовке.</w:t>
      </w:r>
    </w:p>
    <w:p w:rsidR="005F6531" w:rsidRDefault="005F6531" w:rsidP="0099401B">
      <w:pPr>
        <w:pStyle w:val="241"/>
        <w:keepNext/>
        <w:keepLines/>
        <w:shd w:val="clear" w:color="auto" w:fill="auto"/>
        <w:tabs>
          <w:tab w:val="left" w:pos="426"/>
        </w:tabs>
        <w:spacing w:before="0" w:after="0" w:line="240" w:lineRule="auto"/>
        <w:jc w:val="left"/>
        <w:rPr>
          <w:rStyle w:val="242"/>
          <w:rFonts w:ascii="Times New Roman" w:hAnsi="Times New Roman" w:cs="Times New Roman"/>
          <w:b/>
          <w:bCs/>
          <w:sz w:val="24"/>
          <w:szCs w:val="24"/>
        </w:rPr>
      </w:pPr>
      <w:bookmarkStart w:id="471" w:name="bookmark154"/>
      <w:bookmarkStart w:id="472" w:name="_Toc426648407"/>
      <w:bookmarkStart w:id="473" w:name="_Toc426650003"/>
    </w:p>
    <w:p w:rsidR="006204BB" w:rsidRPr="00A356F7" w:rsidRDefault="006204BB" w:rsidP="0099401B">
      <w:pPr>
        <w:pStyle w:val="241"/>
        <w:keepNext/>
        <w:keepLines/>
        <w:shd w:val="clear" w:color="auto" w:fill="auto"/>
        <w:tabs>
          <w:tab w:val="left" w:pos="426"/>
        </w:tabs>
        <w:spacing w:before="0" w:after="0" w:line="240" w:lineRule="auto"/>
        <w:jc w:val="left"/>
        <w:outlineLvl w:val="3"/>
        <w:rPr>
          <w:rFonts w:ascii="Times New Roman" w:hAnsi="Times New Roman" w:cs="Times New Roman"/>
          <w:b w:val="0"/>
          <w:sz w:val="24"/>
          <w:szCs w:val="24"/>
        </w:rPr>
      </w:pPr>
      <w:bookmarkStart w:id="474" w:name="_Toc426660741"/>
      <w:r w:rsidRPr="00A356F7">
        <w:rPr>
          <w:rStyle w:val="242"/>
          <w:rFonts w:ascii="Times New Roman" w:hAnsi="Times New Roman" w:cs="Times New Roman"/>
          <w:b/>
          <w:bCs/>
          <w:sz w:val="24"/>
          <w:szCs w:val="24"/>
        </w:rPr>
        <w:t>1.2.3.20. ОСНОВЫ БЕЗОПАСНОСТИ ЖИЗНЕДЕЯТЕЛЬНОСТИ</w:t>
      </w:r>
      <w:bookmarkEnd w:id="471"/>
      <w:bookmarkEnd w:id="472"/>
      <w:bookmarkEnd w:id="473"/>
      <w:bookmarkEnd w:id="474"/>
    </w:p>
    <w:p w:rsidR="006204BB" w:rsidRPr="00A356F7" w:rsidRDefault="006204BB" w:rsidP="005C0151">
      <w:pPr>
        <w:pStyle w:val="210"/>
        <w:keepNext/>
        <w:keepLines/>
        <w:shd w:val="clear" w:color="auto" w:fill="auto"/>
        <w:tabs>
          <w:tab w:val="left" w:pos="426"/>
        </w:tabs>
        <w:spacing w:before="0" w:after="0" w:line="240" w:lineRule="auto"/>
        <w:outlineLvl w:val="9"/>
        <w:rPr>
          <w:rFonts w:ascii="Times New Roman" w:hAnsi="Times New Roman" w:cs="Times New Roman"/>
          <w:b w:val="0"/>
          <w:sz w:val="24"/>
          <w:szCs w:val="24"/>
        </w:rPr>
      </w:pPr>
      <w:bookmarkStart w:id="475" w:name="bookmark155"/>
      <w:bookmarkStart w:id="476" w:name="_Toc426648408"/>
      <w:bookmarkStart w:id="477" w:name="_Toc426648747"/>
      <w:bookmarkStart w:id="478" w:name="_Toc426650004"/>
      <w:bookmarkStart w:id="479" w:name="_Toc426651587"/>
      <w:bookmarkStart w:id="480" w:name="_Toc426654493"/>
      <w:r w:rsidRPr="00A356F7">
        <w:rPr>
          <w:rStyle w:val="230"/>
          <w:rFonts w:ascii="Times New Roman" w:hAnsi="Times New Roman" w:cs="Times New Roman"/>
          <w:b/>
          <w:bCs/>
          <w:sz w:val="24"/>
          <w:szCs w:val="24"/>
        </w:rPr>
        <w:t>Основы безопасности личностиобщества и государства</w:t>
      </w:r>
      <w:bookmarkEnd w:id="475"/>
      <w:bookmarkEnd w:id="476"/>
      <w:bookmarkEnd w:id="477"/>
      <w:bookmarkEnd w:id="478"/>
      <w:bookmarkEnd w:id="479"/>
      <w:bookmarkEnd w:id="480"/>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81" w:name="bookmark156"/>
      <w:bookmarkStart w:id="482" w:name="_Toc426648409"/>
      <w:bookmarkStart w:id="483" w:name="_Toc426648748"/>
      <w:bookmarkStart w:id="484" w:name="_Toc426650005"/>
      <w:bookmarkStart w:id="485" w:name="_Toc426651588"/>
      <w:bookmarkStart w:id="486" w:name="_Toc426654494"/>
      <w:r w:rsidRPr="00A356F7">
        <w:rPr>
          <w:rStyle w:val="361"/>
          <w:bCs w:val="0"/>
          <w:sz w:val="24"/>
          <w:szCs w:val="24"/>
        </w:rPr>
        <w:t>Основы комплексной безопасности</w:t>
      </w:r>
      <w:bookmarkEnd w:id="481"/>
      <w:bookmarkEnd w:id="482"/>
      <w:bookmarkEnd w:id="483"/>
      <w:bookmarkEnd w:id="484"/>
      <w:bookmarkEnd w:id="485"/>
      <w:bookmarkEnd w:id="48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классифицировать и описывать потенциально опасные бытовые ситуации и объекты экономики, расположенные в районе проживания; чрезвычайные ситуации природного и техногенного характера, наиболее вероятные для региона проживания;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анализировать и характеризовать причины возникновения различных опасных ситуаций в повседневной жизни и их последствия, в том числе возможные причины и последствия пожаров, дорожно-транспортных происшествий (ДТП), загрязнения окружающей природной среды, чрезвычайных ситуаций природного и техногенного характера;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выявлять и характеризовать роль и влияние человеческого фактора в возникновении опасных ситуаций, обосновывать необходимость повышения уровня культуры безопасности жизнедеятельности населения страны в современных условиях;</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формировать модель личного безопасного поведения по соблюдению правил пожарной безопасности в повседневной жизни; по поведению на дорогах в качестве пешехода, пассажира и водителя велосипеда, по минимизации отрицательного влияния на здоровье неблагоприятной окружающей среды;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разрабатывать личный план по охране окружающей природной среды в местах проживания; план самостоятельной подготовки к активному отдыху на природе и обеспечению безопасности отдыха; план безопасного поведения в условиях чрезвычайных ситуаций с учётом особенностей обстановки в регионе;</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руководствоваться рекомендациями специалистов в области безопасности по правилам безопасного поведения в условиях чрезвычайных ситуаций природного и техногенного характера.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систематизировать основные положения нормативно-правовых актов Российской Федерации в области безопасности и обосновывать их значение для обеспечения национальной безопасности России в современном мире; раскрывать на примерах влияние последствий чрезвычайныхситуаций природного и техногенного характера на национальную безопасность Российской Федерации;</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прогнозировать возможность возникновения опасныхи чрезвычайных ситуаций по их характерным признакам;</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характеризовать роль образования в системе формирования современного уровня культуры безопасности жизнедеятельности у населения страны;</w:t>
      </w:r>
    </w:p>
    <w:p w:rsidR="006204BB" w:rsidRPr="00A356F7" w:rsidRDefault="006204BB" w:rsidP="0099401B">
      <w:pPr>
        <w:pStyle w:val="141"/>
        <w:shd w:val="clear" w:color="auto" w:fill="auto"/>
        <w:tabs>
          <w:tab w:val="left" w:pos="426"/>
          <w:tab w:val="left" w:pos="1098"/>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проектировать план по повышению индивидуальногоуровня культуры безопасности жизнедеятельности для защищённости личных жизненно важных интересов от внешних и внутренних угроз.</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87" w:name="bookmark157"/>
      <w:bookmarkStart w:id="488" w:name="_Toc426648410"/>
      <w:bookmarkStart w:id="489" w:name="_Toc426648749"/>
      <w:bookmarkStart w:id="490" w:name="_Toc426650006"/>
      <w:bookmarkStart w:id="491" w:name="_Toc426651589"/>
      <w:bookmarkStart w:id="492" w:name="_Toc426654495"/>
      <w:r w:rsidRPr="00A356F7">
        <w:rPr>
          <w:rStyle w:val="361"/>
          <w:b w:val="0"/>
          <w:bCs w:val="0"/>
          <w:sz w:val="24"/>
          <w:szCs w:val="24"/>
        </w:rPr>
        <w:t>Защита населения Российской Федерации от чрезвычайных ситуаций</w:t>
      </w:r>
      <w:bookmarkEnd w:id="487"/>
      <w:bookmarkEnd w:id="488"/>
      <w:bookmarkEnd w:id="489"/>
      <w:bookmarkEnd w:id="490"/>
      <w:bookmarkEnd w:id="491"/>
      <w:bookmarkEnd w:id="49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в общих чертах организационные основы по защите населения Российской Федерации от чрезвычайных ситуаций мирного и военного времени; объяснять необходимость подготовки граждан к защите Отечества; устанавливать взаимосвязь между нравственной и патриотической проекцией личности и необходимостью обороны государства от внешних врагов;</w:t>
      </w:r>
    </w:p>
    <w:p w:rsidR="006204BB" w:rsidRPr="00A356F7" w:rsidRDefault="006204BB" w:rsidP="0099401B">
      <w:pPr>
        <w:pStyle w:val="a8"/>
        <w:shd w:val="clear" w:color="auto" w:fill="auto"/>
        <w:tabs>
          <w:tab w:val="left" w:pos="426"/>
          <w:tab w:val="left" w:pos="10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РСЧС</w:t>
      </w:r>
      <w:r w:rsidRPr="00A356F7">
        <w:rPr>
          <w:rStyle w:val="ac"/>
          <w:rFonts w:ascii="Times New Roman" w:hAnsi="Times New Roman" w:cs="Times New Roman"/>
          <w:sz w:val="24"/>
          <w:szCs w:val="24"/>
        </w:rPr>
        <w:footnoteReference w:id="2"/>
      </w:r>
      <w:r w:rsidRPr="00A356F7">
        <w:rPr>
          <w:rFonts w:ascii="Times New Roman" w:hAnsi="Times New Roman" w:cs="Times New Roman"/>
          <w:sz w:val="24"/>
          <w:szCs w:val="24"/>
        </w:rPr>
        <w:t>: классифицировать основные задачи, которые решает РСЧС по защите населения страны от чрезвычайных ситуаций природного и техногенного характера; обосновывать предназначение функциональных и территориальных подсистем РСЧС; характеризовать силы и средства, которыми располагает РСЧС для защиты населения страны от чрезвычайных ситуаций природного и техногенного характера;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гражданскую оборону как составную часть системы обеспечения национальной безопасности России: классифицировать основные задачи, возложенные на гражданскую оборону по защите населения РФ от чрезвычайных ситуаций мирного и военного времени; различать факторы, которые определяют развитие гражданской обороны в современных условиях; характеризовать и обосновывать основные обязанности граждан РФ в области гражданской обороны;</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МЧС России: классифицировать основные задачи, которые решает МЧС России по защите населения страны от чрезвычайных ситуаций мирного и военного времени; давать характеристику силам МЧС России, которые обеспечивают немедленное реагирование при возникновении чрезвычайных ситуаций;</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характеризовать основные мероприятия, которые проводятся в РФ, по защите населения от чрезвычайных ситуаций мирного и военного времени;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систему мониторинга и прогнозирования чрезвычайных ситуаций и основные мероприятия, которые она в себя включает;</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основные задачи системы инженерных сооружений, которая существует в районе проживания, для защиты населения от чрезвычайных ситуаций природного и техногенного характера;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существующую систему оповещения населения при угрозе возникновения чрезвычайной ситуации;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мероприятия, принимаемые МЧС России, по использованию современных технических средств для информации населения о чрезвычайных ситуациях;</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эвакуацию населения как один из основных способов защиты населения от чрезвычайных ситуаций мирного и военного времени; различать виды эвакуации; составлять перечень необходимых личных предметов на случай эвакуации;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аварийно-спасательные и другие неотложные работы в очагах поражения как совокупность первоочередных работ в зоне чрезвычайной ситуации;</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основные мероприятия, которые проводятся при аварийно-спасательных работах в очагах поражения;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описывать основные мероприятия, которые проводятся при выполнении неотложных работ;</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моделировать свои действия по сигналам оповещения о чрезвычайных ситуациях в районе проживания при нахождении в школе, на улице, в общественном месте (в театре, библиотеке и др.), дома.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формулировать основные задачи, стоящие перед образовательным учреждением, по защите обучающихся и персонала от последствий чрезвычайных ситуаций мирногои военного времени;</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подбирать материал и готовить занятие на тему«Основные задачи гражданской обороны по защите населения от последствий чрезвычайных ситуаций мирного и военного времени»;</w:t>
      </w:r>
    </w:p>
    <w:p w:rsidR="006204BB" w:rsidRPr="00A356F7" w:rsidRDefault="006204BB" w:rsidP="0099401B">
      <w:pPr>
        <w:pStyle w:val="141"/>
        <w:shd w:val="clear" w:color="auto" w:fill="auto"/>
        <w:tabs>
          <w:tab w:val="left" w:pos="426"/>
          <w:tab w:val="left" w:pos="1103"/>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обсуждать тему «Ключевая роль МЧС России в формировании культуры безопасности жизнедеятельностиу населения Российской Федерации»;</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различать инженерно-технические сооружения, которые используются в районе проживания, для защиты населения от чрезвычайных ситуаций техногенного характера,классифицировать их по предназначению и защитным свойствам.</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493" w:name="bookmark158"/>
      <w:bookmarkStart w:id="494" w:name="_Toc426648411"/>
      <w:bookmarkStart w:id="495" w:name="_Toc426648750"/>
      <w:bookmarkStart w:id="496" w:name="_Toc426650007"/>
      <w:bookmarkStart w:id="497" w:name="_Toc426651590"/>
      <w:bookmarkStart w:id="498" w:name="_Toc426654496"/>
      <w:r w:rsidRPr="00A356F7">
        <w:rPr>
          <w:rStyle w:val="361"/>
          <w:bCs w:val="0"/>
          <w:sz w:val="24"/>
          <w:szCs w:val="24"/>
        </w:rPr>
        <w:t>Основы противодействия терроризму и экстремизмув Российской Федерации</w:t>
      </w:r>
      <w:bookmarkEnd w:id="493"/>
      <w:bookmarkEnd w:id="494"/>
      <w:bookmarkEnd w:id="495"/>
      <w:bookmarkEnd w:id="496"/>
      <w:bookmarkEnd w:id="497"/>
      <w:bookmarkEnd w:id="49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негативно относиться к любым видам террористической и экстремистской деятельности;</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терроризм и экстремизм как социальное явление, представляющее серьёзную угрозу личности, обществу и национальной безопасности России;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основные положения нормативно-правовых актов РФ по противодействию терроризму и экстремизму и обосновывать необходимость комплекса мер, принимаемых в РФ по противодействию терроризму;</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воспитывать у себя личные убеждения и качества, которые способствуют формированию антитеррористического поведения и антиэкстремистского мышления;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обосновывать значение культуры безопасности жизнедеятельности в противодействии идеологии терроризма и экстремизма;</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основные меры уголовной ответственности за участие в террористической и экстремистской деятельности;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моделировать последовательность своих действий при угрозе террористического акта.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формировать индивидуальные основы правовой психологии для противостояния идеологии насилия;</w:t>
      </w:r>
    </w:p>
    <w:p w:rsidR="006204BB" w:rsidRPr="00A356F7" w:rsidRDefault="006204BB" w:rsidP="0099401B">
      <w:pPr>
        <w:pStyle w:val="141"/>
        <w:shd w:val="clear" w:color="auto" w:fill="auto"/>
        <w:tabs>
          <w:tab w:val="left" w:pos="426"/>
          <w:tab w:val="left" w:pos="107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формировать личные убеждения, способствующие профилактике вовлечения в террористическую деятельность;</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формировать индивидуальные качества, способствующие противодействию экстремизму и терроризму;</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106"/>
          <w:i w:val="0"/>
          <w:iCs w:val="0"/>
          <w:sz w:val="24"/>
          <w:szCs w:val="24"/>
        </w:rPr>
        <w:lastRenderedPageBreak/>
        <w:t>• </w:t>
      </w:r>
      <w:r w:rsidRPr="00A356F7">
        <w:rPr>
          <w:rFonts w:ascii="Times New Roman" w:hAnsi="Times New Roman" w:cs="Times New Roman"/>
          <w:sz w:val="24"/>
          <w:szCs w:val="24"/>
        </w:rPr>
        <w:t>использовать знания о здоровом образе жизни, социальных нормах и законодательстве для выработки осознанного негативного отношения к любым видам нарушенийобщественного порядка, употреблению алкоголя и наркотиков, а также к любым видам экстремистской и террористической деятельности.</w:t>
      </w:r>
    </w:p>
    <w:p w:rsidR="006204BB" w:rsidRPr="00A356F7" w:rsidRDefault="006204BB" w:rsidP="005C0151">
      <w:pPr>
        <w:pStyle w:val="210"/>
        <w:keepNext/>
        <w:keepLines/>
        <w:shd w:val="clear" w:color="auto" w:fill="auto"/>
        <w:tabs>
          <w:tab w:val="left" w:pos="426"/>
        </w:tabs>
        <w:spacing w:before="0" w:after="0" w:line="240" w:lineRule="auto"/>
        <w:outlineLvl w:val="9"/>
        <w:rPr>
          <w:rFonts w:ascii="Times New Roman" w:hAnsi="Times New Roman" w:cs="Times New Roman"/>
          <w:b w:val="0"/>
          <w:sz w:val="24"/>
          <w:szCs w:val="24"/>
        </w:rPr>
      </w:pPr>
      <w:bookmarkStart w:id="499" w:name="bookmark159"/>
      <w:bookmarkStart w:id="500" w:name="_Toc426648412"/>
      <w:bookmarkStart w:id="501" w:name="_Toc426648751"/>
      <w:bookmarkStart w:id="502" w:name="_Toc426650008"/>
      <w:bookmarkStart w:id="503" w:name="_Toc426651591"/>
      <w:bookmarkStart w:id="504" w:name="_Toc426654497"/>
      <w:r w:rsidRPr="00A356F7">
        <w:rPr>
          <w:rStyle w:val="230"/>
          <w:rFonts w:ascii="Times New Roman" w:hAnsi="Times New Roman" w:cs="Times New Roman"/>
          <w:b/>
          <w:bCs/>
          <w:sz w:val="24"/>
          <w:szCs w:val="24"/>
        </w:rPr>
        <w:t>Основы медицинских знанийи здорового образа жизни</w:t>
      </w:r>
      <w:bookmarkEnd w:id="499"/>
      <w:bookmarkEnd w:id="500"/>
      <w:bookmarkEnd w:id="501"/>
      <w:bookmarkEnd w:id="502"/>
      <w:bookmarkEnd w:id="503"/>
      <w:bookmarkEnd w:id="50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здоровый образ жизни и его основные составляющие как индивидуальную систему поведения человека в повседневной жизни, обеспечивающую совершенствование его духовных и физических качеств; использовать знания о здоровье и здоровом образе жизни как средство физического совершенствования;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состояние личного здоровья и принимать меры по его сохранению, соблюдать нормы и правила здорового образа жизни для сохранения и укрепления личного здоровья;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классифицировать знания об основных факторах, разрушающих здоровье; характеризовать факторы, потенциально опасные для здоровья (вредные привычки, ранние половые связи, допинг и др.), и их возможные последствия;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систематизировать знания о репродуктивном здоровье как единой составляющей здоровья личности и общества; формировать личные качества, которыми должны обладать молодые люди, решившие вступить в брак;</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основные демографические процессы в Российской Федерации; описывать и комментировать основы семейного законодательства в Российской Федерации; объяснять роль семьи в жизни личности и общества, значение семьи для обеспечения демографической безопасности государства.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Pr="00A356F7" w:rsidRDefault="006204BB" w:rsidP="0099401B">
      <w:pPr>
        <w:pStyle w:val="141"/>
        <w:shd w:val="clear" w:color="auto" w:fill="auto"/>
        <w:tabs>
          <w:tab w:val="left" w:pos="426"/>
          <w:tab w:val="left" w:pos="639"/>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использовать здоровьесберегающие технологии (совокупность методов и процессов) для сохранения и укрепленияиндивидуального здоровья, в том числе его духовной, физической и социальной составляющих.</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05" w:name="bookmark161"/>
      <w:bookmarkStart w:id="506" w:name="_Toc426648413"/>
      <w:bookmarkStart w:id="507" w:name="_Toc426648752"/>
      <w:bookmarkStart w:id="508" w:name="_Toc426650009"/>
      <w:bookmarkStart w:id="509" w:name="_Toc426651592"/>
      <w:bookmarkStart w:id="510" w:name="_Toc426654498"/>
      <w:r w:rsidRPr="00A356F7">
        <w:rPr>
          <w:rStyle w:val="361"/>
          <w:bCs w:val="0"/>
          <w:sz w:val="24"/>
          <w:szCs w:val="24"/>
        </w:rPr>
        <w:t>Основы медицинских знаний и оказание первой помощи</w:t>
      </w:r>
      <w:bookmarkEnd w:id="505"/>
      <w:bookmarkEnd w:id="506"/>
      <w:bookmarkEnd w:id="507"/>
      <w:bookmarkEnd w:id="508"/>
      <w:bookmarkEnd w:id="509"/>
      <w:bookmarkEnd w:id="51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Выпускник научится:</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различные повреждения и травмы, наиболее часто встречающиеся в быту, и их возможные последствия для здоровья;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возможные последствия неотложных состояний в случаях, если не будет своевременно оказана первая помощь;</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характеризовать предназначение первой помощи пострадавшим; классифицировать средства, используемые при оказании первой помощи; соблюдать последовательность действий при оказании первой помощи при различных повреждениях, травмах, наиболее часто случающихся в быту; определять последовательность оказания первой помощи и различать её средства в конкретных ситуациях;</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анализировать причины массовых поражений в условиях чрезвычайных ситуаций природного, техногенного и социального характера и систему мер по защите населения в условиях чрезвычайных ситуаций и минимизации массовых поражений; выполнять в паре/втроём приёмы оказания само- и взаимопомощи в зоне массовых поражений.</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Выпускник получит возможность научиться:</w:t>
      </w:r>
    </w:p>
    <w:p w:rsidR="006204BB" w:rsidRDefault="006204BB" w:rsidP="0099401B">
      <w:pPr>
        <w:pStyle w:val="141"/>
        <w:shd w:val="clear" w:color="auto" w:fill="auto"/>
        <w:tabs>
          <w:tab w:val="left" w:pos="426"/>
          <w:tab w:val="left" w:pos="1090"/>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готовить и проводить занятия по обучению правиламоказания само- и взаимопомощи при наиболее часто встречающихся в быту повреждениях и травмах.</w:t>
      </w:r>
    </w:p>
    <w:p w:rsidR="00F2182C" w:rsidRPr="00A356F7" w:rsidRDefault="00F2182C" w:rsidP="0099401B">
      <w:pPr>
        <w:pStyle w:val="141"/>
        <w:shd w:val="clear" w:color="auto" w:fill="auto"/>
        <w:tabs>
          <w:tab w:val="left" w:pos="426"/>
          <w:tab w:val="left" w:pos="1090"/>
        </w:tabs>
        <w:spacing w:line="240" w:lineRule="auto"/>
        <w:ind w:firstLine="454"/>
        <w:rPr>
          <w:rFonts w:ascii="Times New Roman" w:hAnsi="Times New Roman" w:cs="Times New Roman"/>
          <w:sz w:val="24"/>
          <w:szCs w:val="24"/>
        </w:rPr>
      </w:pPr>
    </w:p>
    <w:p w:rsidR="005F6531" w:rsidRDefault="005F6531" w:rsidP="0099401B">
      <w:pPr>
        <w:pStyle w:val="131"/>
        <w:shd w:val="clear" w:color="auto" w:fill="auto"/>
        <w:tabs>
          <w:tab w:val="left" w:pos="426"/>
          <w:tab w:val="left" w:pos="1843"/>
        </w:tabs>
        <w:spacing w:before="0" w:after="0" w:line="240" w:lineRule="auto"/>
        <w:ind w:firstLine="454"/>
        <w:jc w:val="left"/>
        <w:outlineLvl w:val="0"/>
        <w:rPr>
          <w:rStyle w:val="132pt2"/>
          <w:rFonts w:ascii="Times New Roman" w:hAnsi="Times New Roman" w:cs="Times New Roman"/>
          <w:b/>
          <w:sz w:val="28"/>
          <w:szCs w:val="24"/>
        </w:rPr>
      </w:pPr>
      <w:bookmarkStart w:id="511" w:name="_Toc426650010"/>
    </w:p>
    <w:p w:rsidR="006204BB" w:rsidRPr="00F2182C" w:rsidRDefault="006204BB" w:rsidP="0099401B">
      <w:pPr>
        <w:pStyle w:val="131"/>
        <w:shd w:val="clear" w:color="auto" w:fill="auto"/>
        <w:tabs>
          <w:tab w:val="left" w:pos="426"/>
          <w:tab w:val="left" w:pos="1843"/>
        </w:tabs>
        <w:spacing w:before="0" w:after="0" w:line="240" w:lineRule="auto"/>
        <w:ind w:firstLine="454"/>
        <w:jc w:val="left"/>
        <w:outlineLvl w:val="1"/>
        <w:rPr>
          <w:rFonts w:ascii="Times New Roman" w:hAnsi="Times New Roman" w:cs="Times New Roman"/>
          <w:b/>
          <w:sz w:val="28"/>
          <w:szCs w:val="24"/>
        </w:rPr>
      </w:pPr>
      <w:bookmarkStart w:id="512" w:name="_Toc426660742"/>
      <w:r w:rsidRPr="00F2182C">
        <w:rPr>
          <w:rStyle w:val="132pt2"/>
          <w:rFonts w:ascii="Times New Roman" w:hAnsi="Times New Roman" w:cs="Times New Roman"/>
          <w:b/>
          <w:sz w:val="28"/>
          <w:szCs w:val="24"/>
        </w:rPr>
        <w:t>1.3.</w:t>
      </w:r>
      <w:r w:rsidRPr="00F2182C">
        <w:rPr>
          <w:rStyle w:val="139"/>
          <w:rFonts w:ascii="Times New Roman" w:hAnsi="Times New Roman" w:cs="Times New Roman"/>
          <w:b/>
          <w:sz w:val="28"/>
          <w:szCs w:val="24"/>
        </w:rPr>
        <w:t> Система оценки достиженияпланируемых результатов освоенияосновной образовательной программыосновного общего образования</w:t>
      </w:r>
      <w:bookmarkEnd w:id="511"/>
      <w:bookmarkEnd w:id="512"/>
    </w:p>
    <w:p w:rsidR="005F6531" w:rsidRDefault="005F6531" w:rsidP="0099401B">
      <w:pPr>
        <w:pStyle w:val="1210"/>
        <w:keepNext/>
        <w:keepLines/>
        <w:shd w:val="clear" w:color="auto" w:fill="auto"/>
        <w:tabs>
          <w:tab w:val="left" w:pos="426"/>
        </w:tabs>
        <w:spacing w:before="0" w:after="0" w:line="240" w:lineRule="auto"/>
        <w:ind w:firstLine="454"/>
        <w:rPr>
          <w:rStyle w:val="122"/>
          <w:rFonts w:ascii="Times New Roman" w:hAnsi="Times New Roman" w:cs="Times New Roman"/>
          <w:b/>
          <w:bCs/>
          <w:sz w:val="24"/>
          <w:szCs w:val="24"/>
        </w:rPr>
      </w:pPr>
      <w:bookmarkStart w:id="513" w:name="bookmark162"/>
      <w:bookmarkStart w:id="514" w:name="_Toc426648414"/>
      <w:bookmarkStart w:id="515" w:name="_Toc426650011"/>
    </w:p>
    <w:p w:rsidR="006204BB" w:rsidRPr="00A356F7" w:rsidRDefault="006204BB" w:rsidP="0099401B">
      <w:pPr>
        <w:pStyle w:val="1210"/>
        <w:keepNext/>
        <w:keepLines/>
        <w:shd w:val="clear" w:color="auto" w:fill="auto"/>
        <w:tabs>
          <w:tab w:val="left" w:pos="426"/>
        </w:tabs>
        <w:spacing w:before="0" w:after="0" w:line="240" w:lineRule="auto"/>
        <w:ind w:firstLine="454"/>
        <w:outlineLvl w:val="2"/>
        <w:rPr>
          <w:rFonts w:ascii="Times New Roman" w:hAnsi="Times New Roman" w:cs="Times New Roman"/>
          <w:b w:val="0"/>
          <w:sz w:val="24"/>
          <w:szCs w:val="24"/>
        </w:rPr>
      </w:pPr>
      <w:bookmarkStart w:id="516" w:name="_Toc426651594"/>
      <w:bookmarkStart w:id="517" w:name="_Toc426660743"/>
      <w:r w:rsidRPr="00A356F7">
        <w:rPr>
          <w:rStyle w:val="122"/>
          <w:rFonts w:ascii="Times New Roman" w:hAnsi="Times New Roman" w:cs="Times New Roman"/>
          <w:b/>
          <w:bCs/>
          <w:sz w:val="24"/>
          <w:szCs w:val="24"/>
        </w:rPr>
        <w:t>1.3.1. Общие положения</w:t>
      </w:r>
      <w:bookmarkEnd w:id="513"/>
      <w:bookmarkEnd w:id="514"/>
      <w:bookmarkEnd w:id="515"/>
      <w:bookmarkEnd w:id="516"/>
      <w:bookmarkEnd w:id="51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Система оценки достижения планируемых результатов освоения основной образовательной программы основного общего образования (далее — система оценки) представляет собой один из инструментов реализации требований Стандарта к результатам освоения основной образовательной программы основного общего образования, направленный на обеспечение </w:t>
      </w:r>
      <w:r w:rsidRPr="00A356F7">
        <w:rPr>
          <w:rFonts w:ascii="Times New Roman" w:hAnsi="Times New Roman" w:cs="Times New Roman"/>
          <w:sz w:val="24"/>
          <w:szCs w:val="24"/>
        </w:rPr>
        <w:lastRenderedPageBreak/>
        <w:t>качества образования, что предполагает вовлечённость в оценочную деятельность как педагогов, так и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A356F7">
        <w:rPr>
          <w:rStyle w:val="151"/>
          <w:sz w:val="24"/>
          <w:szCs w:val="24"/>
        </w:rPr>
        <w:t>функциями</w:t>
      </w:r>
      <w:r w:rsidRPr="00A356F7">
        <w:rPr>
          <w:rFonts w:ascii="Times New Roman" w:hAnsi="Times New Roman" w:cs="Times New Roman"/>
          <w:sz w:val="24"/>
          <w:szCs w:val="24"/>
        </w:rPr>
        <w:t xml:space="preserve"> являются</w:t>
      </w:r>
      <w:r w:rsidRPr="00A356F7">
        <w:rPr>
          <w:rStyle w:val="144"/>
          <w:sz w:val="24"/>
          <w:szCs w:val="24"/>
        </w:rPr>
        <w:t xml:space="preserve"> ориентация образовательного процесса</w:t>
      </w:r>
      <w:r w:rsidRPr="00A356F7">
        <w:rPr>
          <w:rFonts w:ascii="Times New Roman" w:hAnsi="Times New Roman" w:cs="Times New Roman"/>
          <w:sz w:val="24"/>
          <w:szCs w:val="24"/>
        </w:rPr>
        <w:t xml:space="preserve"> на достижение планируемых результатов освоения основной образовательной программы основного общего образования и обеспечение эффективной</w:t>
      </w:r>
      <w:r w:rsidRPr="00A356F7">
        <w:rPr>
          <w:rStyle w:val="144"/>
          <w:sz w:val="24"/>
          <w:szCs w:val="24"/>
        </w:rPr>
        <w:t xml:space="preserve"> обратной связи,</w:t>
      </w:r>
      <w:r w:rsidRPr="00A356F7">
        <w:rPr>
          <w:rFonts w:ascii="Times New Roman" w:hAnsi="Times New Roman" w:cs="Times New Roman"/>
          <w:sz w:val="24"/>
          <w:szCs w:val="24"/>
        </w:rPr>
        <w:t xml:space="preserve"> позволяющей осуществлять</w:t>
      </w:r>
      <w:r w:rsidRPr="00A356F7">
        <w:rPr>
          <w:rStyle w:val="144"/>
          <w:sz w:val="24"/>
          <w:szCs w:val="24"/>
        </w:rPr>
        <w:t xml:space="preserve"> управление образовательн</w:t>
      </w:r>
      <w:r w:rsidRPr="00A356F7">
        <w:rPr>
          <w:rStyle w:val="124"/>
          <w:sz w:val="24"/>
          <w:szCs w:val="24"/>
        </w:rPr>
        <w:t>ы</w:t>
      </w:r>
      <w:r w:rsidRPr="00A356F7">
        <w:rPr>
          <w:rStyle w:val="144"/>
          <w:sz w:val="24"/>
          <w:szCs w:val="24"/>
        </w:rPr>
        <w:t>м процессом.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(с целью итоговой оценки) и оценка результатов деятельности образовательных учреждений и педагогических кадров (соответственно с целями аккредитации и аттестации). Полученные данные используются для оценки состояния и тенденций развития системы образования разного уровня.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ФГОС ООО основным</w:t>
      </w:r>
      <w:r w:rsidRPr="00A356F7">
        <w:rPr>
          <w:rStyle w:val="151"/>
          <w:sz w:val="24"/>
          <w:szCs w:val="24"/>
        </w:rPr>
        <w:t xml:space="preserve"> объектом</w:t>
      </w:r>
      <w:r w:rsidRPr="00A356F7">
        <w:rPr>
          <w:rFonts w:ascii="Times New Roman" w:hAnsi="Times New Roman" w:cs="Times New Roman"/>
          <w:sz w:val="24"/>
          <w:szCs w:val="24"/>
        </w:rPr>
        <w:t xml:space="preserve"> системы оценки результатов образования, её содержательной и критериальной базой выступают</w:t>
      </w:r>
      <w:r w:rsidRPr="00A356F7">
        <w:rPr>
          <w:rStyle w:val="151"/>
          <w:sz w:val="24"/>
          <w:szCs w:val="24"/>
        </w:rPr>
        <w:t xml:space="preserve"> требования Стандарта,</w:t>
      </w:r>
      <w:r w:rsidRPr="00A356F7">
        <w:rPr>
          <w:rFonts w:ascii="Times New Roman" w:hAnsi="Times New Roman" w:cs="Times New Roman"/>
          <w:sz w:val="24"/>
          <w:szCs w:val="24"/>
        </w:rPr>
        <w:t xml:space="preserve"> которые конкретизируются в</w:t>
      </w:r>
      <w:r w:rsidRPr="00A356F7">
        <w:rPr>
          <w:rStyle w:val="151"/>
          <w:sz w:val="24"/>
          <w:szCs w:val="24"/>
        </w:rPr>
        <w:t xml:space="preserve"> планируемых результатах</w:t>
      </w:r>
      <w:r w:rsidRPr="00A356F7">
        <w:rPr>
          <w:rFonts w:ascii="Times New Roman" w:hAnsi="Times New Roman" w:cs="Times New Roman"/>
          <w:sz w:val="24"/>
          <w:szCs w:val="24"/>
        </w:rPr>
        <w:t xml:space="preserve"> освоения обучающимися основной образовательной программы основного общего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Итоговая оценка результатов освоения основной образовательной программы основного общего образования определяется по результатам п</w:t>
      </w:r>
      <w:r w:rsidR="008763D2">
        <w:rPr>
          <w:rFonts w:ascii="Times New Roman" w:hAnsi="Times New Roman" w:cs="Times New Roman"/>
          <w:sz w:val="24"/>
          <w:szCs w:val="24"/>
        </w:rPr>
        <w:t>р</w:t>
      </w:r>
      <w:r w:rsidRPr="00A356F7">
        <w:rPr>
          <w:rFonts w:ascii="Times New Roman" w:hAnsi="Times New Roman" w:cs="Times New Roman"/>
          <w:sz w:val="24"/>
          <w:szCs w:val="24"/>
        </w:rPr>
        <w:t>омежуточной и итоговой аттестации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144"/>
          <w:sz w:val="24"/>
          <w:szCs w:val="24"/>
        </w:rPr>
        <w:t>Результаты промежуточной аттестации,</w:t>
      </w:r>
      <w:r w:rsidRPr="00A356F7">
        <w:rPr>
          <w:rFonts w:ascii="Times New Roman" w:hAnsi="Times New Roman" w:cs="Times New Roman"/>
          <w:sz w:val="24"/>
          <w:szCs w:val="24"/>
        </w:rPr>
        <w:t xml:space="preserve"> представляющие собой результаты внутришкольного мониторинга индивидуальных образовательных достижений обучающихся, </w:t>
      </w:r>
      <w:r w:rsidRPr="00A356F7">
        <w:rPr>
          <w:rStyle w:val="144"/>
          <w:sz w:val="24"/>
          <w:szCs w:val="24"/>
        </w:rPr>
        <w:t>отражают динамику</w:t>
      </w:r>
      <w:r w:rsidRPr="00A356F7">
        <w:rPr>
          <w:rFonts w:ascii="Times New Roman" w:hAnsi="Times New Roman" w:cs="Times New Roman"/>
          <w:sz w:val="24"/>
          <w:szCs w:val="24"/>
        </w:rPr>
        <w:t xml:space="preserve"> формирования их способности к решению учебно-практических и учебно-познавательных задач и навыков проектной деятельности. Промежуточная аттестация осуществляется в ходе совместной оценочной деятельности педагогов и обучающихся, т. е. является</w:t>
      </w:r>
      <w:r w:rsidRPr="00A356F7">
        <w:rPr>
          <w:rStyle w:val="144"/>
          <w:sz w:val="24"/>
          <w:szCs w:val="24"/>
        </w:rPr>
        <w:t xml:space="preserve"> внутренней оценкой.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144"/>
          <w:sz w:val="24"/>
          <w:szCs w:val="24"/>
        </w:rPr>
        <w:t>Результаты итоговой аттестации выпускников(в том числе государственной)</w:t>
      </w:r>
      <w:r w:rsidRPr="00A356F7">
        <w:rPr>
          <w:rFonts w:ascii="Times New Roman" w:hAnsi="Times New Roman" w:cs="Times New Roman"/>
          <w:sz w:val="24"/>
          <w:szCs w:val="24"/>
        </w:rPr>
        <w:t xml:space="preserve"> характеризуют уровень достижения предметных и мета-предметных результатов освоения основной образовательной программы основного общего образования, необходимых для продолжения образования. Государственная (итоговая) аттестация </w:t>
      </w:r>
      <w:r w:rsidR="009B2E0B" w:rsidRPr="00A356F7">
        <w:rPr>
          <w:rFonts w:ascii="Times New Roman" w:hAnsi="Times New Roman" w:cs="Times New Roman"/>
          <w:sz w:val="24"/>
          <w:szCs w:val="24"/>
        </w:rPr>
        <w:t>выпускников осуществляется внеш</w:t>
      </w:r>
      <w:r w:rsidRPr="00A356F7">
        <w:rPr>
          <w:rFonts w:ascii="Times New Roman" w:hAnsi="Times New Roman" w:cs="Times New Roman"/>
          <w:sz w:val="24"/>
          <w:szCs w:val="24"/>
        </w:rPr>
        <w:t>ними (по отношению к образовательному учреждению) органами, т. е. является</w:t>
      </w:r>
      <w:r w:rsidRPr="00A356F7">
        <w:rPr>
          <w:rStyle w:val="144"/>
          <w:sz w:val="24"/>
          <w:szCs w:val="24"/>
        </w:rPr>
        <w:t xml:space="preserve"> внешней оценкой.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Основным объектом, содержательной и критериальной базой</w:t>
      </w:r>
      <w:r w:rsidRPr="00A356F7">
        <w:rPr>
          <w:rStyle w:val="151"/>
          <w:sz w:val="24"/>
          <w:szCs w:val="24"/>
        </w:rPr>
        <w:t xml:space="preserve"> итоговой оценки</w:t>
      </w:r>
      <w:r w:rsidRPr="00A356F7">
        <w:rPr>
          <w:rFonts w:ascii="Times New Roman" w:hAnsi="Times New Roman" w:cs="Times New Roman"/>
          <w:sz w:val="24"/>
          <w:szCs w:val="24"/>
        </w:rPr>
        <w:t xml:space="preserve"> подготовки выпускников на ступени основного общего образования в соответствии со структурой планируемых результатов выступают планируемые результаты, составляющие содержание блоков «Выпускник научится» всех изучаемых предметов.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w:t>
      </w:r>
      <w:r w:rsidRPr="00A356F7">
        <w:rPr>
          <w:rStyle w:val="151"/>
          <w:sz w:val="24"/>
          <w:szCs w:val="24"/>
        </w:rPr>
        <w:t xml:space="preserve"> оценке результатов деятельности образовательныхучреждений и работников образования</w:t>
      </w:r>
      <w:r w:rsidRPr="00A356F7">
        <w:rPr>
          <w:rFonts w:ascii="Times New Roman" w:hAnsi="Times New Roman" w:cs="Times New Roman"/>
          <w:sz w:val="24"/>
          <w:szCs w:val="24"/>
        </w:rPr>
        <w:t xml:space="preserve"> основным объектом оценки, её содержательной и критериальной базой выступают планируемые результаты освоения основной образовательной программы, составляющие содержание блоков «Выпускник научится» и «Выпускник получит возможность научиться» всех изучаемых предметов. Основными процедурами этой оценки служат аккредитация образовательных учреждений, аттестация педагогических кадров, а также мониторинговые исследования разного уровня.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w:t>
      </w:r>
      <w:r w:rsidRPr="00A356F7">
        <w:rPr>
          <w:rStyle w:val="151"/>
          <w:sz w:val="24"/>
          <w:szCs w:val="24"/>
        </w:rPr>
        <w:t xml:space="preserve"> оценке состояния и тенденций развития систем</w:t>
      </w:r>
      <w:r w:rsidRPr="00A356F7">
        <w:rPr>
          <w:rFonts w:ascii="Times New Roman" w:hAnsi="Times New Roman" w:cs="Times New Roman"/>
          <w:sz w:val="24"/>
          <w:szCs w:val="24"/>
        </w:rPr>
        <w:t>образования основным объектом оценки, её содержательной и критериальной базой выступают ведущие целевые установки и основные ожидаемые результаты основного общего образования, составляющие содержание первых, целевых блоков планируемых результатов всех изучаемых предметов. Основными процедурами этой оценки служат мониторинговые исследования разного уровня. При этом дополнительно используются обобщённые данные, полученные по результатам итоговой оценки, аккредитации образовательных учреждений и аттестации педагогических кадров.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требованиями Стандарта предоставление и использование</w:t>
      </w:r>
      <w:r w:rsidRPr="00A356F7">
        <w:rPr>
          <w:rStyle w:val="144"/>
          <w:sz w:val="24"/>
          <w:szCs w:val="24"/>
        </w:rPr>
        <w:t xml:space="preserve"> персонифицированной информации</w:t>
      </w:r>
      <w:r w:rsidRPr="00A356F7">
        <w:rPr>
          <w:rFonts w:ascii="Times New Roman" w:hAnsi="Times New Roman" w:cs="Times New Roman"/>
          <w:sz w:val="24"/>
          <w:szCs w:val="24"/>
        </w:rPr>
        <w:t xml:space="preserve"> возможно только в рамках процедур итоговой оценки обучающихся. Во всех иных процедурах допустимо предоставление и использование исключительно</w:t>
      </w:r>
      <w:r w:rsidR="001E292C" w:rsidRPr="00A356F7">
        <w:rPr>
          <w:rStyle w:val="144"/>
          <w:sz w:val="24"/>
          <w:szCs w:val="24"/>
        </w:rPr>
        <w:t>неперсонифици</w:t>
      </w:r>
      <w:r w:rsidRPr="00A356F7">
        <w:rPr>
          <w:rStyle w:val="144"/>
          <w:sz w:val="24"/>
          <w:szCs w:val="24"/>
        </w:rPr>
        <w:t>рованной (анонимной) информации</w:t>
      </w:r>
      <w:r w:rsidRPr="00A356F7">
        <w:rPr>
          <w:rFonts w:ascii="Times New Roman" w:hAnsi="Times New Roman" w:cs="Times New Roman"/>
          <w:sz w:val="24"/>
          <w:szCs w:val="24"/>
        </w:rPr>
        <w:t xml:space="preserve"> о достигаемых обучающимися образовательных результатах.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Интерпретация результатов оценки ведётся на основе</w:t>
      </w:r>
      <w:r w:rsidRPr="00A356F7">
        <w:rPr>
          <w:rStyle w:val="144"/>
          <w:sz w:val="24"/>
          <w:szCs w:val="24"/>
        </w:rPr>
        <w:t xml:space="preserve"> контекстной информации</w:t>
      </w:r>
      <w:r w:rsidRPr="00A356F7">
        <w:rPr>
          <w:rFonts w:ascii="Times New Roman" w:hAnsi="Times New Roman" w:cs="Times New Roman"/>
          <w:sz w:val="24"/>
          <w:szCs w:val="24"/>
        </w:rPr>
        <w:t xml:space="preserve"> об условиях и особенностях деятельности субъектов образовательного процесса. В частности, итоговая оценка обучающихся определяется с учётом их стартового уровня и динамики образовательных достижений.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Система оценки достижения планируемых результатов освоения основной образовательной программы основного общего образования предполагает</w:t>
      </w:r>
      <w:r w:rsidRPr="00A356F7">
        <w:rPr>
          <w:rStyle w:val="144"/>
          <w:sz w:val="24"/>
          <w:szCs w:val="24"/>
        </w:rPr>
        <w:t xml:space="preserve"> комплексный подходк оценке результатов</w:t>
      </w:r>
      <w:r w:rsidRPr="00A356F7">
        <w:rPr>
          <w:rFonts w:ascii="Times New Roman" w:hAnsi="Times New Roman" w:cs="Times New Roman"/>
          <w:sz w:val="24"/>
          <w:szCs w:val="24"/>
        </w:rPr>
        <w:t xml:space="preserve"> образования, позволяющий вести оценку достижения обучающимися всех трёх групп результатов образования:</w:t>
      </w:r>
      <w:r w:rsidRPr="00A356F7">
        <w:rPr>
          <w:rStyle w:val="144"/>
          <w:sz w:val="24"/>
          <w:szCs w:val="24"/>
        </w:rPr>
        <w:t xml:space="preserve"> личностных, метапредметных</w:t>
      </w:r>
      <w:r w:rsidRPr="00A356F7">
        <w:rPr>
          <w:rFonts w:ascii="Times New Roman" w:hAnsi="Times New Roman" w:cs="Times New Roman"/>
          <w:sz w:val="24"/>
          <w:szCs w:val="24"/>
        </w:rPr>
        <w:t xml:space="preserve"> и</w:t>
      </w:r>
      <w:r w:rsidRPr="00A356F7">
        <w:rPr>
          <w:rStyle w:val="144"/>
          <w:sz w:val="24"/>
          <w:szCs w:val="24"/>
        </w:rPr>
        <w:t xml:space="preserve"> предметных.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Система оценки предусматривает</w:t>
      </w:r>
      <w:r w:rsidRPr="00A356F7">
        <w:rPr>
          <w:rStyle w:val="144"/>
          <w:sz w:val="24"/>
          <w:szCs w:val="24"/>
        </w:rPr>
        <w:t xml:space="preserve"> уровневый подход</w:t>
      </w:r>
      <w:r w:rsidRPr="00A356F7">
        <w:rPr>
          <w:rFonts w:ascii="Times New Roman" w:hAnsi="Times New Roman" w:cs="Times New Roman"/>
          <w:sz w:val="24"/>
          <w:szCs w:val="24"/>
        </w:rPr>
        <w:t xml:space="preserve"> к содержанию оценки и инструментарию для оценки достижения планируемых результатов, а также к представлению и интерпретации результатов измерений.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Одним из проявлений уровневого подхода является оценка индивидуальных образовательных достижений на основе «метода сложения», при котором фиксируется достижение уровня, необходимого для успешного продолжения образования и реально достигаемого большинством обучающихся, и его превышение, что позволяет выстраивать индивидуальные траектории движения с учётом зоны ближайшего развития, формировать положительную учебную и социальную мотивацию.</w:t>
      </w:r>
    </w:p>
    <w:p w:rsidR="005F6531" w:rsidRDefault="005F6531" w:rsidP="0099401B">
      <w:pPr>
        <w:pStyle w:val="1210"/>
        <w:keepNext/>
        <w:keepLines/>
        <w:shd w:val="clear" w:color="auto" w:fill="auto"/>
        <w:tabs>
          <w:tab w:val="left" w:pos="426"/>
        </w:tabs>
        <w:spacing w:before="0" w:after="0" w:line="240" w:lineRule="auto"/>
        <w:ind w:firstLine="454"/>
        <w:jc w:val="left"/>
        <w:rPr>
          <w:rStyle w:val="123"/>
          <w:rFonts w:ascii="Times New Roman" w:hAnsi="Times New Roman" w:cs="Times New Roman"/>
          <w:b/>
          <w:bCs/>
          <w:sz w:val="24"/>
          <w:szCs w:val="24"/>
        </w:rPr>
      </w:pPr>
      <w:bookmarkStart w:id="518" w:name="_Toc426648415"/>
      <w:bookmarkStart w:id="519" w:name="_Toc426650012"/>
    </w:p>
    <w:p w:rsidR="006204BB" w:rsidRPr="00A356F7" w:rsidRDefault="006204BB" w:rsidP="0099401B">
      <w:pPr>
        <w:pStyle w:val="1210"/>
        <w:keepNext/>
        <w:keepLines/>
        <w:shd w:val="clear" w:color="auto" w:fill="auto"/>
        <w:tabs>
          <w:tab w:val="left" w:pos="426"/>
        </w:tabs>
        <w:spacing w:before="0" w:after="0" w:line="240" w:lineRule="auto"/>
        <w:ind w:firstLine="454"/>
        <w:jc w:val="left"/>
        <w:outlineLvl w:val="2"/>
        <w:rPr>
          <w:rFonts w:ascii="Times New Roman" w:hAnsi="Times New Roman" w:cs="Times New Roman"/>
          <w:b w:val="0"/>
          <w:sz w:val="24"/>
          <w:szCs w:val="24"/>
        </w:rPr>
      </w:pPr>
      <w:bookmarkStart w:id="520" w:name="_Toc426651595"/>
      <w:bookmarkStart w:id="521" w:name="_Toc426660744"/>
      <w:r w:rsidRPr="00A356F7">
        <w:rPr>
          <w:rStyle w:val="123"/>
          <w:rFonts w:ascii="Times New Roman" w:hAnsi="Times New Roman" w:cs="Times New Roman"/>
          <w:b/>
          <w:bCs/>
          <w:sz w:val="24"/>
          <w:szCs w:val="24"/>
        </w:rPr>
        <w:t>1.3.2. Особенности оценки личностныхрезультатов</w:t>
      </w:r>
      <w:bookmarkEnd w:id="518"/>
      <w:bookmarkEnd w:id="519"/>
      <w:bookmarkEnd w:id="520"/>
      <w:bookmarkEnd w:id="52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151"/>
          <w:sz w:val="24"/>
          <w:szCs w:val="24"/>
        </w:rPr>
        <w:t>Оценка личностных результатов</w:t>
      </w:r>
      <w:r w:rsidRPr="00A356F7">
        <w:rPr>
          <w:rFonts w:ascii="Times New Roman" w:hAnsi="Times New Roman" w:cs="Times New Roman"/>
          <w:sz w:val="24"/>
          <w:szCs w:val="24"/>
        </w:rPr>
        <w:t xml:space="preserve"> представляет собой оценку достижения обучающимися в ходе их личностного развития планируемых результатов, представленных в разделе «Личностные универсальные учебные действия» программы формирования универсальных учебных действий.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семьёй и школой.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Основным</w:t>
      </w:r>
      <w:r w:rsidRPr="00A356F7">
        <w:rPr>
          <w:rStyle w:val="151"/>
          <w:sz w:val="24"/>
          <w:szCs w:val="24"/>
        </w:rPr>
        <w:t xml:space="preserve"> объектом</w:t>
      </w:r>
      <w:r w:rsidRPr="00A356F7">
        <w:rPr>
          <w:rFonts w:ascii="Times New Roman" w:hAnsi="Times New Roman" w:cs="Times New Roman"/>
          <w:sz w:val="24"/>
          <w:szCs w:val="24"/>
        </w:rPr>
        <w:t xml:space="preserve"> оценки личност</w:t>
      </w:r>
      <w:r w:rsidR="001E292C" w:rsidRPr="00A356F7">
        <w:rPr>
          <w:rFonts w:ascii="Times New Roman" w:hAnsi="Times New Roman" w:cs="Times New Roman"/>
          <w:sz w:val="24"/>
          <w:szCs w:val="24"/>
        </w:rPr>
        <w:t>ных результатов служит сформиро</w:t>
      </w:r>
      <w:r w:rsidRPr="00A356F7">
        <w:rPr>
          <w:rFonts w:ascii="Times New Roman" w:hAnsi="Times New Roman" w:cs="Times New Roman"/>
          <w:sz w:val="24"/>
          <w:szCs w:val="24"/>
        </w:rPr>
        <w:t>ванность универсальных учебных действий, включаемых в следующие три основных блока:</w:t>
      </w:r>
    </w:p>
    <w:p w:rsidR="006204BB" w:rsidRPr="00A356F7" w:rsidRDefault="006204BB" w:rsidP="0099401B">
      <w:pPr>
        <w:pStyle w:val="141"/>
        <w:shd w:val="clear" w:color="auto" w:fill="auto"/>
        <w:tabs>
          <w:tab w:val="left" w:pos="426"/>
          <w:tab w:val="left" w:pos="1166"/>
        </w:tabs>
        <w:spacing w:line="240" w:lineRule="auto"/>
        <w:ind w:firstLine="454"/>
        <w:rPr>
          <w:rFonts w:ascii="Times New Roman" w:hAnsi="Times New Roman" w:cs="Times New Roman"/>
          <w:sz w:val="24"/>
          <w:szCs w:val="24"/>
        </w:rPr>
      </w:pPr>
      <w:r w:rsidRPr="00A356F7">
        <w:rPr>
          <w:rStyle w:val="142"/>
          <w:rFonts w:ascii="Times New Roman" w:hAnsi="Times New Roman" w:cs="Times New Roman"/>
          <w:iCs/>
          <w:sz w:val="24"/>
          <w:szCs w:val="24"/>
        </w:rPr>
        <w:t>1) сформированность</w:t>
      </w:r>
      <w:r w:rsidRPr="00A356F7">
        <w:rPr>
          <w:rFonts w:ascii="Times New Roman" w:hAnsi="Times New Roman" w:cs="Times New Roman"/>
          <w:sz w:val="24"/>
          <w:szCs w:val="24"/>
        </w:rPr>
        <w:t xml:space="preserve"> основ гражданской идентичности</w:t>
      </w:r>
      <w:r w:rsidRPr="00A356F7">
        <w:rPr>
          <w:rStyle w:val="142"/>
          <w:rFonts w:ascii="Times New Roman" w:hAnsi="Times New Roman" w:cs="Times New Roman"/>
          <w:iCs/>
          <w:sz w:val="24"/>
          <w:szCs w:val="24"/>
        </w:rPr>
        <w:t>личности;</w:t>
      </w:r>
    </w:p>
    <w:p w:rsidR="006204BB" w:rsidRPr="00A356F7" w:rsidRDefault="006204BB" w:rsidP="0099401B">
      <w:pPr>
        <w:pStyle w:val="141"/>
        <w:shd w:val="clear" w:color="auto" w:fill="auto"/>
        <w:tabs>
          <w:tab w:val="left" w:pos="426"/>
          <w:tab w:val="left" w:pos="1175"/>
        </w:tabs>
        <w:spacing w:line="240" w:lineRule="auto"/>
        <w:ind w:firstLine="454"/>
        <w:rPr>
          <w:rFonts w:ascii="Times New Roman" w:hAnsi="Times New Roman" w:cs="Times New Roman"/>
          <w:sz w:val="24"/>
          <w:szCs w:val="24"/>
        </w:rPr>
      </w:pPr>
      <w:r w:rsidRPr="00A356F7">
        <w:rPr>
          <w:rStyle w:val="142"/>
          <w:rFonts w:ascii="Times New Roman" w:hAnsi="Times New Roman" w:cs="Times New Roman"/>
          <w:iCs/>
          <w:sz w:val="24"/>
          <w:szCs w:val="24"/>
        </w:rPr>
        <w:t>2) готовность к переходу к</w:t>
      </w:r>
      <w:r w:rsidRPr="00A356F7">
        <w:rPr>
          <w:rFonts w:ascii="Times New Roman" w:hAnsi="Times New Roman" w:cs="Times New Roman"/>
          <w:sz w:val="24"/>
          <w:szCs w:val="24"/>
        </w:rPr>
        <w:t xml:space="preserve"> самообразованию на основеучебно-познавательной мотивации,</w:t>
      </w:r>
      <w:r w:rsidRPr="00A356F7">
        <w:rPr>
          <w:rStyle w:val="142"/>
          <w:rFonts w:ascii="Times New Roman" w:hAnsi="Times New Roman" w:cs="Times New Roman"/>
          <w:iCs/>
          <w:sz w:val="24"/>
          <w:szCs w:val="24"/>
        </w:rPr>
        <w:t>в том числе готовностьк</w:t>
      </w:r>
      <w:r w:rsidRPr="00A356F7">
        <w:rPr>
          <w:rFonts w:ascii="Times New Roman" w:hAnsi="Times New Roman" w:cs="Times New Roman"/>
          <w:sz w:val="24"/>
          <w:szCs w:val="24"/>
        </w:rPr>
        <w:t xml:space="preserve"> выбору направления профильного образования;</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 сформированность</w:t>
      </w:r>
      <w:r w:rsidRPr="00A356F7">
        <w:rPr>
          <w:rStyle w:val="ad"/>
          <w:sz w:val="24"/>
          <w:szCs w:val="24"/>
        </w:rPr>
        <w:t xml:space="preserve"> социальных компетенций,</w:t>
      </w:r>
      <w:r w:rsidRPr="00A356F7">
        <w:rPr>
          <w:rFonts w:ascii="Times New Roman" w:hAnsi="Times New Roman" w:cs="Times New Roman"/>
          <w:sz w:val="24"/>
          <w:szCs w:val="24"/>
        </w:rPr>
        <w:t xml:space="preserve"> включая ценностно-смысловые установки и моральные нормы, опыт социальных и межличностных отношений, правосознание.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требованиями Стандарта</w:t>
      </w:r>
      <w:r w:rsidRPr="00A356F7">
        <w:rPr>
          <w:rStyle w:val="151"/>
          <w:sz w:val="24"/>
          <w:szCs w:val="24"/>
        </w:rPr>
        <w:t xml:space="preserve"> достижениеобучающимися личностных результатов не выносится наитоговую оценку,</w:t>
      </w:r>
      <w:r w:rsidRPr="00A356F7">
        <w:rPr>
          <w:rFonts w:ascii="Times New Roman" w:hAnsi="Times New Roman" w:cs="Times New Roman"/>
          <w:sz w:val="24"/>
          <w:szCs w:val="24"/>
        </w:rPr>
        <w:t xml:space="preserve"> а является предметом оценки эффективности воспитательно-образовательной деятельности образовательного учреждения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на основе централизованно разработанного инструментария. К их проведению должны быть привлечены специалисты, не работающие в данном образовательном учреждении и обладающие необходимой компетентностью в сфере психологической диагностики развития личности в детском и подростковом возрасте.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Результаты мониторинговых исследований являются основанием для принятия различных управленческих решений.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текущем образовательном процессе</w:t>
      </w:r>
      <w:r w:rsidRPr="00A356F7">
        <w:rPr>
          <w:rStyle w:val="144"/>
          <w:sz w:val="24"/>
          <w:szCs w:val="24"/>
        </w:rPr>
        <w:t xml:space="preserve"> возможна ограниченная оценка</w:t>
      </w:r>
      <w:r w:rsidRPr="00A356F7">
        <w:rPr>
          <w:rFonts w:ascii="Times New Roman" w:hAnsi="Times New Roman" w:cs="Times New Roman"/>
          <w:sz w:val="24"/>
          <w:szCs w:val="24"/>
        </w:rPr>
        <w:t>сформированности отдельных личностных результатов, проявляющихся в:</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1) соблюдении</w:t>
      </w:r>
      <w:r w:rsidRPr="00A356F7">
        <w:rPr>
          <w:rStyle w:val="ad"/>
          <w:sz w:val="24"/>
          <w:szCs w:val="24"/>
        </w:rPr>
        <w:t xml:space="preserve"> норм и правил поведения,</w:t>
      </w:r>
      <w:r w:rsidRPr="00A356F7">
        <w:rPr>
          <w:rFonts w:ascii="Times New Roman" w:hAnsi="Times New Roman" w:cs="Times New Roman"/>
          <w:sz w:val="24"/>
          <w:szCs w:val="24"/>
        </w:rPr>
        <w:t xml:space="preserve"> принятых в образовательном учреждении;</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участии в</w:t>
      </w:r>
      <w:r w:rsidRPr="00A356F7">
        <w:rPr>
          <w:rStyle w:val="ad"/>
          <w:sz w:val="24"/>
          <w:szCs w:val="24"/>
        </w:rPr>
        <w:t xml:space="preserve"> общественной жизни</w:t>
      </w:r>
      <w:r w:rsidRPr="00A356F7">
        <w:rPr>
          <w:rFonts w:ascii="Times New Roman" w:hAnsi="Times New Roman" w:cs="Times New Roman"/>
          <w:sz w:val="24"/>
          <w:szCs w:val="24"/>
        </w:rPr>
        <w:t xml:space="preserve"> образовательного учреждения и ближайшего социального окружения, общественнополезной деятельности;</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Style w:val="ad"/>
          <w:i w:val="0"/>
          <w:sz w:val="24"/>
          <w:szCs w:val="24"/>
        </w:rPr>
        <w:t>3) </w:t>
      </w:r>
      <w:r w:rsidRPr="00A356F7">
        <w:rPr>
          <w:rStyle w:val="ad"/>
          <w:sz w:val="24"/>
          <w:szCs w:val="24"/>
        </w:rPr>
        <w:t>прилежании и ответственности</w:t>
      </w:r>
      <w:r w:rsidRPr="00A356F7">
        <w:rPr>
          <w:rFonts w:ascii="Times New Roman" w:hAnsi="Times New Roman" w:cs="Times New Roman"/>
          <w:sz w:val="24"/>
          <w:szCs w:val="24"/>
        </w:rPr>
        <w:t xml:space="preserve"> за результаты обучения;</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 готовности и способности делать</w:t>
      </w:r>
      <w:r w:rsidRPr="00A356F7">
        <w:rPr>
          <w:rStyle w:val="ad"/>
          <w:sz w:val="24"/>
          <w:szCs w:val="24"/>
        </w:rPr>
        <w:t xml:space="preserve"> осознанный выбор</w:t>
      </w:r>
      <w:r w:rsidRPr="00A356F7">
        <w:rPr>
          <w:rFonts w:ascii="Times New Roman" w:hAnsi="Times New Roman" w:cs="Times New Roman"/>
          <w:sz w:val="24"/>
          <w:szCs w:val="24"/>
        </w:rPr>
        <w:t>своей образовательной траектории, в том числе выбор направления профильного образования, проектирование индивидуального учебного плана на старшей ступени общего образования;</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Style w:val="ad"/>
          <w:i w:val="0"/>
          <w:sz w:val="24"/>
          <w:szCs w:val="24"/>
        </w:rPr>
        <w:t>5) </w:t>
      </w:r>
      <w:r w:rsidRPr="00A356F7">
        <w:rPr>
          <w:rStyle w:val="ad"/>
          <w:sz w:val="24"/>
          <w:szCs w:val="24"/>
        </w:rPr>
        <w:t>ценностно-смысловых установках</w:t>
      </w:r>
      <w:r w:rsidRPr="00A356F7">
        <w:rPr>
          <w:rFonts w:ascii="Times New Roman" w:hAnsi="Times New Roman" w:cs="Times New Roman"/>
          <w:sz w:val="24"/>
          <w:szCs w:val="24"/>
        </w:rPr>
        <w:t xml:space="preserve"> обучающихся, формируемых средствами различных предметов в рамках системы общего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 текущем учебном процессе в соответствии с требованиями Стандарта оценка этих достижений должна проводиться </w:t>
      </w:r>
      <w:r w:rsidRPr="00A356F7">
        <w:rPr>
          <w:rStyle w:val="151"/>
          <w:sz w:val="24"/>
          <w:szCs w:val="24"/>
        </w:rPr>
        <w:t xml:space="preserve">в форме, не представляющей угрозы личности, </w:t>
      </w:r>
      <w:r w:rsidRPr="00A356F7">
        <w:rPr>
          <w:rStyle w:val="151"/>
          <w:sz w:val="24"/>
          <w:szCs w:val="24"/>
        </w:rPr>
        <w:lastRenderedPageBreak/>
        <w:t>психологической безопасности обучающегося</w:t>
      </w:r>
      <w:r w:rsidRPr="00A356F7">
        <w:rPr>
          <w:rFonts w:ascii="Times New Roman" w:hAnsi="Times New Roman" w:cs="Times New Roman"/>
          <w:sz w:val="24"/>
          <w:szCs w:val="24"/>
        </w:rPr>
        <w:t xml:space="preserve"> и может использоваться </w:t>
      </w:r>
      <w:r w:rsidRPr="00A356F7">
        <w:rPr>
          <w:rStyle w:val="151"/>
          <w:sz w:val="24"/>
          <w:szCs w:val="24"/>
        </w:rPr>
        <w:t>исключительно в целях личностного развития</w:t>
      </w:r>
      <w:r w:rsidRPr="00A356F7">
        <w:rPr>
          <w:rFonts w:ascii="Times New Roman" w:hAnsi="Times New Roman" w:cs="Times New Roman"/>
          <w:sz w:val="24"/>
          <w:szCs w:val="24"/>
        </w:rPr>
        <w:t xml:space="preserve"> обучающихся.</w:t>
      </w:r>
    </w:p>
    <w:p w:rsidR="005F6531" w:rsidRDefault="005F6531" w:rsidP="0099401B">
      <w:pPr>
        <w:pStyle w:val="221"/>
        <w:keepNext/>
        <w:keepLines/>
        <w:shd w:val="clear" w:color="auto" w:fill="auto"/>
        <w:tabs>
          <w:tab w:val="left" w:pos="426"/>
        </w:tabs>
        <w:spacing w:before="0" w:after="0" w:line="240" w:lineRule="auto"/>
        <w:ind w:firstLine="454"/>
        <w:rPr>
          <w:rStyle w:val="228"/>
          <w:rFonts w:ascii="Times New Roman" w:hAnsi="Times New Roman" w:cs="Times New Roman"/>
          <w:b/>
          <w:bCs/>
          <w:sz w:val="24"/>
          <w:szCs w:val="24"/>
        </w:rPr>
      </w:pPr>
      <w:bookmarkStart w:id="522" w:name="bookmark166"/>
      <w:bookmarkStart w:id="523" w:name="_Toc426648416"/>
      <w:bookmarkStart w:id="524" w:name="_Toc426650013"/>
    </w:p>
    <w:p w:rsidR="006204BB" w:rsidRPr="00A356F7" w:rsidRDefault="006204BB" w:rsidP="0099401B">
      <w:pPr>
        <w:pStyle w:val="221"/>
        <w:keepNext/>
        <w:keepLines/>
        <w:shd w:val="clear" w:color="auto" w:fill="auto"/>
        <w:tabs>
          <w:tab w:val="left" w:pos="426"/>
        </w:tabs>
        <w:spacing w:before="0" w:after="0" w:line="240" w:lineRule="auto"/>
        <w:ind w:firstLine="454"/>
        <w:outlineLvl w:val="2"/>
        <w:rPr>
          <w:rFonts w:ascii="Times New Roman" w:hAnsi="Times New Roman" w:cs="Times New Roman"/>
          <w:b w:val="0"/>
          <w:sz w:val="24"/>
          <w:szCs w:val="24"/>
        </w:rPr>
      </w:pPr>
      <w:bookmarkStart w:id="525" w:name="_Toc426651596"/>
      <w:bookmarkStart w:id="526" w:name="_Toc426660745"/>
      <w:r w:rsidRPr="00A356F7">
        <w:rPr>
          <w:rStyle w:val="228"/>
          <w:rFonts w:ascii="Times New Roman" w:hAnsi="Times New Roman" w:cs="Times New Roman"/>
          <w:b/>
          <w:bCs/>
          <w:sz w:val="24"/>
          <w:szCs w:val="24"/>
        </w:rPr>
        <w:t>1.3.3. Особенности оценки метапредметных</w:t>
      </w:r>
      <w:bookmarkStart w:id="527" w:name="bookmark167"/>
      <w:bookmarkEnd w:id="522"/>
      <w:r w:rsidRPr="00A356F7">
        <w:rPr>
          <w:rStyle w:val="228"/>
          <w:rFonts w:ascii="Times New Roman" w:hAnsi="Times New Roman" w:cs="Times New Roman"/>
          <w:b/>
          <w:bCs/>
          <w:sz w:val="24"/>
          <w:szCs w:val="24"/>
        </w:rPr>
        <w:t>результатов</w:t>
      </w:r>
      <w:bookmarkEnd w:id="523"/>
      <w:bookmarkEnd w:id="524"/>
      <w:bookmarkEnd w:id="525"/>
      <w:bookmarkEnd w:id="526"/>
      <w:bookmarkEnd w:id="52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Оценка метапредметных результатов представляет собой оценку достижения планируемых результатов освоения основной образовательной программы, представленных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во всех разделах междисциплинарных учебных программ.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Формирование метапредметных результатов обеспечивается за счёт основных компонентов образовательного процесса — учебных предметов.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Основным</w:t>
      </w:r>
      <w:r w:rsidRPr="00A356F7">
        <w:rPr>
          <w:rStyle w:val="151"/>
          <w:sz w:val="24"/>
          <w:szCs w:val="24"/>
        </w:rPr>
        <w:t xml:space="preserve"> объектом</w:t>
      </w:r>
      <w:r w:rsidRPr="00A356F7">
        <w:rPr>
          <w:rFonts w:ascii="Times New Roman" w:hAnsi="Times New Roman" w:cs="Times New Roman"/>
          <w:sz w:val="24"/>
          <w:szCs w:val="24"/>
        </w:rPr>
        <w:t xml:space="preserve"> оценки метапредметных результатов является: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способность и готовность к освоению систематических знаний, их самостоятельному пополнению, переносу и интеграции;</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способность к сотрудничеству и коммуникации;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способность к решению личностно и социально значимых проблем и воплощению найденных решений в практику;</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способность и готовность к использованию ИКТ в целях обучения и развития;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способность к самоорганизации, саморегуляции и рефлексии.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Оценка достижения метапредметных результатов может проводиться в ходе различных процедур. Основной процедурой итоговой оценки достижения метапредметных результатов является</w:t>
      </w:r>
      <w:r w:rsidRPr="00A356F7">
        <w:rPr>
          <w:rStyle w:val="ad"/>
          <w:sz w:val="24"/>
          <w:szCs w:val="24"/>
        </w:rPr>
        <w:t xml:space="preserve"> защита итогового индивидуального проекта.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Дополнительным источником данных о достижении отдельных метапредметных результатов могут служить результаты выполнения проверочных работ (как правило, тематических) по всем предметам.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проверять в ходе стандартизированной итоговой проверочной работы, например уровень сформированности навыков сотрудничества или самоорганизации.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Оценка достижения метапредметных результатов ведётся также в рамках системы промежуточной аттестации.</w:t>
      </w:r>
      <w:r w:rsidRPr="00A356F7">
        <w:rPr>
          <w:rStyle w:val="144"/>
          <w:sz w:val="24"/>
          <w:szCs w:val="24"/>
        </w:rPr>
        <w:t xml:space="preserve"> Для оценки динамики формирования и уровня сформированностиметапредметных результатов</w:t>
      </w:r>
      <w:r w:rsidRPr="00A356F7">
        <w:rPr>
          <w:rFonts w:ascii="Times New Roman" w:hAnsi="Times New Roman" w:cs="Times New Roman"/>
          <w:sz w:val="24"/>
          <w:szCs w:val="24"/>
        </w:rPr>
        <w:t xml:space="preserve"> в системе внутришкольного мониторинга образова</w:t>
      </w:r>
      <w:r w:rsidR="001E292C" w:rsidRPr="00A356F7">
        <w:rPr>
          <w:rFonts w:ascii="Times New Roman" w:hAnsi="Times New Roman" w:cs="Times New Roman"/>
          <w:sz w:val="24"/>
          <w:szCs w:val="24"/>
        </w:rPr>
        <w:t>тельных достижений все вышепере</w:t>
      </w:r>
      <w:r w:rsidRPr="00A356F7">
        <w:rPr>
          <w:rFonts w:ascii="Times New Roman" w:hAnsi="Times New Roman" w:cs="Times New Roman"/>
          <w:sz w:val="24"/>
          <w:szCs w:val="24"/>
        </w:rPr>
        <w:t>численные данные (способность к сотрудничеству и коммуникации, решению проблем и др.) наиболее целесообразно фиксировать и анализировать в соответствии с разработанным образовательным учреждением:</w:t>
      </w:r>
    </w:p>
    <w:p w:rsidR="006204BB" w:rsidRPr="00A356F7" w:rsidRDefault="006204BB" w:rsidP="0099401B">
      <w:pPr>
        <w:pStyle w:val="a8"/>
        <w:shd w:val="clear" w:color="auto" w:fill="auto"/>
        <w:tabs>
          <w:tab w:val="left" w:pos="426"/>
          <w:tab w:val="left" w:pos="114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 программой формирования планируемых результатов освоения междисциплинарных программ;</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б) системой промежуточной аттестации (внутришкольным мониторингом образовательных достижений) обучающихся в рамках урочной и внеурочной деятельности;</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системой итоговой оценки по предметам, не выносимым на государственную (итоговую) аттестацию обучающихся;</w:t>
      </w:r>
    </w:p>
    <w:p w:rsidR="006204BB" w:rsidRPr="00A356F7" w:rsidRDefault="006204BB" w:rsidP="0099401B">
      <w:pPr>
        <w:pStyle w:val="a8"/>
        <w:shd w:val="clear" w:color="auto" w:fill="auto"/>
        <w:tabs>
          <w:tab w:val="left" w:pos="426"/>
          <w:tab w:val="left" w:pos="114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 инструментарием для оценки достижения планируемых результатов в рамках текущего и тематического контроля, промежуточной аттестации (внутришкольного мониторинга образовательных достижений), итоговой аттестации по предметам, не выносимым на государственную итоговую аттестацию.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 этом обязательными составляющими системы внутришкольного мониторинга образовательных достижений являются материалы:</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стартовой диагностики;</w:t>
      </w:r>
    </w:p>
    <w:p w:rsidR="006204BB" w:rsidRPr="00A356F7" w:rsidRDefault="006204BB" w:rsidP="0099401B">
      <w:pPr>
        <w:pStyle w:val="141"/>
        <w:shd w:val="clear" w:color="auto" w:fill="auto"/>
        <w:tabs>
          <w:tab w:val="left" w:pos="426"/>
          <w:tab w:val="left" w:pos="1074"/>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142"/>
          <w:rFonts w:ascii="Times New Roman" w:hAnsi="Times New Roman" w:cs="Times New Roman"/>
          <w:iCs/>
          <w:sz w:val="24"/>
          <w:szCs w:val="24"/>
        </w:rPr>
        <w:t>текущего выполнения</w:t>
      </w:r>
      <w:r w:rsidRPr="00A356F7">
        <w:rPr>
          <w:rFonts w:ascii="Times New Roman" w:hAnsi="Times New Roman" w:cs="Times New Roman"/>
          <w:sz w:val="24"/>
          <w:szCs w:val="24"/>
        </w:rPr>
        <w:t xml:space="preserve"> учебных исследований и учебныхпроектов;</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ad"/>
          <w:sz w:val="24"/>
          <w:szCs w:val="24"/>
        </w:rPr>
        <w:t>промежуточных и итоговых комплексных работна межпредметной основе,</w:t>
      </w:r>
      <w:r w:rsidRPr="00A356F7">
        <w:rPr>
          <w:rFonts w:ascii="Times New Roman" w:hAnsi="Times New Roman" w:cs="Times New Roman"/>
          <w:sz w:val="24"/>
          <w:szCs w:val="24"/>
        </w:rPr>
        <w:t xml:space="preserve"> направленных на оценку сформированности познавательных, регулятивных и коммуникативных действий при решении учебно-познавательных и учебно-практических задач, основанных на работе с текстом;</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текущего выполнения выборочных</w:t>
      </w:r>
      <w:r w:rsidRPr="00A356F7">
        <w:rPr>
          <w:rStyle w:val="ad"/>
          <w:sz w:val="24"/>
          <w:szCs w:val="24"/>
        </w:rPr>
        <w:t xml:space="preserve"> учебно-практических и учебно-познавательных заданий</w:t>
      </w:r>
      <w:r w:rsidRPr="00A356F7">
        <w:rPr>
          <w:rFonts w:ascii="Times New Roman" w:hAnsi="Times New Roman" w:cs="Times New Roman"/>
          <w:sz w:val="24"/>
          <w:szCs w:val="24"/>
        </w:rPr>
        <w:t xml:space="preserve"> на оценку способности и готовности обучающихся к освоению систематических знаний, их </w:t>
      </w:r>
      <w:r w:rsidRPr="00A356F7">
        <w:rPr>
          <w:rFonts w:ascii="Times New Roman" w:hAnsi="Times New Roman" w:cs="Times New Roman"/>
          <w:sz w:val="24"/>
          <w:szCs w:val="24"/>
        </w:rPr>
        <w:lastRenderedPageBreak/>
        <w:t>самостоятельному пополнению, переносу и интеграции; способности к сотрудничеству и коммуникации, к решению личностно и социально значимых проблем и воплощению решений в практику; способности и готовности к использованию ИКТ в целях обучения и развития; способности к самоорганизации, саморегуляции и рефлексии;</w:t>
      </w:r>
    </w:p>
    <w:p w:rsidR="006204BB" w:rsidRPr="00A356F7" w:rsidRDefault="006204BB" w:rsidP="0099401B">
      <w:pPr>
        <w:pStyle w:val="141"/>
        <w:shd w:val="clear" w:color="auto" w:fill="auto"/>
        <w:tabs>
          <w:tab w:val="left" w:pos="426"/>
          <w:tab w:val="left" w:pos="626"/>
        </w:tabs>
        <w:spacing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 защиты итогового индивидуального проекта.</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28" w:name="bookmark168"/>
      <w:bookmarkStart w:id="529" w:name="_Toc426648417"/>
      <w:bookmarkStart w:id="530" w:name="_Toc426650014"/>
      <w:bookmarkStart w:id="531" w:name="_Toc426651597"/>
      <w:r w:rsidRPr="00A356F7">
        <w:rPr>
          <w:rStyle w:val="361"/>
          <w:bCs w:val="0"/>
          <w:sz w:val="24"/>
          <w:szCs w:val="24"/>
        </w:rPr>
        <w:t>Особенности оценки индивидуального проекта</w:t>
      </w:r>
      <w:bookmarkEnd w:id="528"/>
      <w:bookmarkEnd w:id="529"/>
      <w:bookmarkEnd w:id="530"/>
      <w:bookmarkEnd w:id="53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Индивидуальный 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Выполнение индивидуального итогового проекта обязательно для каждого обучающегося, его невыполнение равноценно получению неудовлетворительной оценки по любому учебному предмету.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целями подготовки проекта</w:t>
      </w:r>
      <w:r w:rsidRPr="00A356F7">
        <w:rPr>
          <w:rStyle w:val="151"/>
          <w:sz w:val="24"/>
          <w:szCs w:val="24"/>
        </w:rPr>
        <w:t xml:space="preserve"> образовательным учреждением для каждого обучающегося разрабатываются план, программа подготовки проекта,</w:t>
      </w:r>
      <w:r w:rsidRPr="00A356F7">
        <w:rPr>
          <w:rFonts w:ascii="Times New Roman" w:hAnsi="Times New Roman" w:cs="Times New Roman"/>
          <w:sz w:val="24"/>
          <w:szCs w:val="24"/>
        </w:rPr>
        <w:t xml:space="preserve"> которые как минимум должны включать требования по следующим рубрикам:</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организация проектной деятельности;</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содержание и направленность проекта;</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защита проекта;</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критерии оценки проектной деятельности.</w:t>
      </w:r>
    </w:p>
    <w:p w:rsidR="006204BB" w:rsidRPr="00A356F7" w:rsidRDefault="006204BB" w:rsidP="005C0151">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32" w:name="bookmark169"/>
      <w:bookmarkStart w:id="533" w:name="_Toc426648418"/>
      <w:bookmarkStart w:id="534" w:name="_Toc426650015"/>
      <w:bookmarkStart w:id="535" w:name="_Toc426651598"/>
      <w:r w:rsidRPr="00A356F7">
        <w:rPr>
          <w:rStyle w:val="361"/>
          <w:bCs w:val="0"/>
          <w:sz w:val="24"/>
          <w:szCs w:val="24"/>
        </w:rPr>
        <w:t>Требования к организации проектной деятельности</w:t>
      </w:r>
      <w:bookmarkEnd w:id="532"/>
      <w:bookmarkEnd w:id="533"/>
      <w:bookmarkEnd w:id="534"/>
      <w:bookmarkEnd w:id="535"/>
    </w:p>
    <w:p w:rsidR="006204BB" w:rsidRPr="00940171" w:rsidRDefault="001E292C" w:rsidP="0099401B">
      <w:pPr>
        <w:pStyle w:val="aa"/>
        <w:tabs>
          <w:tab w:val="left" w:pos="426"/>
        </w:tabs>
        <w:spacing w:after="0" w:line="240" w:lineRule="auto"/>
        <w:ind w:firstLine="454"/>
        <w:jc w:val="both"/>
        <w:rPr>
          <w:rFonts w:ascii="Times New Roman" w:hAnsi="Times New Roman"/>
          <w:sz w:val="24"/>
          <w:szCs w:val="24"/>
        </w:rPr>
      </w:pPr>
      <w:r w:rsidRPr="00940171">
        <w:rPr>
          <w:rFonts w:ascii="Times New Roman" w:hAnsi="Times New Roman"/>
          <w:sz w:val="24"/>
          <w:szCs w:val="24"/>
        </w:rPr>
        <w:t>О</w:t>
      </w:r>
      <w:r w:rsidR="006204BB" w:rsidRPr="00940171">
        <w:rPr>
          <w:rFonts w:ascii="Times New Roman" w:hAnsi="Times New Roman"/>
          <w:sz w:val="24"/>
          <w:szCs w:val="24"/>
        </w:rPr>
        <w:t>бучающиеся сами выбирают как тему проекта, так и руководителя проекта</w:t>
      </w:r>
      <w:r w:rsidRPr="00940171">
        <w:rPr>
          <w:rFonts w:ascii="Times New Roman" w:hAnsi="Times New Roman"/>
          <w:sz w:val="24"/>
          <w:szCs w:val="24"/>
        </w:rPr>
        <w:t>. Руководителем проекта может быть как педагог данного образовательного учреждения, так и сотрудник иной организации или иногообразовательного учреждения, в том числе высшего.</w:t>
      </w:r>
      <w:r w:rsidR="00EB2B30" w:rsidRPr="00940171">
        <w:rPr>
          <w:rFonts w:ascii="Times New Roman" w:hAnsi="Times New Roman"/>
          <w:sz w:val="24"/>
          <w:szCs w:val="24"/>
        </w:rPr>
        <w:t xml:space="preserve"> Т</w:t>
      </w:r>
      <w:r w:rsidR="006204BB" w:rsidRPr="00940171">
        <w:rPr>
          <w:rFonts w:ascii="Times New Roman" w:hAnsi="Times New Roman"/>
          <w:sz w:val="24"/>
          <w:szCs w:val="24"/>
        </w:rPr>
        <w:t xml:space="preserve">ема проекта </w:t>
      </w:r>
      <w:r w:rsidR="00EB2B30" w:rsidRPr="00940171">
        <w:rPr>
          <w:rFonts w:ascii="Times New Roman" w:hAnsi="Times New Roman"/>
          <w:sz w:val="24"/>
          <w:szCs w:val="24"/>
        </w:rPr>
        <w:t>и руководитель проекта утверждается Методическим Советом школы. П</w:t>
      </w:r>
      <w:r w:rsidR="006204BB" w:rsidRPr="00940171">
        <w:rPr>
          <w:rFonts w:ascii="Times New Roman" w:hAnsi="Times New Roman"/>
          <w:sz w:val="24"/>
          <w:szCs w:val="24"/>
        </w:rPr>
        <w:t>лан реализации проекта разрабатывается обучающимся со</w:t>
      </w:r>
      <w:r w:rsidR="00EB2B30" w:rsidRPr="00940171">
        <w:rPr>
          <w:rFonts w:ascii="Times New Roman" w:hAnsi="Times New Roman"/>
          <w:sz w:val="24"/>
          <w:szCs w:val="24"/>
        </w:rPr>
        <w:t>вместно с руководителем проекта</w:t>
      </w:r>
      <w:r w:rsidR="006204BB" w:rsidRPr="00940171">
        <w:rPr>
          <w:rFonts w:ascii="Times New Roman" w:hAnsi="Times New Roman"/>
          <w:sz w:val="24"/>
          <w:szCs w:val="24"/>
        </w:rPr>
        <w:t xml:space="preserve">. </w:t>
      </w:r>
    </w:p>
    <w:p w:rsidR="00EB2B30" w:rsidRPr="00A356F7" w:rsidRDefault="00EB2B3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b/>
          <w:sz w:val="24"/>
          <w:szCs w:val="24"/>
        </w:rPr>
        <w:t>Требования</w:t>
      </w:r>
      <w:r w:rsidR="006204BB" w:rsidRPr="00A356F7">
        <w:rPr>
          <w:rStyle w:val="151"/>
          <w:sz w:val="24"/>
          <w:szCs w:val="24"/>
        </w:rPr>
        <w:t>к содержанию и направленности проекта</w:t>
      </w:r>
    </w:p>
    <w:p w:rsidR="00EB2B30" w:rsidRPr="00A356F7" w:rsidRDefault="00EB2B3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Результат проектной деятельности должен иметь практическую направленность.</w:t>
      </w:r>
    </w:p>
    <w:p w:rsidR="006204BB" w:rsidRPr="00A356F7" w:rsidRDefault="00EB2B3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d"/>
          <w:sz w:val="24"/>
          <w:szCs w:val="24"/>
        </w:rPr>
        <w:t>Р</w:t>
      </w:r>
      <w:r w:rsidR="006204BB" w:rsidRPr="00A356F7">
        <w:rPr>
          <w:rStyle w:val="ad"/>
          <w:sz w:val="24"/>
          <w:szCs w:val="24"/>
        </w:rPr>
        <w:t>езультатом (продуктом) проектной деятельности</w:t>
      </w:r>
      <w:r w:rsidR="006204BB" w:rsidRPr="00A356F7">
        <w:rPr>
          <w:rFonts w:ascii="Times New Roman" w:hAnsi="Times New Roman" w:cs="Times New Roman"/>
          <w:sz w:val="24"/>
          <w:szCs w:val="24"/>
        </w:rPr>
        <w:t xml:space="preserve"> может быть любая из следующих работ:</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 </w:t>
      </w:r>
      <w:r w:rsidRPr="00A356F7">
        <w:rPr>
          <w:rStyle w:val="ad"/>
          <w:sz w:val="24"/>
          <w:szCs w:val="24"/>
        </w:rPr>
        <w:t>письменная работа</w:t>
      </w:r>
      <w:r w:rsidRPr="00A356F7">
        <w:rPr>
          <w:rFonts w:ascii="Times New Roman" w:hAnsi="Times New Roman" w:cs="Times New Roman"/>
          <w:sz w:val="24"/>
          <w:szCs w:val="24"/>
        </w:rPr>
        <w:t xml:space="preserve"> (эссе, реферат, аналитические материалы, обзорные материалы, отчёты о проведённых исследованиях, стендовый доклад и др.);</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б) </w:t>
      </w:r>
      <w:r w:rsidRPr="00A356F7">
        <w:rPr>
          <w:rStyle w:val="ad"/>
          <w:sz w:val="24"/>
          <w:szCs w:val="24"/>
        </w:rPr>
        <w:t>художественная творческая работа</w:t>
      </w:r>
      <w:r w:rsidRPr="00A356F7">
        <w:rPr>
          <w:rFonts w:ascii="Times New Roman" w:hAnsi="Times New Roman" w:cs="Times New Roman"/>
          <w:sz w:val="24"/>
          <w:szCs w:val="24"/>
        </w:rPr>
        <w:t xml:space="preserve">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6204BB" w:rsidRPr="00A356F7" w:rsidRDefault="006204BB" w:rsidP="0099401B">
      <w:pPr>
        <w:pStyle w:val="a8"/>
        <w:shd w:val="clear" w:color="auto" w:fill="auto"/>
        <w:tabs>
          <w:tab w:val="left" w:pos="426"/>
          <w:tab w:val="left" w:pos="114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w:t>
      </w:r>
      <w:r w:rsidRPr="00A356F7">
        <w:rPr>
          <w:rStyle w:val="ad"/>
          <w:sz w:val="24"/>
          <w:szCs w:val="24"/>
        </w:rPr>
        <w:t>материальный объект, макет,</w:t>
      </w:r>
      <w:r w:rsidRPr="00A356F7">
        <w:rPr>
          <w:rFonts w:ascii="Times New Roman" w:hAnsi="Times New Roman" w:cs="Times New Roman"/>
          <w:sz w:val="24"/>
          <w:szCs w:val="24"/>
        </w:rPr>
        <w:t xml:space="preserve"> иное конструкторское изделие;</w:t>
      </w:r>
    </w:p>
    <w:p w:rsidR="006204BB" w:rsidRPr="00A356F7" w:rsidRDefault="006204BB" w:rsidP="0099401B">
      <w:pPr>
        <w:pStyle w:val="a8"/>
        <w:shd w:val="clear" w:color="auto" w:fill="auto"/>
        <w:tabs>
          <w:tab w:val="left" w:pos="426"/>
          <w:tab w:val="left" w:pos="114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 </w:t>
      </w:r>
      <w:r w:rsidRPr="00A356F7">
        <w:rPr>
          <w:rStyle w:val="ad"/>
          <w:sz w:val="24"/>
          <w:szCs w:val="24"/>
        </w:rPr>
        <w:t>отчётные материалы по социальному проекту,</w:t>
      </w:r>
      <w:r w:rsidRPr="00A356F7">
        <w:rPr>
          <w:rFonts w:ascii="Times New Roman" w:hAnsi="Times New Roman" w:cs="Times New Roman"/>
          <w:sz w:val="24"/>
          <w:szCs w:val="24"/>
        </w:rPr>
        <w:t xml:space="preserve"> которые могут включать как тексты, так и мультимедийные продукты.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w:t>
      </w:r>
      <w:r w:rsidRPr="00A356F7">
        <w:rPr>
          <w:rStyle w:val="ad"/>
          <w:sz w:val="24"/>
          <w:szCs w:val="24"/>
        </w:rPr>
        <w:t xml:space="preserve"> состав материалов,</w:t>
      </w:r>
      <w:r w:rsidRPr="00A356F7">
        <w:rPr>
          <w:rFonts w:ascii="Times New Roman" w:hAnsi="Times New Roman" w:cs="Times New Roman"/>
          <w:sz w:val="24"/>
          <w:szCs w:val="24"/>
        </w:rPr>
        <w:t xml:space="preserve"> которые должны быть подготовлены по завершению проекта для его защиты, в обязательном порядке включаются:</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1) выносимый на защиту</w:t>
      </w:r>
      <w:r w:rsidRPr="00A356F7">
        <w:rPr>
          <w:rStyle w:val="ad"/>
          <w:sz w:val="24"/>
          <w:szCs w:val="24"/>
        </w:rPr>
        <w:t xml:space="preserve"> продукт проектной деятельности,</w:t>
      </w:r>
      <w:r w:rsidRPr="00A356F7">
        <w:rPr>
          <w:rFonts w:ascii="Times New Roman" w:hAnsi="Times New Roman" w:cs="Times New Roman"/>
          <w:sz w:val="24"/>
          <w:szCs w:val="24"/>
        </w:rPr>
        <w:t xml:space="preserve"> представленный в одной из описанных выше форм;</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подготовленная обучающимся</w:t>
      </w:r>
      <w:r w:rsidRPr="00A356F7">
        <w:rPr>
          <w:rStyle w:val="ad"/>
          <w:sz w:val="24"/>
          <w:szCs w:val="24"/>
        </w:rPr>
        <w:t xml:space="preserve"> краткая пояснительная записка к проекту</w:t>
      </w:r>
      <w:r w:rsidRPr="00A356F7">
        <w:rPr>
          <w:rFonts w:ascii="Times New Roman" w:hAnsi="Times New Roman" w:cs="Times New Roman"/>
          <w:sz w:val="24"/>
          <w:szCs w:val="24"/>
        </w:rPr>
        <w:t xml:space="preserve"> (объёмом не более одной машинописной страницы) с указанием </w:t>
      </w:r>
      <w:r w:rsidRPr="00A356F7">
        <w:rPr>
          <w:rFonts w:ascii="Times New Roman" w:hAnsi="Times New Roman" w:cs="Times New Roman"/>
          <w:sz w:val="24"/>
          <w:szCs w:val="24"/>
          <w:u w:val="single"/>
        </w:rPr>
        <w:t>для всех проектов</w:t>
      </w:r>
      <w:r w:rsidRPr="00A356F7">
        <w:rPr>
          <w:rFonts w:ascii="Times New Roman" w:hAnsi="Times New Roman" w:cs="Times New Roman"/>
          <w:sz w:val="24"/>
          <w:szCs w:val="24"/>
        </w:rPr>
        <w:t xml:space="preserve">: а) исходного замысла, цели и назначения проекта; б) краткого описания хода выполнения проекта и полученных результатов; в) списка использованных источников. Для </w:t>
      </w:r>
      <w:r w:rsidRPr="00A356F7">
        <w:rPr>
          <w:rFonts w:ascii="Times New Roman" w:hAnsi="Times New Roman" w:cs="Times New Roman"/>
          <w:sz w:val="24"/>
          <w:szCs w:val="24"/>
          <w:u w:val="single"/>
        </w:rPr>
        <w:t>конструкторских проектов</w:t>
      </w:r>
      <w:r w:rsidRPr="00A356F7">
        <w:rPr>
          <w:rFonts w:ascii="Times New Roman" w:hAnsi="Times New Roman" w:cs="Times New Roman"/>
          <w:sz w:val="24"/>
          <w:szCs w:val="24"/>
        </w:rPr>
        <w:t xml:space="preserve"> в пояснительную записку, кроме того, включается описание особенностей конструкторских решений, для </w:t>
      </w:r>
      <w:r w:rsidRPr="00A356F7">
        <w:rPr>
          <w:rFonts w:ascii="Times New Roman" w:hAnsi="Times New Roman" w:cs="Times New Roman"/>
          <w:sz w:val="24"/>
          <w:szCs w:val="24"/>
          <w:u w:val="single"/>
        </w:rPr>
        <w:t>социальных проектов</w:t>
      </w:r>
      <w:r w:rsidRPr="00A356F7">
        <w:rPr>
          <w:rFonts w:ascii="Times New Roman" w:hAnsi="Times New Roman" w:cs="Times New Roman"/>
          <w:sz w:val="24"/>
          <w:szCs w:val="24"/>
        </w:rPr>
        <w:t xml:space="preserve"> — описание эффектов/эффекта от реализации проекта;</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Style w:val="ad"/>
          <w:i w:val="0"/>
          <w:sz w:val="24"/>
          <w:szCs w:val="24"/>
        </w:rPr>
        <w:t>3) </w:t>
      </w:r>
      <w:r w:rsidRPr="00A356F7">
        <w:rPr>
          <w:rStyle w:val="ad"/>
          <w:sz w:val="24"/>
          <w:szCs w:val="24"/>
        </w:rPr>
        <w:t>краткий отзыв руководителя,</w:t>
      </w:r>
      <w:r w:rsidRPr="00A356F7">
        <w:rPr>
          <w:rFonts w:ascii="Times New Roman" w:hAnsi="Times New Roman" w:cs="Times New Roman"/>
          <w:sz w:val="24"/>
          <w:szCs w:val="24"/>
        </w:rPr>
        <w:t xml:space="preserve"> содержащий краткую характеристику работы обучающегося в ходе выполнения проекта, в том числе: а) инициативности и самостоятельности; б) ответственности (включая динамику отношения к выполняемой работе); в) исполнительской дисциплины. При наличии в выполненной работе соответствующих оснований в отзыве может </w:t>
      </w:r>
      <w:r w:rsidRPr="00A356F7">
        <w:rPr>
          <w:rFonts w:ascii="Times New Roman" w:hAnsi="Times New Roman" w:cs="Times New Roman"/>
          <w:sz w:val="24"/>
          <w:szCs w:val="24"/>
        </w:rPr>
        <w:lastRenderedPageBreak/>
        <w:t>быть также отмечена новизна подхода и/или полученных решений, актуальность и практическая значимость полученных результатов.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Общим требованием ко всем работам является необходимость соблюдения норм и правил цитирования, ссылок на различные источники.</w:t>
      </w:r>
      <w:r w:rsidRPr="00A356F7">
        <w:rPr>
          <w:rStyle w:val="151"/>
          <w:sz w:val="24"/>
          <w:szCs w:val="24"/>
        </w:rPr>
        <w:t xml:space="preserve"> В случае заимствования текста работы</w:t>
      </w:r>
      <w:bookmarkStart w:id="536" w:name="bookmark170"/>
      <w:r w:rsidRPr="00A356F7">
        <w:rPr>
          <w:rStyle w:val="361"/>
          <w:b/>
          <w:bCs/>
          <w:sz w:val="24"/>
          <w:szCs w:val="24"/>
        </w:rPr>
        <w:t>(плагиата) без указания ссылок на источник проект к защите не допускается.</w:t>
      </w:r>
      <w:bookmarkEnd w:id="536"/>
    </w:p>
    <w:p w:rsidR="00BE6F0B" w:rsidRPr="00A356F7" w:rsidRDefault="00BE6F0B" w:rsidP="0099401B">
      <w:pPr>
        <w:pStyle w:val="a8"/>
        <w:shd w:val="clear" w:color="auto" w:fill="auto"/>
        <w:tabs>
          <w:tab w:val="left" w:pos="426"/>
        </w:tabs>
        <w:spacing w:after="0" w:line="240" w:lineRule="auto"/>
        <w:ind w:firstLine="454"/>
        <w:jc w:val="both"/>
        <w:rPr>
          <w:rStyle w:val="151"/>
          <w:sz w:val="24"/>
          <w:szCs w:val="24"/>
        </w:rPr>
      </w:pPr>
      <w:r w:rsidRPr="00A356F7">
        <w:rPr>
          <w:rFonts w:ascii="Times New Roman" w:hAnsi="Times New Roman" w:cs="Times New Roman"/>
          <w:b/>
          <w:sz w:val="24"/>
          <w:szCs w:val="24"/>
        </w:rPr>
        <w:t>Т</w:t>
      </w:r>
      <w:r w:rsidR="006204BB" w:rsidRPr="00A356F7">
        <w:rPr>
          <w:rStyle w:val="151"/>
          <w:sz w:val="24"/>
          <w:szCs w:val="24"/>
        </w:rPr>
        <w:t>ребованиях к защите проекта</w:t>
      </w:r>
      <w:r w:rsidRPr="00A356F7">
        <w:rPr>
          <w:rStyle w:val="151"/>
          <w:sz w:val="24"/>
          <w:szCs w:val="24"/>
        </w:rPr>
        <w:t>.</w:t>
      </w:r>
    </w:p>
    <w:p w:rsidR="006204BB" w:rsidRPr="00A356F7" w:rsidRDefault="00BE6F0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w:t>
      </w:r>
      <w:r w:rsidR="006204BB" w:rsidRPr="00A356F7">
        <w:rPr>
          <w:rFonts w:ascii="Times New Roman" w:hAnsi="Times New Roman" w:cs="Times New Roman"/>
          <w:sz w:val="24"/>
          <w:szCs w:val="24"/>
        </w:rPr>
        <w:t xml:space="preserve">ащита </w:t>
      </w:r>
      <w:r w:rsidRPr="00A356F7">
        <w:rPr>
          <w:rFonts w:ascii="Times New Roman" w:hAnsi="Times New Roman" w:cs="Times New Roman"/>
          <w:sz w:val="24"/>
          <w:szCs w:val="24"/>
        </w:rPr>
        <w:t xml:space="preserve">проекта </w:t>
      </w:r>
      <w:r w:rsidR="006204BB" w:rsidRPr="00A356F7">
        <w:rPr>
          <w:rFonts w:ascii="Times New Roman" w:hAnsi="Times New Roman" w:cs="Times New Roman"/>
          <w:sz w:val="24"/>
          <w:szCs w:val="24"/>
        </w:rPr>
        <w:t>осуществляется в процессе специально организованной деятельности комиссии образовательного учреждения или на школьной конференции.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151"/>
          <w:sz w:val="24"/>
          <w:szCs w:val="24"/>
        </w:rPr>
        <w:t>Критерии оценки проектной работы</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Style w:val="151"/>
          <w:sz w:val="24"/>
          <w:szCs w:val="24"/>
        </w:rPr>
        <w:t>1. Способность к самостоятельному приобретению знаний и решению проблем,</w:t>
      </w:r>
      <w:r w:rsidRPr="00A356F7">
        <w:rPr>
          <w:rFonts w:ascii="Times New Roman" w:hAnsi="Times New Roman" w:cs="Times New Roman"/>
          <w:sz w:val="24"/>
          <w:szCs w:val="24"/>
        </w:rPr>
        <w:t xml:space="preserve"> проявляющаяся в умении поставить проблему и выбрать адекватные способы её решения, включая поиск и обработку информации, формулировку выводов и/или обоснование и реализацию/апробацию принятого решения, обоснование и создание прогноза, модели, макета, объекта, творческого решения и т. п. Данный критерий в целом включает оценку сформированности познавательных учебных действий.</w:t>
      </w:r>
    </w:p>
    <w:p w:rsidR="006204BB" w:rsidRPr="00A356F7" w:rsidRDefault="006204BB" w:rsidP="0099401B">
      <w:pPr>
        <w:pStyle w:val="a8"/>
        <w:shd w:val="clear" w:color="auto" w:fill="auto"/>
        <w:tabs>
          <w:tab w:val="left" w:pos="426"/>
          <w:tab w:val="left" w:pos="740"/>
        </w:tabs>
        <w:spacing w:after="0" w:line="240" w:lineRule="auto"/>
        <w:ind w:firstLine="454"/>
        <w:jc w:val="both"/>
        <w:rPr>
          <w:rFonts w:ascii="Times New Roman" w:hAnsi="Times New Roman" w:cs="Times New Roman"/>
          <w:sz w:val="24"/>
          <w:szCs w:val="24"/>
        </w:rPr>
      </w:pPr>
      <w:r w:rsidRPr="00A356F7">
        <w:rPr>
          <w:rStyle w:val="151"/>
          <w:sz w:val="24"/>
          <w:szCs w:val="24"/>
        </w:rPr>
        <w:t>2. Сформированность предметных знаний и способовдействий,</w:t>
      </w:r>
      <w:r w:rsidRPr="00A356F7">
        <w:rPr>
          <w:rFonts w:ascii="Times New Roman" w:hAnsi="Times New Roman" w:cs="Times New Roman"/>
          <w:sz w:val="24"/>
          <w:szCs w:val="24"/>
        </w:rPr>
        <w:t>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rsidR="006204BB" w:rsidRPr="00A356F7" w:rsidRDefault="006204BB" w:rsidP="0099401B">
      <w:pPr>
        <w:pStyle w:val="a8"/>
        <w:shd w:val="clear" w:color="auto" w:fill="auto"/>
        <w:tabs>
          <w:tab w:val="left" w:pos="426"/>
          <w:tab w:val="left" w:pos="740"/>
        </w:tabs>
        <w:spacing w:after="0" w:line="240" w:lineRule="auto"/>
        <w:ind w:firstLine="454"/>
        <w:jc w:val="both"/>
        <w:rPr>
          <w:rFonts w:ascii="Times New Roman" w:hAnsi="Times New Roman" w:cs="Times New Roman"/>
          <w:sz w:val="24"/>
          <w:szCs w:val="24"/>
        </w:rPr>
      </w:pPr>
      <w:r w:rsidRPr="00A356F7">
        <w:rPr>
          <w:rStyle w:val="151"/>
          <w:sz w:val="24"/>
          <w:szCs w:val="24"/>
        </w:rPr>
        <w:t>3. Сформированность регулятивных действий,</w:t>
      </w:r>
      <w:r w:rsidRPr="00A356F7">
        <w:rPr>
          <w:rFonts w:ascii="Times New Roman" w:hAnsi="Times New Roman" w:cs="Times New Roman"/>
          <w:sz w:val="24"/>
          <w:szCs w:val="24"/>
        </w:rPr>
        <w:t>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Style w:val="151"/>
          <w:sz w:val="24"/>
          <w:szCs w:val="24"/>
        </w:rPr>
        <w:t>4. Сформированность коммуникативных действий,</w:t>
      </w:r>
      <w:r w:rsidRPr="00A356F7">
        <w:rPr>
          <w:rFonts w:ascii="Times New Roman" w:hAnsi="Times New Roman" w:cs="Times New Roman"/>
          <w:sz w:val="24"/>
          <w:szCs w:val="24"/>
        </w:rPr>
        <w:t>проявляющаяся в умении ясно изложить и оформить выполненную работу, представить её результаты, аргументированно ответить на вопросы.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Результаты выполненного проекта могут быть описаны на основе интегрального (уровневого) подхода или на основе аналитического подхода.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w:t>
      </w:r>
      <w:r w:rsidRPr="00A356F7">
        <w:rPr>
          <w:rStyle w:val="144"/>
          <w:sz w:val="24"/>
          <w:szCs w:val="24"/>
        </w:rPr>
        <w:t xml:space="preserve"> интегральном описании</w:t>
      </w:r>
      <w:r w:rsidRPr="00A356F7">
        <w:rPr>
          <w:rFonts w:ascii="Times New Roman" w:hAnsi="Times New Roman" w:cs="Times New Roman"/>
          <w:sz w:val="24"/>
          <w:szCs w:val="24"/>
        </w:rPr>
        <w:t xml:space="preserve"> результатов выполнения проекта вывод об уровне сформированности навыков проектной деятельности делается на основе оценки всей совокупности основных элементов проекта (продукта и пояснительной записки, отзыва, презентации) по каждому из четырёх названных выше критериев.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 этом в соответствии с принятой системой оценки целесообразно выделять два уровня сформированности навыков проектной деятельности:</w:t>
      </w:r>
      <w:r w:rsidRPr="00A356F7">
        <w:rPr>
          <w:rStyle w:val="ad"/>
          <w:sz w:val="24"/>
          <w:szCs w:val="24"/>
        </w:rPr>
        <w:t xml:space="preserve"> базовый</w:t>
      </w:r>
      <w:r w:rsidRPr="00A356F7">
        <w:rPr>
          <w:rFonts w:ascii="Times New Roman" w:hAnsi="Times New Roman" w:cs="Times New Roman"/>
          <w:sz w:val="24"/>
          <w:szCs w:val="24"/>
        </w:rPr>
        <w:t xml:space="preserve"> и</w:t>
      </w:r>
      <w:r w:rsidRPr="00A356F7">
        <w:rPr>
          <w:rStyle w:val="ad"/>
          <w:sz w:val="24"/>
          <w:szCs w:val="24"/>
        </w:rPr>
        <w:t xml:space="preserve"> повышенный.</w:t>
      </w:r>
      <w:r w:rsidRPr="00A356F7">
        <w:rPr>
          <w:rFonts w:ascii="Times New Roman" w:hAnsi="Times New Roman" w:cs="Times New Roman"/>
          <w:sz w:val="24"/>
          <w:szCs w:val="24"/>
        </w:rPr>
        <w:t xml:space="preserve"> Главное отличие выделенных уровней состоит в </w:t>
      </w:r>
      <w:r w:rsidRPr="00A356F7">
        <w:rPr>
          <w:rFonts w:ascii="Times New Roman" w:hAnsi="Times New Roman" w:cs="Times New Roman"/>
          <w:sz w:val="24"/>
          <w:szCs w:val="24"/>
          <w:u w:val="single"/>
        </w:rPr>
        <w:t>степени самостоятельности</w:t>
      </w:r>
      <w:r w:rsidRPr="00A356F7">
        <w:rPr>
          <w:rFonts w:ascii="Times New Roman" w:hAnsi="Times New Roman" w:cs="Times New Roman"/>
          <w:sz w:val="24"/>
          <w:szCs w:val="24"/>
        </w:rPr>
        <w:t xml:space="preserve"> обучающегося в ходе выполнения проекта, поэтому выявление и фиксация в ходе защиты того, что обучающийся способен выполнять самостоятельно, а что — только с помощью руководителя проекта, являются основной задачей оценочной деятельности.</w:t>
      </w:r>
    </w:p>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Примерное содержательное описание каждого критерия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006"/>
        <w:gridCol w:w="3128"/>
        <w:gridCol w:w="3287"/>
      </w:tblGrid>
      <w:tr w:rsidR="006204BB" w:rsidRPr="00A356F7" w:rsidTr="00E300C3">
        <w:tc>
          <w:tcPr>
            <w:tcW w:w="3189" w:type="dxa"/>
            <w:vMerge w:val="restart"/>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Критерий</w:t>
            </w:r>
          </w:p>
        </w:tc>
        <w:tc>
          <w:tcPr>
            <w:tcW w:w="6380" w:type="dxa"/>
            <w:gridSpan w:val="2"/>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Уровни сформированности навыков проектной деятельности</w:t>
            </w:r>
          </w:p>
        </w:tc>
      </w:tr>
      <w:tr w:rsidR="006204BB" w:rsidRPr="00A356F7" w:rsidTr="00E300C3">
        <w:tc>
          <w:tcPr>
            <w:tcW w:w="3189" w:type="dxa"/>
            <w:vMerge/>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p>
        </w:tc>
        <w:tc>
          <w:tcPr>
            <w:tcW w:w="3190" w:type="dxa"/>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Базовый</w:t>
            </w:r>
          </w:p>
        </w:tc>
        <w:tc>
          <w:tcPr>
            <w:tcW w:w="3190" w:type="dxa"/>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Повышенный</w:t>
            </w:r>
          </w:p>
        </w:tc>
      </w:tr>
      <w:tr w:rsidR="006204BB" w:rsidRPr="00A356F7" w:rsidTr="00E300C3">
        <w:tc>
          <w:tcPr>
            <w:tcW w:w="3189"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Самостоятельноеприобретениезнанийи решениепроблем</w:t>
            </w:r>
          </w:p>
        </w:tc>
        <w:tc>
          <w:tcPr>
            <w:tcW w:w="319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Работа в целом свидетельствует о способности самостоятельно с опоройна помощь руководителя ставить проблему и находитьпути её решения;продемонстрирована способность приобретать новые знания и/или осваиватьновые способы </w:t>
            </w:r>
            <w:r w:rsidRPr="00A356F7">
              <w:rPr>
                <w:rFonts w:ascii="Times New Roman" w:hAnsi="Times New Roman" w:cs="Times New Roman"/>
                <w:sz w:val="24"/>
                <w:szCs w:val="24"/>
              </w:rPr>
              <w:lastRenderedPageBreak/>
              <w:t>действий, достигать более глубокого понимания изученного</w:t>
            </w:r>
          </w:p>
        </w:tc>
        <w:tc>
          <w:tcPr>
            <w:tcW w:w="319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 xml:space="preserve">Работа в целом свидетельствует о способности самостоятельно ставить проблему и находитьпути её решения; продемонстрировано свободное владение логическими операциями, навыкамикритического мышления,умение самостоятельномыслить; </w:t>
            </w:r>
            <w:r w:rsidRPr="00A356F7">
              <w:rPr>
                <w:rFonts w:ascii="Times New Roman" w:hAnsi="Times New Roman" w:cs="Times New Roman"/>
                <w:sz w:val="24"/>
                <w:szCs w:val="24"/>
              </w:rPr>
              <w:lastRenderedPageBreak/>
              <w:t>продемонстрирована способность на этойоснове приобретать новыезнания и/или осваиватьновые способы действий,достигать более глубокогопонимания проблемы</w:t>
            </w:r>
          </w:p>
        </w:tc>
      </w:tr>
      <w:tr w:rsidR="006204BB" w:rsidRPr="00A356F7" w:rsidTr="00E300C3">
        <w:tc>
          <w:tcPr>
            <w:tcW w:w="3189"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Знаниепредмета</w:t>
            </w:r>
          </w:p>
        </w:tc>
        <w:tc>
          <w:tcPr>
            <w:tcW w:w="319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Продемонстрировано понимание содержания выполненнойработы. В работе ив ответах на вопросыпо содержанию работы отсутствуют грубые ошибки</w:t>
            </w:r>
          </w:p>
        </w:tc>
        <w:tc>
          <w:tcPr>
            <w:tcW w:w="319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Продемонстрировано свободное владение предметом проектной деятельности. Ошибки отсутствуют</w:t>
            </w:r>
          </w:p>
        </w:tc>
      </w:tr>
      <w:tr w:rsidR="006204BB" w:rsidRPr="00A356F7" w:rsidTr="00E300C3">
        <w:tc>
          <w:tcPr>
            <w:tcW w:w="3189"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Регулятивныедействия</w:t>
            </w:r>
          </w:p>
        </w:tc>
        <w:tc>
          <w:tcPr>
            <w:tcW w:w="319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Продемонстрированы навыки определения темы и планирования работы.Работа доведена до конца и представлена комиссии; некоторыеэтапы выполнялись под контролеми при поддержке руководителя.При этом проявляются отдельные элементысамооценки и самоконтроля обучающегося</w:t>
            </w:r>
          </w:p>
        </w:tc>
        <w:tc>
          <w:tcPr>
            <w:tcW w:w="319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Работа тщательно спланирована и последовательно реализована, своевременно пройдены всенеобходимые этапы обсуждения и представления. Контроль и коррекция осуществлялисьсамостоятельно</w:t>
            </w:r>
          </w:p>
        </w:tc>
      </w:tr>
      <w:tr w:rsidR="006204BB" w:rsidRPr="00A356F7" w:rsidTr="00E300C3">
        <w:tc>
          <w:tcPr>
            <w:tcW w:w="3189"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Коммуникация</w:t>
            </w:r>
          </w:p>
        </w:tc>
        <w:tc>
          <w:tcPr>
            <w:tcW w:w="319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Продемонстрированы навыки оформления проектной работы и пояснительнойзаписки, а такжеподготовки простойпрезентации. Авторотвечает на вопросы</w:t>
            </w:r>
          </w:p>
        </w:tc>
        <w:tc>
          <w:tcPr>
            <w:tcW w:w="319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Тема ясно определенаи пояснена. Текст/сообщение хорошо структурированы. Все мысли выраженыясно, логично, последовательно, аргументированно. Работа/сообщениевызывает интерес.Автор свободно отвечаетна вопросы</w:t>
            </w:r>
          </w:p>
        </w:tc>
      </w:tr>
    </w:tbl>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Решение о том, что проект выполнен на повышенном уровне, п</w:t>
      </w:r>
      <w:r w:rsidR="00403897">
        <w:rPr>
          <w:rFonts w:ascii="Times New Roman" w:hAnsi="Times New Roman" w:cs="Times New Roman"/>
          <w:sz w:val="24"/>
          <w:szCs w:val="24"/>
        </w:rPr>
        <w:t xml:space="preserve">ринимается при условии, что: 1) </w:t>
      </w:r>
      <w:r w:rsidRPr="00A356F7">
        <w:rPr>
          <w:rFonts w:ascii="Times New Roman" w:hAnsi="Times New Roman" w:cs="Times New Roman"/>
          <w:sz w:val="24"/>
          <w:szCs w:val="24"/>
        </w:rPr>
        <w:t>такая оценка выставлена комиссией по каждому из трёх предъявляемых критериев, характеризующих сформированностьметапредметных умений (способности к самостоятельному приобретению знаний и решению проблем, сформированности регулятивных действий и сформированности коммуникативных действий). Сформированность предметных знаний и способов действий может быть зафиксирована на базовом уровне; 2) ни один из обязательных элементов проекта (продукт, пояснительная записка, отзыв руководителя или презентация) не даёт оснований для иного решения.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Решение о том, что проект выполнен на базовом уровне, принимается при условии, что: 1) такая оценка выставлена комиссией по каждому из предъявляемых критериев; 2) продемонстрированы </w:t>
      </w:r>
      <w:r w:rsidRPr="00A356F7">
        <w:rPr>
          <w:rFonts w:ascii="Times New Roman" w:hAnsi="Times New Roman" w:cs="Times New Roman"/>
          <w:sz w:val="24"/>
          <w:szCs w:val="24"/>
          <w:u w:val="single"/>
        </w:rPr>
        <w:t>все</w:t>
      </w:r>
      <w:r w:rsidRPr="00A356F7">
        <w:rPr>
          <w:rFonts w:ascii="Times New Roman" w:hAnsi="Times New Roman" w:cs="Times New Roman"/>
          <w:sz w:val="24"/>
          <w:szCs w:val="24"/>
        </w:rPr>
        <w:t xml:space="preserve"> обязательные элементы проекта: завершённый продукт, отвечающий исходному замыслу, список использованных источников, положительный отзыв руководителя, презентация проекта; 3) даны ответы на вопросы.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случае выдающихся проектов комиссия может подготовить особое заключение о достоинствах проекта, которое может быть предъявлено при поступлении в профильные классы.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Таким образом, качество выполненного проекта и предлагаемый подход к описанию его результатов позволяют в целом оценить способность обучающихся производить значимый для себя и/или для других людей продукт, наличие творческого потенциала, способность довести дело до конца, ответственность и другие качества, формируемые в школе.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xml:space="preserve">Отметка за выполнение проекта выставляется </w:t>
      </w:r>
      <w:r w:rsidR="00BE6F0B" w:rsidRPr="00A356F7">
        <w:rPr>
          <w:rFonts w:ascii="Times New Roman" w:hAnsi="Times New Roman" w:cs="Times New Roman"/>
          <w:sz w:val="24"/>
          <w:szCs w:val="24"/>
        </w:rPr>
        <w:t>в графу «Проект</w:t>
      </w:r>
      <w:r w:rsidRPr="00A356F7">
        <w:rPr>
          <w:rFonts w:ascii="Times New Roman" w:hAnsi="Times New Roman" w:cs="Times New Roman"/>
          <w:sz w:val="24"/>
          <w:szCs w:val="24"/>
        </w:rPr>
        <w:t>» или «Экзамен» в классном</w:t>
      </w:r>
      <w:r w:rsidR="00BE6F0B" w:rsidRPr="00A356F7">
        <w:rPr>
          <w:rFonts w:ascii="Times New Roman" w:hAnsi="Times New Roman" w:cs="Times New Roman"/>
          <w:sz w:val="24"/>
          <w:szCs w:val="24"/>
        </w:rPr>
        <w:t xml:space="preserve"> (электронном)</w:t>
      </w:r>
      <w:r w:rsidRPr="00A356F7">
        <w:rPr>
          <w:rFonts w:ascii="Times New Roman" w:hAnsi="Times New Roman" w:cs="Times New Roman"/>
          <w:sz w:val="24"/>
          <w:szCs w:val="24"/>
        </w:rPr>
        <w:t xml:space="preserve"> журнале и личном деле. В документ государственного образца об уровне образования — аттестат об основном общем образовании — отметка выставляется в свободную строку.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Результаты выполнения индивидуального проекта могут рассматриваться как дополнительное основание при зачислении выпускника общеобразовательного учреждения на избранное им направление профильного обучения.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 необходимости осуществления отбора при поступлении в профильные классы может использоваться</w:t>
      </w:r>
      <w:r w:rsidRPr="00A356F7">
        <w:rPr>
          <w:rStyle w:val="144"/>
          <w:sz w:val="24"/>
          <w:szCs w:val="24"/>
        </w:rPr>
        <w:t xml:space="preserve"> аналитический подход</w:t>
      </w:r>
      <w:r w:rsidRPr="00A356F7">
        <w:rPr>
          <w:rFonts w:ascii="Times New Roman" w:hAnsi="Times New Roman" w:cs="Times New Roman"/>
          <w:sz w:val="24"/>
          <w:szCs w:val="24"/>
        </w:rPr>
        <w:t xml:space="preserve"> к описанию результатов, согласно которому по каждому из предложенных критериев вводятся количественные показатели, характеризующие полноту проявления навыков проектной деятельности. При этом, как показывает теория и практика педагогических измерений, максимальная оценка по каждому критерию не должна превышать 3 баллов. При таком подходе достижение базового уровня (отметка «удовлетворительно») соответствует получению 4 первичных баллов (по одному баллу за каждый из четырёх критериев), а достижение повышенных уровней соответствует получению 7—9 первичных баллов (отметка «хорошо») или 10—12 первичных баллов (отметка «отлично»).</w:t>
      </w: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Аналогичный подходможет использоваться в текущем учебном процессе при обучении навыкам осуществления проектной деятельности. </w:t>
      </w:r>
    </w:p>
    <w:p w:rsidR="005F6531" w:rsidRDefault="005F6531" w:rsidP="0099401B">
      <w:pPr>
        <w:pStyle w:val="1210"/>
        <w:keepNext/>
        <w:keepLines/>
        <w:shd w:val="clear" w:color="auto" w:fill="auto"/>
        <w:tabs>
          <w:tab w:val="left" w:pos="426"/>
        </w:tabs>
        <w:spacing w:before="0" w:after="0" w:line="240" w:lineRule="auto"/>
        <w:ind w:firstLine="454"/>
        <w:jc w:val="left"/>
        <w:rPr>
          <w:rStyle w:val="1220"/>
          <w:rFonts w:ascii="Times New Roman" w:hAnsi="Times New Roman" w:cs="Times New Roman"/>
          <w:b/>
          <w:bCs/>
          <w:sz w:val="24"/>
          <w:szCs w:val="24"/>
        </w:rPr>
      </w:pPr>
      <w:bookmarkStart w:id="537" w:name="bookmark171"/>
      <w:bookmarkStart w:id="538" w:name="_Toc426648419"/>
      <w:bookmarkStart w:id="539" w:name="_Toc426650016"/>
    </w:p>
    <w:p w:rsidR="006204BB" w:rsidRPr="00A356F7" w:rsidRDefault="006204BB" w:rsidP="0099401B">
      <w:pPr>
        <w:pStyle w:val="1210"/>
        <w:keepNext/>
        <w:keepLines/>
        <w:shd w:val="clear" w:color="auto" w:fill="auto"/>
        <w:tabs>
          <w:tab w:val="left" w:pos="426"/>
        </w:tabs>
        <w:spacing w:before="0" w:after="0" w:line="240" w:lineRule="auto"/>
        <w:ind w:firstLine="454"/>
        <w:jc w:val="left"/>
        <w:outlineLvl w:val="2"/>
        <w:rPr>
          <w:rFonts w:ascii="Times New Roman" w:hAnsi="Times New Roman" w:cs="Times New Roman"/>
          <w:b w:val="0"/>
          <w:sz w:val="24"/>
          <w:szCs w:val="24"/>
        </w:rPr>
      </w:pPr>
      <w:bookmarkStart w:id="540" w:name="_Toc426660746"/>
      <w:r w:rsidRPr="00A356F7">
        <w:rPr>
          <w:rStyle w:val="1220"/>
          <w:rFonts w:ascii="Times New Roman" w:hAnsi="Times New Roman" w:cs="Times New Roman"/>
          <w:b/>
          <w:bCs/>
          <w:sz w:val="24"/>
          <w:szCs w:val="24"/>
        </w:rPr>
        <w:t>1.3.4. Особенности оценки предметных</w:t>
      </w:r>
      <w:bookmarkStart w:id="541" w:name="bookmark172"/>
      <w:bookmarkEnd w:id="537"/>
      <w:r w:rsidRPr="00A356F7">
        <w:rPr>
          <w:rStyle w:val="1220"/>
          <w:rFonts w:ascii="Times New Roman" w:hAnsi="Times New Roman" w:cs="Times New Roman"/>
          <w:b/>
          <w:bCs/>
          <w:sz w:val="24"/>
          <w:szCs w:val="24"/>
        </w:rPr>
        <w:t>результатов</w:t>
      </w:r>
      <w:bookmarkEnd w:id="538"/>
      <w:bookmarkEnd w:id="539"/>
      <w:bookmarkEnd w:id="540"/>
      <w:bookmarkEnd w:id="54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Оценка предметных результатов представляет собой оценку достижения обучающимся планируемых результатов по отдельным предметам.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Формирование этих результатов обеспечивается за счёт основных компонентов образовательного процесса — учебных предметов.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Основным</w:t>
      </w:r>
      <w:r w:rsidRPr="00A356F7">
        <w:rPr>
          <w:rStyle w:val="151"/>
          <w:sz w:val="24"/>
          <w:szCs w:val="24"/>
        </w:rPr>
        <w:t xml:space="preserve"> объектом</w:t>
      </w:r>
      <w:r w:rsidRPr="00A356F7">
        <w:rPr>
          <w:rFonts w:ascii="Times New Roman" w:hAnsi="Times New Roman" w:cs="Times New Roman"/>
          <w:sz w:val="24"/>
          <w:szCs w:val="24"/>
        </w:rPr>
        <w:t xml:space="preserve"> оценки предметных результатов в соответствии с требованиями Стандарта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Система оценки предметных результатов освоения учебных программ с учётом уровневого подхода, принятого в Стандарте, предполагает</w:t>
      </w:r>
      <w:r w:rsidRPr="00A356F7">
        <w:rPr>
          <w:rStyle w:val="151"/>
          <w:sz w:val="24"/>
          <w:szCs w:val="24"/>
        </w:rPr>
        <w:t xml:space="preserve"> выделение базового уровня достиженийкак точки отсчёта</w:t>
      </w:r>
      <w:r w:rsidRPr="00A356F7">
        <w:rPr>
          <w:rFonts w:ascii="Times New Roman" w:hAnsi="Times New Roman" w:cs="Times New Roman"/>
          <w:sz w:val="24"/>
          <w:szCs w:val="24"/>
        </w:rPr>
        <w:t xml:space="preserve"> при построении всей системы оценки и организации индивидуальной работы с обучающимися.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Реальные достижения обучающихся могут соответствовать базовому уровню, а могут отличаться от него как в сторону превышения, так и в сторону недостижения.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Практика показывает, что для описания достижений обучающихся целесообразно установить следующие пять уровней.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151"/>
          <w:sz w:val="24"/>
          <w:szCs w:val="24"/>
        </w:rPr>
        <w:t>Базовый уровень достижений</w:t>
      </w:r>
      <w:r w:rsidRPr="00A356F7">
        <w:rPr>
          <w:rFonts w:ascii="Times New Roman" w:hAnsi="Times New Roman" w:cs="Times New Roman"/>
          <w:sz w:val="24"/>
          <w:szCs w:val="24"/>
        </w:rPr>
        <w:t xml:space="preserve"> — уровень, который демонстрирует освоение учебных действий с опорной системой знаний в рамках диапазона (круга) выделенных задач. Овладение базовым уровнем является достаточным для продолжения обучения на следующей ступени образования, но не по профильному направлению. Достижению базового уровня соответствует отметка «удовлетворительно» (или отметка «3», отметка «зачтено»).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Превышение базового уровня свидетельствует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 Целесообразно выделить следующие два уровня,</w:t>
      </w:r>
      <w:r w:rsidRPr="00A356F7">
        <w:rPr>
          <w:rStyle w:val="151"/>
          <w:sz w:val="24"/>
          <w:szCs w:val="24"/>
        </w:rPr>
        <w:t xml:space="preserve"> превышающие базовый:</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Style w:val="151"/>
          <w:b w:val="0"/>
          <w:sz w:val="24"/>
          <w:szCs w:val="24"/>
        </w:rPr>
        <w:t>•</w:t>
      </w:r>
      <w:r w:rsidRPr="00A356F7">
        <w:rPr>
          <w:rStyle w:val="151"/>
          <w:sz w:val="24"/>
          <w:szCs w:val="24"/>
        </w:rPr>
        <w:t> повышенный уровень</w:t>
      </w:r>
      <w:r w:rsidRPr="00A356F7">
        <w:rPr>
          <w:rFonts w:ascii="Times New Roman" w:hAnsi="Times New Roman" w:cs="Times New Roman"/>
          <w:sz w:val="24"/>
          <w:szCs w:val="24"/>
        </w:rPr>
        <w:t xml:space="preserve"> достижения планируемых результатов, оценка «хорошо» (отметка «4»);</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Style w:val="151"/>
          <w:b w:val="0"/>
          <w:sz w:val="24"/>
          <w:szCs w:val="24"/>
        </w:rPr>
        <w:t>•</w:t>
      </w:r>
      <w:r w:rsidRPr="00A356F7">
        <w:rPr>
          <w:rStyle w:val="151"/>
          <w:sz w:val="24"/>
          <w:szCs w:val="24"/>
        </w:rPr>
        <w:t> высокий уровень</w:t>
      </w:r>
      <w:r w:rsidRPr="00A356F7">
        <w:rPr>
          <w:rFonts w:ascii="Times New Roman" w:hAnsi="Times New Roman" w:cs="Times New Roman"/>
          <w:sz w:val="24"/>
          <w:szCs w:val="24"/>
        </w:rPr>
        <w:t xml:space="preserve"> достижения планируемых результатов, оценка «отлично» (отметка «5»).</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Повышенный и высокий уровни достижения отличаются по полноте освоения планируемых результатов, уровню овладения учебными действиями и сформированностью интересов к данной предметной области.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Индивидуальные траектории обучения обучающихся, демонстрирующих повышенный и высокий уровни достижений, целесообразно формировать с учётом интересов этих обучающихся и их планов на будущее. При наличии устойчивых интересов к учебному предмету и </w:t>
      </w:r>
      <w:r w:rsidRPr="00A356F7">
        <w:rPr>
          <w:rFonts w:ascii="Times New Roman" w:hAnsi="Times New Roman" w:cs="Times New Roman"/>
          <w:sz w:val="24"/>
          <w:szCs w:val="24"/>
        </w:rPr>
        <w:lastRenderedPageBreak/>
        <w:t>основательной подготовки по нему такие обучающиеся могут быть вовлечены в проектную деятельность по предмету и сориентированы на продолжение обучения в старших классах по данному профилю.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Для описания подготовки обучающихся, уровень достижений которых</w:t>
      </w:r>
      <w:r w:rsidRPr="00A356F7">
        <w:rPr>
          <w:rStyle w:val="151"/>
          <w:sz w:val="24"/>
          <w:szCs w:val="24"/>
        </w:rPr>
        <w:t xml:space="preserve"> ниже базового,</w:t>
      </w:r>
      <w:r w:rsidRPr="00A356F7">
        <w:rPr>
          <w:rFonts w:ascii="Times New Roman" w:hAnsi="Times New Roman" w:cs="Times New Roman"/>
          <w:sz w:val="24"/>
          <w:szCs w:val="24"/>
        </w:rPr>
        <w:t xml:space="preserve"> целесообразно выделить также два уровня: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Style w:val="151"/>
          <w:b w:val="0"/>
          <w:sz w:val="24"/>
          <w:szCs w:val="24"/>
        </w:rPr>
        <w:t>•</w:t>
      </w:r>
      <w:r w:rsidRPr="00A356F7">
        <w:rPr>
          <w:rStyle w:val="151"/>
          <w:sz w:val="24"/>
          <w:szCs w:val="24"/>
        </w:rPr>
        <w:t> пониженный уровень</w:t>
      </w:r>
      <w:r w:rsidRPr="00A356F7">
        <w:rPr>
          <w:rFonts w:ascii="Times New Roman" w:hAnsi="Times New Roman" w:cs="Times New Roman"/>
          <w:sz w:val="24"/>
          <w:szCs w:val="24"/>
        </w:rPr>
        <w:t xml:space="preserve"> достижений, оценка «неудовлетворительно» (отметка «2»);</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Style w:val="151"/>
          <w:b w:val="0"/>
          <w:sz w:val="24"/>
          <w:szCs w:val="24"/>
        </w:rPr>
        <w:t>•</w:t>
      </w:r>
      <w:r w:rsidRPr="00A356F7">
        <w:rPr>
          <w:rStyle w:val="151"/>
          <w:sz w:val="24"/>
          <w:szCs w:val="24"/>
        </w:rPr>
        <w:t> низкий уровень</w:t>
      </w:r>
      <w:r w:rsidRPr="00A356F7">
        <w:rPr>
          <w:rFonts w:ascii="Times New Roman" w:hAnsi="Times New Roman" w:cs="Times New Roman"/>
          <w:sz w:val="24"/>
          <w:szCs w:val="24"/>
        </w:rPr>
        <w:t xml:space="preserve"> достижений, оценка «плохо» (отметка «1»).</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Недостижение базового уровня (пониженный и низкий уровни достижений) фиксируется в зависимости от объёма и уровня освоенного и неосвоенного содержания предмета.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Как правило,</w:t>
      </w:r>
      <w:r w:rsidRPr="00A356F7">
        <w:rPr>
          <w:rStyle w:val="151"/>
          <w:sz w:val="24"/>
          <w:szCs w:val="24"/>
        </w:rPr>
        <w:t xml:space="preserve"> пониженный уровень</w:t>
      </w:r>
      <w:r w:rsidRPr="00A356F7">
        <w:rPr>
          <w:rFonts w:ascii="Times New Roman" w:hAnsi="Times New Roman" w:cs="Times New Roman"/>
          <w:sz w:val="24"/>
          <w:szCs w:val="24"/>
        </w:rPr>
        <w:t xml:space="preserve"> достижений свидетельствует об отсутствии систематической базовой подготовки, о том, что обучающимся не освоено даже и половины планируемых результатов, которые осваивает большинство обучающихся, о том, что имеются значительные пробелы в знаниях, дальнейшее обучение затруднено. При этом обучающийся может выполнять отдельные задания повышенного уровня. Данная группа обучающихся (в среднем в ходе обучения составляющая около 10%) требует специальной диагностики затруднений в обучении, пробелов в системе знаний и оказании целенаправленной помощи в достижении базового уровня.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151"/>
          <w:sz w:val="24"/>
          <w:szCs w:val="24"/>
        </w:rPr>
        <w:t>Низкий уровень</w:t>
      </w:r>
      <w:r w:rsidRPr="00A356F7">
        <w:rPr>
          <w:rFonts w:ascii="Times New Roman" w:hAnsi="Times New Roman" w:cs="Times New Roman"/>
          <w:sz w:val="24"/>
          <w:szCs w:val="24"/>
        </w:rPr>
        <w:t xml:space="preserve"> освоения планируемых результатов свидетельствует о наличии только отдельных фрагментарных знаний по предмету, дальнейшее обучение практически невозможно. Обучающимся, которые демонстрируют низкий уровень достижений, требуется специальная помощь не только по учебному предмету, но и по </w:t>
      </w:r>
      <w:r w:rsidRPr="00A356F7">
        <w:rPr>
          <w:rFonts w:ascii="Times New Roman" w:hAnsi="Times New Roman" w:cs="Times New Roman"/>
          <w:sz w:val="24"/>
          <w:szCs w:val="24"/>
          <w:u w:val="single"/>
        </w:rPr>
        <w:t>формированию мотивации к обучению</w:t>
      </w:r>
      <w:r w:rsidRPr="00A356F7">
        <w:rPr>
          <w:rFonts w:ascii="Times New Roman" w:hAnsi="Times New Roman" w:cs="Times New Roman"/>
          <w:sz w:val="24"/>
          <w:szCs w:val="24"/>
        </w:rPr>
        <w:t>, развитию интереса к изучаемой предметной области, пониманию значимости предмета для жизни и др. Только наличие положительной мотивации может стать основой ликвидации пробелов в обучении для данной группы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Описанный выше подход целесообразно применять в ходе различных процедур оценивания: текущего, промежуточного и итогового.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Для формирования норм оценки (в соответствии с выделенными уровнями) необходимо описать достижения базового уровня (в терминах знаний и умений, которые необходимо продемонстрировать), за которые обучающийся обоснованно получает оценку «удовлетворительно». После этого определяются и содержательно описываются более высокие или низкие уровни достижений. Важно акцентировать внимание не на ошибках, которые сделал обучающийся, а на учебных достижениях, которые обеспечивают продвижение вперёд в освоении содержания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144"/>
          <w:sz w:val="24"/>
          <w:szCs w:val="24"/>
        </w:rPr>
        <w:t>Для оценки динамики формирования предметных результатов</w:t>
      </w:r>
      <w:r w:rsidRPr="00A356F7">
        <w:rPr>
          <w:rFonts w:ascii="Times New Roman" w:hAnsi="Times New Roman" w:cs="Times New Roman"/>
          <w:sz w:val="24"/>
          <w:szCs w:val="24"/>
        </w:rPr>
        <w:t xml:space="preserve"> в системе внутришкольного мониторинга образовательных достижений целесообразно фиксировать и анализировать данные о сформированности умений и навыков, способствующих</w:t>
      </w:r>
      <w:r w:rsidRPr="00A356F7">
        <w:rPr>
          <w:rStyle w:val="151"/>
          <w:sz w:val="24"/>
          <w:szCs w:val="24"/>
        </w:rPr>
        <w:t xml:space="preserve"> освоению систематических знаний,</w:t>
      </w:r>
      <w:r w:rsidRPr="00A356F7">
        <w:rPr>
          <w:rFonts w:ascii="Times New Roman" w:hAnsi="Times New Roman" w:cs="Times New Roman"/>
          <w:sz w:val="24"/>
          <w:szCs w:val="24"/>
        </w:rPr>
        <w:t xml:space="preserve"> в том числе:</w:t>
      </w:r>
    </w:p>
    <w:p w:rsidR="006204BB" w:rsidRPr="00A356F7" w:rsidRDefault="006204BB" w:rsidP="0099401B">
      <w:pPr>
        <w:pStyle w:val="141"/>
        <w:shd w:val="clear" w:color="auto" w:fill="auto"/>
        <w:tabs>
          <w:tab w:val="left" w:pos="426"/>
          <w:tab w:val="left" w:pos="634"/>
        </w:tabs>
        <w:spacing w:line="240" w:lineRule="auto"/>
        <w:ind w:firstLine="454"/>
        <w:rPr>
          <w:rFonts w:ascii="Times New Roman" w:hAnsi="Times New Roman" w:cs="Times New Roman"/>
          <w:sz w:val="24"/>
          <w:szCs w:val="24"/>
        </w:rPr>
      </w:pPr>
      <w:r w:rsidRPr="00A356F7">
        <w:rPr>
          <w:rStyle w:val="151"/>
          <w:b w:val="0"/>
          <w:sz w:val="24"/>
          <w:szCs w:val="24"/>
        </w:rPr>
        <w:t>•</w:t>
      </w:r>
      <w:r w:rsidRPr="00A356F7">
        <w:rPr>
          <w:rStyle w:val="151"/>
          <w:sz w:val="24"/>
          <w:szCs w:val="24"/>
        </w:rPr>
        <w:t> </w:t>
      </w:r>
      <w:r w:rsidRPr="00A356F7">
        <w:rPr>
          <w:rFonts w:ascii="Times New Roman" w:hAnsi="Times New Roman" w:cs="Times New Roman"/>
          <w:sz w:val="24"/>
          <w:szCs w:val="24"/>
        </w:rPr>
        <w:t>первичному ознакомлению, отработке и осознаниютеоретических моделей и понятий</w:t>
      </w:r>
      <w:r w:rsidRPr="00A356F7">
        <w:rPr>
          <w:rStyle w:val="142"/>
          <w:rFonts w:ascii="Times New Roman" w:hAnsi="Times New Roman" w:cs="Times New Roman"/>
          <w:i/>
          <w:iCs/>
          <w:sz w:val="24"/>
          <w:szCs w:val="24"/>
        </w:rPr>
        <w:t xml:space="preserve"> (общенаучных и базовых для данной области знания),</w:t>
      </w:r>
      <w:r w:rsidRPr="00A356F7">
        <w:rPr>
          <w:rFonts w:ascii="Times New Roman" w:hAnsi="Times New Roman" w:cs="Times New Roman"/>
          <w:sz w:val="24"/>
          <w:szCs w:val="24"/>
        </w:rPr>
        <w:t xml:space="preserve"> стандартных алгоритмови процедур;</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Style w:val="151"/>
          <w:b w:val="0"/>
          <w:sz w:val="24"/>
          <w:szCs w:val="24"/>
        </w:rPr>
        <w:t>•</w:t>
      </w:r>
      <w:r w:rsidRPr="00A356F7">
        <w:rPr>
          <w:rStyle w:val="151"/>
          <w:sz w:val="24"/>
          <w:szCs w:val="24"/>
        </w:rPr>
        <w:t> </w:t>
      </w:r>
      <w:r w:rsidRPr="00A356F7">
        <w:rPr>
          <w:rStyle w:val="ad"/>
          <w:sz w:val="24"/>
          <w:szCs w:val="24"/>
        </w:rPr>
        <w:t>выявлению и осознанию сущности и особенностей</w:t>
      </w:r>
      <w:r w:rsidRPr="00A356F7">
        <w:rPr>
          <w:rFonts w:ascii="Times New Roman" w:hAnsi="Times New Roman" w:cs="Times New Roman"/>
          <w:sz w:val="24"/>
          <w:szCs w:val="24"/>
        </w:rPr>
        <w:t xml:space="preserve"> изучаемых объектов, процессов и явлений действительности (природных, социальных, культурных, технических и др.) в соответствии с содержанием конкретного учебного предмета,</w:t>
      </w:r>
      <w:r w:rsidRPr="00A356F7">
        <w:rPr>
          <w:rStyle w:val="ad"/>
          <w:sz w:val="24"/>
          <w:szCs w:val="24"/>
        </w:rPr>
        <w:t xml:space="preserve"> созданиюи использованию моделей</w:t>
      </w:r>
      <w:r w:rsidRPr="00A356F7">
        <w:rPr>
          <w:rFonts w:ascii="Times New Roman" w:hAnsi="Times New Roman" w:cs="Times New Roman"/>
          <w:sz w:val="24"/>
          <w:szCs w:val="24"/>
        </w:rPr>
        <w:t xml:space="preserve"> изучаемых объектов и процессов, схем;</w:t>
      </w:r>
    </w:p>
    <w:p w:rsidR="006204BB" w:rsidRPr="00A356F7" w:rsidRDefault="006204BB" w:rsidP="0099401B">
      <w:pPr>
        <w:pStyle w:val="141"/>
        <w:shd w:val="clear" w:color="auto" w:fill="auto"/>
        <w:tabs>
          <w:tab w:val="left" w:pos="426"/>
          <w:tab w:val="left" w:pos="644"/>
        </w:tabs>
        <w:spacing w:line="240" w:lineRule="auto"/>
        <w:ind w:firstLine="454"/>
        <w:rPr>
          <w:rFonts w:ascii="Times New Roman" w:hAnsi="Times New Roman" w:cs="Times New Roman"/>
          <w:sz w:val="24"/>
          <w:szCs w:val="24"/>
        </w:rPr>
      </w:pPr>
      <w:r w:rsidRPr="00A356F7">
        <w:rPr>
          <w:rStyle w:val="151"/>
          <w:b w:val="0"/>
          <w:sz w:val="24"/>
          <w:szCs w:val="24"/>
        </w:rPr>
        <w:t>•</w:t>
      </w:r>
      <w:r w:rsidRPr="00A356F7">
        <w:rPr>
          <w:rStyle w:val="151"/>
          <w:sz w:val="24"/>
          <w:szCs w:val="24"/>
        </w:rPr>
        <w:t> </w:t>
      </w:r>
      <w:r w:rsidRPr="00A356F7">
        <w:rPr>
          <w:rFonts w:ascii="Times New Roman" w:hAnsi="Times New Roman" w:cs="Times New Roman"/>
          <w:sz w:val="24"/>
          <w:szCs w:val="24"/>
        </w:rPr>
        <w:t>выявлению и анализу существенных и устойчивых связей и отношений</w:t>
      </w:r>
      <w:r w:rsidRPr="00A356F7">
        <w:rPr>
          <w:rStyle w:val="142"/>
          <w:rFonts w:ascii="Times New Roman" w:hAnsi="Times New Roman" w:cs="Times New Roman"/>
          <w:i/>
          <w:iCs/>
          <w:sz w:val="24"/>
          <w:szCs w:val="24"/>
        </w:rPr>
        <w:t xml:space="preserve"> между объектами и процессами.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 этом обязательными составляющими системы накопленной оценки являются материалы:</w:t>
      </w:r>
    </w:p>
    <w:p w:rsidR="006204BB" w:rsidRPr="00A356F7" w:rsidRDefault="006204BB" w:rsidP="0099401B">
      <w:pPr>
        <w:pStyle w:val="141"/>
        <w:shd w:val="clear" w:color="auto" w:fill="auto"/>
        <w:tabs>
          <w:tab w:val="left" w:pos="426"/>
          <w:tab w:val="left" w:pos="631"/>
        </w:tabs>
        <w:spacing w:line="240" w:lineRule="auto"/>
        <w:ind w:firstLine="454"/>
        <w:rPr>
          <w:rFonts w:ascii="Times New Roman" w:hAnsi="Times New Roman" w:cs="Times New Roman"/>
          <w:sz w:val="24"/>
          <w:szCs w:val="24"/>
        </w:rPr>
      </w:pPr>
      <w:r w:rsidRPr="00A356F7">
        <w:rPr>
          <w:rStyle w:val="151"/>
          <w:b w:val="0"/>
          <w:sz w:val="24"/>
          <w:szCs w:val="24"/>
        </w:rPr>
        <w:t>•</w:t>
      </w:r>
      <w:r w:rsidRPr="00A356F7">
        <w:rPr>
          <w:rStyle w:val="151"/>
          <w:sz w:val="24"/>
          <w:szCs w:val="24"/>
        </w:rPr>
        <w:t> </w:t>
      </w:r>
      <w:r w:rsidRPr="00A356F7">
        <w:rPr>
          <w:rFonts w:ascii="Times New Roman" w:hAnsi="Times New Roman" w:cs="Times New Roman"/>
          <w:sz w:val="24"/>
          <w:szCs w:val="24"/>
        </w:rPr>
        <w:t>стартовой диагностики;</w:t>
      </w:r>
    </w:p>
    <w:p w:rsidR="006204BB" w:rsidRPr="00A356F7" w:rsidRDefault="006204BB" w:rsidP="0099401B">
      <w:pPr>
        <w:pStyle w:val="141"/>
        <w:shd w:val="clear" w:color="auto" w:fill="auto"/>
        <w:tabs>
          <w:tab w:val="left" w:pos="426"/>
          <w:tab w:val="left" w:pos="654"/>
        </w:tabs>
        <w:spacing w:line="240" w:lineRule="auto"/>
        <w:ind w:firstLine="454"/>
        <w:rPr>
          <w:rFonts w:ascii="Times New Roman" w:hAnsi="Times New Roman" w:cs="Times New Roman"/>
          <w:sz w:val="24"/>
          <w:szCs w:val="24"/>
        </w:rPr>
      </w:pPr>
      <w:r w:rsidRPr="00A356F7">
        <w:rPr>
          <w:rStyle w:val="151"/>
          <w:b w:val="0"/>
          <w:sz w:val="24"/>
          <w:szCs w:val="24"/>
        </w:rPr>
        <w:t>•</w:t>
      </w:r>
      <w:r w:rsidRPr="00A356F7">
        <w:rPr>
          <w:rStyle w:val="151"/>
          <w:sz w:val="24"/>
          <w:szCs w:val="24"/>
        </w:rPr>
        <w:t> </w:t>
      </w:r>
      <w:r w:rsidRPr="00A356F7">
        <w:rPr>
          <w:rFonts w:ascii="Times New Roman" w:hAnsi="Times New Roman" w:cs="Times New Roman"/>
          <w:sz w:val="24"/>
          <w:szCs w:val="24"/>
        </w:rPr>
        <w:t>тематических и итоговых проверочных работ по всемучебным предметам;</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Style w:val="151"/>
          <w:b w:val="0"/>
          <w:sz w:val="24"/>
          <w:szCs w:val="24"/>
        </w:rPr>
        <w:t>•</w:t>
      </w:r>
      <w:r w:rsidRPr="00A356F7">
        <w:rPr>
          <w:rStyle w:val="151"/>
          <w:sz w:val="24"/>
          <w:szCs w:val="24"/>
        </w:rPr>
        <w:t> </w:t>
      </w:r>
      <w:r w:rsidRPr="00A356F7">
        <w:rPr>
          <w:rStyle w:val="ad"/>
          <w:sz w:val="24"/>
          <w:szCs w:val="24"/>
        </w:rPr>
        <w:t>творческих работ,</w:t>
      </w:r>
      <w:r w:rsidRPr="00A356F7">
        <w:rPr>
          <w:rFonts w:ascii="Times New Roman" w:hAnsi="Times New Roman" w:cs="Times New Roman"/>
          <w:sz w:val="24"/>
          <w:szCs w:val="24"/>
        </w:rPr>
        <w:t xml:space="preserve"> включая учебные исследования и учебные проекты.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Решение о достижении или недостижении планируемых результатов или об освоении или неосвоении учебного материала принимается на основе результатов выполнения заданий базового уровня. В период введения Стандарта критерий достижения/освоения учебного материала задаётся как выполнение не менее 50% заданий базового уровня или получение 50% от максимального балла за выполнение заданий базового уровня.</w:t>
      </w:r>
    </w:p>
    <w:p w:rsidR="005F6531" w:rsidRDefault="005F6531" w:rsidP="0099401B">
      <w:pPr>
        <w:pStyle w:val="221"/>
        <w:keepNext/>
        <w:keepLines/>
        <w:shd w:val="clear" w:color="auto" w:fill="auto"/>
        <w:tabs>
          <w:tab w:val="left" w:pos="426"/>
        </w:tabs>
        <w:spacing w:before="0" w:after="0" w:line="240" w:lineRule="auto"/>
        <w:ind w:firstLine="454"/>
        <w:jc w:val="left"/>
        <w:rPr>
          <w:rStyle w:val="227"/>
          <w:rFonts w:ascii="Times New Roman" w:hAnsi="Times New Roman" w:cs="Times New Roman"/>
          <w:b/>
          <w:bCs/>
          <w:sz w:val="24"/>
          <w:szCs w:val="24"/>
        </w:rPr>
      </w:pPr>
      <w:bookmarkStart w:id="542" w:name="bookmark173"/>
      <w:bookmarkStart w:id="543" w:name="_Toc426648420"/>
      <w:bookmarkStart w:id="544" w:name="_Toc426650017"/>
    </w:p>
    <w:p w:rsidR="006204BB" w:rsidRPr="00A356F7" w:rsidRDefault="006204BB" w:rsidP="0099401B">
      <w:pPr>
        <w:pStyle w:val="221"/>
        <w:keepNext/>
        <w:keepLines/>
        <w:shd w:val="clear" w:color="auto" w:fill="auto"/>
        <w:tabs>
          <w:tab w:val="left" w:pos="426"/>
        </w:tabs>
        <w:spacing w:before="0" w:after="0" w:line="240" w:lineRule="auto"/>
        <w:ind w:firstLine="454"/>
        <w:jc w:val="left"/>
        <w:outlineLvl w:val="2"/>
        <w:rPr>
          <w:rFonts w:ascii="Times New Roman" w:hAnsi="Times New Roman" w:cs="Times New Roman"/>
          <w:b w:val="0"/>
          <w:sz w:val="24"/>
          <w:szCs w:val="24"/>
        </w:rPr>
      </w:pPr>
      <w:bookmarkStart w:id="545" w:name="_Toc426660747"/>
      <w:r w:rsidRPr="00A356F7">
        <w:rPr>
          <w:rStyle w:val="227"/>
          <w:rFonts w:ascii="Times New Roman" w:hAnsi="Times New Roman" w:cs="Times New Roman"/>
          <w:b/>
          <w:bCs/>
          <w:sz w:val="24"/>
          <w:szCs w:val="24"/>
        </w:rPr>
        <w:t>1.3.5. Система внутришкольного мониторинга</w:t>
      </w:r>
      <w:bookmarkStart w:id="546" w:name="bookmark174"/>
      <w:bookmarkEnd w:id="542"/>
      <w:r w:rsidRPr="00A356F7">
        <w:rPr>
          <w:rStyle w:val="227"/>
          <w:rFonts w:ascii="Times New Roman" w:hAnsi="Times New Roman" w:cs="Times New Roman"/>
          <w:b/>
          <w:bCs/>
          <w:sz w:val="24"/>
          <w:szCs w:val="24"/>
        </w:rPr>
        <w:t>образовательных достижений и портфель</w:t>
      </w:r>
      <w:bookmarkStart w:id="547" w:name="bookmark175"/>
      <w:bookmarkEnd w:id="546"/>
      <w:r w:rsidRPr="00A356F7">
        <w:rPr>
          <w:rStyle w:val="227"/>
          <w:rFonts w:ascii="Times New Roman" w:hAnsi="Times New Roman" w:cs="Times New Roman"/>
          <w:b/>
          <w:bCs/>
          <w:sz w:val="24"/>
          <w:szCs w:val="24"/>
        </w:rPr>
        <w:t>достижений как инструменты динамики</w:t>
      </w:r>
      <w:bookmarkStart w:id="548" w:name="bookmark176"/>
      <w:bookmarkEnd w:id="547"/>
      <w:r w:rsidRPr="00A356F7">
        <w:rPr>
          <w:rStyle w:val="227"/>
          <w:rFonts w:ascii="Times New Roman" w:hAnsi="Times New Roman" w:cs="Times New Roman"/>
          <w:b/>
          <w:bCs/>
          <w:sz w:val="24"/>
          <w:szCs w:val="24"/>
        </w:rPr>
        <w:t>образовательных достижений</w:t>
      </w:r>
      <w:bookmarkEnd w:id="543"/>
      <w:bookmarkEnd w:id="544"/>
      <w:bookmarkEnd w:id="545"/>
      <w:bookmarkEnd w:id="54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Показатель динамики образовательных достижений — один из основных показателей в оценке образовательных достижений. Положительная динамика образовательных достижений — важнейшее основание для принятия решения об эффективности учебного процесса, работы учителя или образовательного учреждения, системы образования в целом.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Система внутришкольного мониторинга образовательных достижений (личностных, метапредметных и предметных), основными составляющими которой являются материалы стартовой диагностики и материалы, фиксирующие текущие и промежуточные учебные и личностные достижения, позволяет достаточно полно и всесторонне оценивать как динамику формирования отдельных личностных качеств, так и динамику овладения метапредметными действиями и предметным содержанием.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Внутришкольный мониторинг образовательных достижений ведётся каждым учителем-предметником и фиксируется с помощью оценочных листов, классных журналов, дневников обучающихся на бумажных или электронных носителях.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Отдельные элементы из системы внутришкольного мониторинга могут быть включены в портфель достижений ученика. Основными целями такого включения могут служить:</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Fonts w:ascii="Times New Roman" w:hAnsi="Times New Roman" w:cs="Times New Roman"/>
          <w:sz w:val="24"/>
          <w:szCs w:val="24"/>
          <w:u w:val="single"/>
        </w:rPr>
        <w:t>педагогические показания</w:t>
      </w:r>
      <w:r w:rsidRPr="00A356F7">
        <w:rPr>
          <w:rFonts w:ascii="Times New Roman" w:hAnsi="Times New Roman" w:cs="Times New Roman"/>
          <w:sz w:val="24"/>
          <w:szCs w:val="24"/>
        </w:rPr>
        <w:t>, связанные с необходимостью стимулировать и/или поддерживать учебную мотивацию обучающихся, поощрять их активность и самостоятельность, расширять возможности обучения и самообучения, развивать навыки рефлексивной и оценочной (в том числе самооценочной) деятельности, способствовать становлению избирательности познавательных интересов, повышать статус ученика (например, в детском коллективе, в семье);</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соображения, связанные с </w:t>
      </w:r>
      <w:r w:rsidRPr="00A356F7">
        <w:rPr>
          <w:rFonts w:ascii="Times New Roman" w:hAnsi="Times New Roman" w:cs="Times New Roman"/>
          <w:sz w:val="24"/>
          <w:szCs w:val="24"/>
          <w:u w:val="single"/>
        </w:rPr>
        <w:t xml:space="preserve">возможным использованием </w:t>
      </w:r>
      <w:r w:rsidRPr="00A356F7">
        <w:rPr>
          <w:rFonts w:ascii="Times New Roman" w:hAnsi="Times New Roman" w:cs="Times New Roman"/>
          <w:sz w:val="24"/>
          <w:szCs w:val="24"/>
        </w:rPr>
        <w:t>обучающимися портфеля достижений при выборе направления профильного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Портфель может быть отнесён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Портфель достижений представляет собой специально организованную подборку работ, которые демонстрируют усилия, прогресс и достижения обучающегося в интересующих его областях.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состав портфеля достижений могут включаться результаты, достигнутые обучающимся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её пределами, в том числе результаты участия в олимпиадах, конкурсах, смотрах, выставках, концертах, спортивных мероприятиях, различные творческие работы, поделки и др.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Учитывая основные педагогические задачи основного общего образования и основную область использования портфеля достижений подростков, в его состав целесообразно включать работы, демонстрирующие динамику:</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становления устойчивых познавательных интересов обучающихся, в том числе сопровождающего успехами в различных учебных предметах;</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формирования способности к целеполаганию, самостоятельной постановке новых учебных задач и проектированию собственной учебной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Решение об использовании портфеля достижений в рамках системы внутренней оценки принимает образовательное учреждение. Отбор работ для портфеля достижений ведётся самим обучающимся совместно с классным руководителем и при участии семьи. Включение каких-либо материалов в портфель достижений без согласия обучающегося не допускается.</w:t>
      </w:r>
    </w:p>
    <w:p w:rsidR="005F6531" w:rsidRDefault="005F6531" w:rsidP="0099401B">
      <w:pPr>
        <w:pStyle w:val="221"/>
        <w:keepNext/>
        <w:keepLines/>
        <w:shd w:val="clear" w:color="auto" w:fill="auto"/>
        <w:tabs>
          <w:tab w:val="left" w:pos="426"/>
        </w:tabs>
        <w:spacing w:before="0" w:after="0" w:line="240" w:lineRule="auto"/>
        <w:ind w:firstLine="454"/>
        <w:jc w:val="left"/>
        <w:rPr>
          <w:rStyle w:val="226"/>
          <w:rFonts w:ascii="Times New Roman" w:hAnsi="Times New Roman" w:cs="Times New Roman"/>
          <w:b/>
          <w:bCs/>
          <w:sz w:val="24"/>
          <w:szCs w:val="24"/>
        </w:rPr>
      </w:pPr>
      <w:bookmarkStart w:id="549" w:name="bookmark177"/>
      <w:bookmarkStart w:id="550" w:name="_Toc426648421"/>
      <w:bookmarkStart w:id="551" w:name="_Toc426650018"/>
    </w:p>
    <w:p w:rsidR="006204BB" w:rsidRPr="00A356F7" w:rsidRDefault="006204BB" w:rsidP="0099401B">
      <w:pPr>
        <w:pStyle w:val="221"/>
        <w:keepNext/>
        <w:keepLines/>
        <w:shd w:val="clear" w:color="auto" w:fill="auto"/>
        <w:tabs>
          <w:tab w:val="left" w:pos="426"/>
        </w:tabs>
        <w:spacing w:before="0" w:after="0" w:line="240" w:lineRule="auto"/>
        <w:ind w:firstLine="454"/>
        <w:jc w:val="left"/>
        <w:outlineLvl w:val="2"/>
        <w:rPr>
          <w:rFonts w:ascii="Times New Roman" w:hAnsi="Times New Roman" w:cs="Times New Roman"/>
          <w:b w:val="0"/>
          <w:sz w:val="24"/>
          <w:szCs w:val="24"/>
        </w:rPr>
      </w:pPr>
      <w:bookmarkStart w:id="552" w:name="_Toc426660748"/>
      <w:r w:rsidRPr="00A356F7">
        <w:rPr>
          <w:rStyle w:val="226"/>
          <w:rFonts w:ascii="Times New Roman" w:hAnsi="Times New Roman" w:cs="Times New Roman"/>
          <w:b/>
          <w:bCs/>
          <w:sz w:val="24"/>
          <w:szCs w:val="24"/>
        </w:rPr>
        <w:t>1.3.6. Итоговая оценка выпускника и еёиспользование при переходе от основногок среднему (полному) общему образованию</w:t>
      </w:r>
      <w:bookmarkEnd w:id="549"/>
      <w:bookmarkEnd w:id="550"/>
      <w:bookmarkEnd w:id="551"/>
      <w:bookmarkEnd w:id="55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 итоговую оценку на ступени основного общего образования выносятся</w:t>
      </w:r>
      <w:r w:rsidRPr="00A356F7">
        <w:rPr>
          <w:rStyle w:val="ad"/>
          <w:sz w:val="24"/>
          <w:szCs w:val="24"/>
        </w:rPr>
        <w:t xml:space="preserve"> только предметные и метапредметные результаты,</w:t>
      </w:r>
      <w:r w:rsidRPr="00A356F7">
        <w:rPr>
          <w:rFonts w:ascii="Times New Roman" w:hAnsi="Times New Roman" w:cs="Times New Roman"/>
          <w:sz w:val="24"/>
          <w:szCs w:val="24"/>
        </w:rPr>
        <w:t xml:space="preserve"> описанные в разделе «Выпускник научится» планируемых результатов основного общего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Итоговая оценка выпускника формируется на основе:</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результатов внутришкольного мониторинга образовательных достижений по всем предметам, зафиксированных в оценочных листах, в том числе за промежуточные и итоговые комплексные работы на межпредметной основе;</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оценок за выполнение итоговых работ по всем учебным предметам;</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оценки за выполнение и защиту индивидуального проекта;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оценок за работы, выносимые на государственную итоговую аттестацию (далее — ГИА).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 этом результаты внутришкольного мониторинга характеризуют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индивидуальный проект и работы, выносимые на ГИА, характеризуют уровень усвоения обучающимися опорной системы знаний по изучаемым предметам, а также уровень овладения метапредметными действиями.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 основании этих оценок делаются выводы о достижении планируемых результатов (на базовом или повышенном уровне) по каждому учебному предмету, а также об овладении обучающимся основными познавательными, регулятивными и коммуникативными действиями и приобретении способности к проектированию и осуществлению целесообразной и результативной деятельности.</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Style w:val="172"/>
          <w:rFonts w:ascii="Times New Roman" w:hAnsi="Times New Roman" w:cs="Times New Roman"/>
          <w:b/>
          <w:bCs/>
          <w:sz w:val="24"/>
          <w:szCs w:val="24"/>
        </w:rPr>
        <w:t>Педагогический совет образовательного учреждения на основе выводов, сделанных классными руководителями и учителямиотдельных предметов по каждому выпускнику, рассматривает вопрос об</w:t>
      </w:r>
      <w:r w:rsidRPr="00A356F7">
        <w:rPr>
          <w:rStyle w:val="178"/>
          <w:rFonts w:ascii="Times New Roman" w:hAnsi="Times New Roman" w:cs="Times New Roman"/>
          <w:bCs/>
          <w:sz w:val="24"/>
          <w:szCs w:val="24"/>
        </w:rPr>
        <w:t xml:space="preserve">успешном освоении данным обучающимся основнойобразовательной программы основного общего образованияи выдачи документа государственного образца об уровне образования </w:t>
      </w:r>
      <w:r w:rsidRPr="00A356F7">
        <w:rPr>
          <w:rStyle w:val="176"/>
          <w:rFonts w:ascii="Times New Roman" w:hAnsi="Times New Roman" w:cs="Times New Roman"/>
          <w:bCs/>
          <w:sz w:val="24"/>
          <w:szCs w:val="24"/>
        </w:rPr>
        <w:t xml:space="preserve">— </w:t>
      </w:r>
      <w:r w:rsidRPr="00A356F7">
        <w:rPr>
          <w:rStyle w:val="178"/>
          <w:rFonts w:ascii="Times New Roman" w:hAnsi="Times New Roman" w:cs="Times New Roman"/>
          <w:bCs/>
          <w:sz w:val="24"/>
          <w:szCs w:val="24"/>
        </w:rPr>
        <w:t>аттестата об основном общем образовании.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случае если полученные обучающимся итоговые оценки не позволяют сделать однозначного вывода о достижении планируемых результатов, решение о</w:t>
      </w:r>
      <w:r w:rsidRPr="00A356F7">
        <w:rPr>
          <w:rStyle w:val="151"/>
          <w:sz w:val="24"/>
          <w:szCs w:val="24"/>
        </w:rPr>
        <w:t xml:space="preserve"> выдаче документа государственного образца об уровне образования — аттестатаоб основном общем образовании</w:t>
      </w:r>
      <w:r w:rsidRPr="00A356F7">
        <w:rPr>
          <w:rFonts w:ascii="Times New Roman" w:hAnsi="Times New Roman" w:cs="Times New Roman"/>
          <w:sz w:val="24"/>
          <w:szCs w:val="24"/>
        </w:rPr>
        <w:t xml:space="preserve"> принимается педагогическим советом с учётом динамики образовательных достижений выпускника и контекстной информации об условиях и особенностях его обучения в рамках регламентированных процедур, устанавливаемых Министерством образования и науки Российской Федерации.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Решение</w:t>
      </w:r>
      <w:r w:rsidRPr="00A356F7">
        <w:rPr>
          <w:rStyle w:val="151"/>
          <w:sz w:val="24"/>
          <w:szCs w:val="24"/>
        </w:rPr>
        <w:t xml:space="preserve"> о выдаче документа государственного образца об уровне образования </w:t>
      </w:r>
      <w:r w:rsidRPr="00A356F7">
        <w:rPr>
          <w:rStyle w:val="9"/>
          <w:sz w:val="24"/>
          <w:szCs w:val="24"/>
        </w:rPr>
        <w:t xml:space="preserve">— </w:t>
      </w:r>
      <w:r w:rsidRPr="00A356F7">
        <w:rPr>
          <w:rStyle w:val="151"/>
          <w:sz w:val="24"/>
          <w:szCs w:val="24"/>
        </w:rPr>
        <w:t>аттестата об основном общем образовании</w:t>
      </w:r>
      <w:r w:rsidRPr="00A356F7">
        <w:rPr>
          <w:rFonts w:ascii="Times New Roman" w:hAnsi="Times New Roman" w:cs="Times New Roman"/>
          <w:sz w:val="24"/>
          <w:szCs w:val="24"/>
        </w:rPr>
        <w:t xml:space="preserve"> принимается одновременно с рассмотрением и утверждением</w:t>
      </w:r>
      <w:r w:rsidRPr="00A356F7">
        <w:rPr>
          <w:rStyle w:val="151"/>
          <w:sz w:val="24"/>
          <w:szCs w:val="24"/>
        </w:rPr>
        <w:t xml:space="preserve"> характеристики обучающегося,</w:t>
      </w:r>
      <w:r w:rsidRPr="00A356F7">
        <w:rPr>
          <w:rFonts w:ascii="Times New Roman" w:hAnsi="Times New Roman" w:cs="Times New Roman"/>
          <w:sz w:val="24"/>
          <w:szCs w:val="24"/>
        </w:rPr>
        <w:t xml:space="preserve"> с учётом которой осуществляется приём в профильные классы старшей школы. В характеристике обучающегося: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отмечаются образовательные достижения и положительные качества обучающегося;</w:t>
      </w:r>
    </w:p>
    <w:p w:rsidR="006204BB" w:rsidRPr="00A356F7" w:rsidRDefault="006204BB" w:rsidP="0099401B">
      <w:pPr>
        <w:pStyle w:val="a8"/>
        <w:shd w:val="clear" w:color="auto" w:fill="auto"/>
        <w:tabs>
          <w:tab w:val="left" w:pos="426"/>
          <w:tab w:val="left" w:pos="106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даются педагогические рекомендации к выбору направлений профильного образования с учётом выбора, сделанного выпускником, а также с учётом успехов и проблем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Все выводы и оценки, включаемые в характеристику, должны быть подтверждены материалами мониторинга образовательных достижений и другими объективными показателями.</w:t>
      </w:r>
    </w:p>
    <w:p w:rsidR="005F6531" w:rsidRDefault="005F6531" w:rsidP="0099401B">
      <w:pPr>
        <w:pStyle w:val="221"/>
        <w:keepNext/>
        <w:keepLines/>
        <w:shd w:val="clear" w:color="auto" w:fill="auto"/>
        <w:tabs>
          <w:tab w:val="left" w:pos="426"/>
        </w:tabs>
        <w:spacing w:before="0" w:after="0" w:line="240" w:lineRule="auto"/>
        <w:ind w:firstLine="454"/>
        <w:jc w:val="left"/>
        <w:rPr>
          <w:rStyle w:val="224"/>
          <w:rFonts w:ascii="Times New Roman" w:hAnsi="Times New Roman" w:cs="Times New Roman"/>
          <w:b/>
          <w:bCs/>
          <w:sz w:val="24"/>
          <w:szCs w:val="24"/>
        </w:rPr>
      </w:pPr>
      <w:bookmarkStart w:id="553" w:name="bookmark178"/>
      <w:bookmarkStart w:id="554" w:name="_Toc426648422"/>
      <w:bookmarkStart w:id="555" w:name="_Toc426650019"/>
    </w:p>
    <w:p w:rsidR="006204BB" w:rsidRPr="00A356F7" w:rsidRDefault="006204BB" w:rsidP="0099401B">
      <w:pPr>
        <w:pStyle w:val="221"/>
        <w:keepNext/>
        <w:keepLines/>
        <w:shd w:val="clear" w:color="auto" w:fill="auto"/>
        <w:tabs>
          <w:tab w:val="left" w:pos="426"/>
        </w:tabs>
        <w:spacing w:before="0" w:after="0" w:line="240" w:lineRule="auto"/>
        <w:ind w:firstLine="454"/>
        <w:jc w:val="left"/>
        <w:outlineLvl w:val="2"/>
        <w:rPr>
          <w:rFonts w:ascii="Times New Roman" w:hAnsi="Times New Roman" w:cs="Times New Roman"/>
          <w:b w:val="0"/>
          <w:sz w:val="24"/>
          <w:szCs w:val="24"/>
        </w:rPr>
      </w:pPr>
      <w:bookmarkStart w:id="556" w:name="_Toc426660749"/>
      <w:r w:rsidRPr="00A356F7">
        <w:rPr>
          <w:rStyle w:val="224"/>
          <w:rFonts w:ascii="Times New Roman" w:hAnsi="Times New Roman" w:cs="Times New Roman"/>
          <w:b/>
          <w:bCs/>
          <w:sz w:val="24"/>
          <w:szCs w:val="24"/>
        </w:rPr>
        <w:t>1.3.7. Оценка результатов деятельностиобразовательного учреждения</w:t>
      </w:r>
      <w:bookmarkEnd w:id="553"/>
      <w:bookmarkEnd w:id="554"/>
      <w:bookmarkEnd w:id="555"/>
      <w:bookmarkEnd w:id="55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Оценка результатов деятельности образовательного учреждения осуществляется в ходе его аккредитации, а также в рамках аттестации педагогических кадров. Она проводится на основе результатов итоговой оценки достижения планируемых результатов освоения основной образовательной программы основного общего образования с учётом: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результатов мониторинговых исследований разного уровня (федерального, регионального, муниципального);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условий реализации основной образовательной программы основного общего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особенностей контингента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Предметом оценки в ходе данных процедур является также </w:t>
      </w:r>
      <w:r w:rsidRPr="00A356F7">
        <w:rPr>
          <w:rStyle w:val="ad"/>
          <w:sz w:val="24"/>
          <w:szCs w:val="24"/>
        </w:rPr>
        <w:t>текущая оценочная деятельность</w:t>
      </w:r>
      <w:r w:rsidRPr="00A356F7">
        <w:rPr>
          <w:rFonts w:ascii="Times New Roman" w:hAnsi="Times New Roman" w:cs="Times New Roman"/>
          <w:sz w:val="24"/>
          <w:szCs w:val="24"/>
        </w:rPr>
        <w:t xml:space="preserve"> образовательных учреждений и педагогов и в частности отслеживание динамики образовательных достижений выпускников основной школы данного образовательного учреждения.</w:t>
      </w:r>
    </w:p>
    <w:p w:rsidR="00403897" w:rsidRDefault="00403897" w:rsidP="0099401B">
      <w:pPr>
        <w:tabs>
          <w:tab w:val="left" w:pos="426"/>
        </w:tabs>
        <w:spacing w:after="0" w:line="240" w:lineRule="auto"/>
        <w:ind w:firstLine="454"/>
        <w:jc w:val="center"/>
        <w:rPr>
          <w:rFonts w:ascii="Times New Roman" w:hAnsi="Times New Roman" w:cs="Times New Roman"/>
          <w:b/>
          <w:sz w:val="24"/>
          <w:szCs w:val="24"/>
        </w:rPr>
      </w:pPr>
    </w:p>
    <w:p w:rsidR="00403897" w:rsidRDefault="00403897" w:rsidP="0099401B">
      <w:pPr>
        <w:tabs>
          <w:tab w:val="left" w:pos="426"/>
        </w:tabs>
        <w:spacing w:after="0" w:line="240" w:lineRule="auto"/>
        <w:ind w:firstLine="454"/>
        <w:jc w:val="center"/>
        <w:rPr>
          <w:rFonts w:ascii="Times New Roman" w:hAnsi="Times New Roman" w:cs="Times New Roman"/>
          <w:b/>
          <w:sz w:val="24"/>
          <w:szCs w:val="24"/>
        </w:rPr>
      </w:pPr>
    </w:p>
    <w:p w:rsidR="006204BB" w:rsidRPr="0099401B" w:rsidRDefault="006204BB" w:rsidP="0099401B">
      <w:pPr>
        <w:pStyle w:val="1"/>
        <w:spacing w:after="0"/>
        <w:rPr>
          <w:rFonts w:ascii="Times New Roman" w:hAnsi="Times New Roman" w:cs="Times New Roman"/>
          <w:sz w:val="28"/>
          <w:szCs w:val="24"/>
        </w:rPr>
      </w:pPr>
      <w:bookmarkStart w:id="557" w:name="_Toc426660750"/>
      <w:r w:rsidRPr="0099401B">
        <w:rPr>
          <w:rFonts w:ascii="Times New Roman" w:hAnsi="Times New Roman" w:cs="Times New Roman"/>
          <w:sz w:val="28"/>
          <w:szCs w:val="24"/>
        </w:rPr>
        <w:lastRenderedPageBreak/>
        <w:t>2. Содержательный раздел</w:t>
      </w:r>
      <w:bookmarkEnd w:id="557"/>
    </w:p>
    <w:p w:rsidR="006204BB" w:rsidRPr="00A356F7" w:rsidRDefault="006204BB" w:rsidP="0099401B">
      <w:pPr>
        <w:pStyle w:val="131"/>
        <w:shd w:val="clear" w:color="auto" w:fill="auto"/>
        <w:tabs>
          <w:tab w:val="left" w:pos="426"/>
        </w:tabs>
        <w:spacing w:before="0" w:after="0" w:line="240" w:lineRule="auto"/>
        <w:ind w:firstLine="454"/>
        <w:jc w:val="left"/>
        <w:outlineLvl w:val="1"/>
        <w:rPr>
          <w:rFonts w:ascii="Times New Roman" w:hAnsi="Times New Roman" w:cs="Times New Roman"/>
          <w:b/>
          <w:sz w:val="24"/>
          <w:szCs w:val="24"/>
        </w:rPr>
      </w:pPr>
      <w:bookmarkStart w:id="558" w:name="_Toc426660751"/>
      <w:r w:rsidRPr="00A356F7">
        <w:rPr>
          <w:rStyle w:val="132pt1"/>
          <w:rFonts w:ascii="Times New Roman" w:hAnsi="Times New Roman" w:cs="Times New Roman"/>
          <w:b/>
          <w:sz w:val="24"/>
          <w:szCs w:val="24"/>
        </w:rPr>
        <w:t>2.1.</w:t>
      </w:r>
      <w:r w:rsidRPr="00A356F7">
        <w:rPr>
          <w:rStyle w:val="137"/>
          <w:rFonts w:ascii="Times New Roman" w:hAnsi="Times New Roman" w:cs="Times New Roman"/>
          <w:sz w:val="24"/>
          <w:szCs w:val="24"/>
        </w:rPr>
        <w:t> </w:t>
      </w:r>
      <w:r w:rsidRPr="00A356F7">
        <w:rPr>
          <w:rStyle w:val="137"/>
          <w:rFonts w:ascii="Times New Roman" w:hAnsi="Times New Roman" w:cs="Times New Roman"/>
          <w:b/>
          <w:sz w:val="24"/>
          <w:szCs w:val="24"/>
        </w:rPr>
        <w:t>Программа развитияуниверсальных учебных действийна ступени основного общегообразования</w:t>
      </w:r>
      <w:bookmarkEnd w:id="55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Программа развития универсальных учебных действий на ступени основного образования (далее — программа развития универсальных учебных действий) конкретизирует требования Стандарта к личностным и метапредметным результатам освоения основной образовательной программы основного общего образования, дополняет традиционное содержание образовательно-воспитательных программ и служит основой для разработки программ по учебным предметам, курсам, а также программ внеурочной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Программа развития универсальных учебных действий (УУД) в основной школе определяет: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цели и задачи взаимодействия педагогов и обучающихся по развитию универсальных учебных действий в основной школе, описание основных подходов, обеспечивающих эффективное их усвоение обучающимися, взаимосвязи содержания урочной и внеурочной деятельности обучающихся по развитию УУД;</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планируемые результаты усвоения обучающимися познавательных, регулятивных и коммуникативных универсальных учебных действий, показатели уровней и степени владения ими, их взаимосвязь с другими результатами освоения основной образовательной программы основного общего образования;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ценностные ориентиры развития универсальных учебный действий, место и формы развития УУД: образовательные области, учебные предметы, внеурочные занятия и т. п.;</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связь универсальных учебных действий с содержанием учебных предметов;</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основные направления деятельности по развитию УУД в основной школе, описание технологии включения развивающих задач как в урочную, так и внеурочную деятельность обучающихся;</w:t>
      </w:r>
    </w:p>
    <w:p w:rsidR="006204BB" w:rsidRPr="00A356F7" w:rsidRDefault="006204BB" w:rsidP="0099401B">
      <w:pPr>
        <w:pStyle w:val="a8"/>
        <w:shd w:val="clear" w:color="auto" w:fill="auto"/>
        <w:tabs>
          <w:tab w:val="left" w:pos="426"/>
          <w:tab w:val="left" w:pos="713"/>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условия развития УУД;</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преемственность программы развития универсальных учебных действий при переходе от начального к основному общему образованию.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Целью программы развития универсальных учебных действий является обеспечение умения школьников учиться, дальнейшее развитие способности к самосовершенствованию и саморазвитию, а также реализация системно-деятельностного подхода, положенного в основу Стандарта, и развивающего потенциала общего среднего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с учётом возрастных особенностей развития личностной и познавательной сфер подростка. 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Содержание и способы общения и коммуникации обусловливают развитие способности обучающегося к регуляции поведения и деятельности, познанию мира, определяют образ «Я» как систему представлений о себе, отношений к себе. Именно поэтому особое внимание в программе развития универсальных учебных действий уделяется становлению коммуникативных универсальных учебных действий.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 мере формирования в начальных классах личностных действий ученика (смыслообразование и самоопределение, нравственно-этическая ориентация) функционирование и развитие универсальных учебных действий (коммуникативных, познавательных и регулятивных) в основной школе претерпевают значительные изменения. Регуляция общения, кооперации и сотрудничества проектирует определённые достижения и результаты подростка, что вторично приводит к изменению характера его общения и Я-концепции.</w:t>
      </w: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Исходя из того</w:t>
      </w:r>
      <w:r w:rsidR="000A4E59" w:rsidRPr="00A356F7">
        <w:rPr>
          <w:rFonts w:ascii="Times New Roman" w:hAnsi="Times New Roman" w:cs="Times New Roman"/>
          <w:sz w:val="24"/>
          <w:szCs w:val="24"/>
        </w:rPr>
        <w:t>,</w:t>
      </w:r>
      <w:r w:rsidRPr="00A356F7">
        <w:rPr>
          <w:rFonts w:ascii="Times New Roman" w:hAnsi="Times New Roman" w:cs="Times New Roman"/>
          <w:sz w:val="24"/>
          <w:szCs w:val="24"/>
        </w:rPr>
        <w:t xml:space="preserve">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«учить ученика учиться в общении».</w:t>
      </w:r>
    </w:p>
    <w:p w:rsidR="006204BB" w:rsidRPr="00A356F7" w:rsidRDefault="006204BB" w:rsidP="0099401B">
      <w:pPr>
        <w:pStyle w:val="171"/>
        <w:shd w:val="clear" w:color="auto" w:fill="auto"/>
        <w:tabs>
          <w:tab w:val="left" w:pos="426"/>
        </w:tabs>
        <w:spacing w:after="0" w:line="240" w:lineRule="auto"/>
        <w:ind w:firstLine="454"/>
        <w:jc w:val="center"/>
        <w:rPr>
          <w:rFonts w:ascii="Times New Roman" w:hAnsi="Times New Roman" w:cs="Times New Roman"/>
          <w:sz w:val="24"/>
          <w:szCs w:val="24"/>
        </w:rPr>
      </w:pPr>
      <w:bookmarkStart w:id="559" w:name="bookmark179"/>
      <w:r w:rsidRPr="00A356F7">
        <w:rPr>
          <w:rStyle w:val="175"/>
          <w:b w:val="0"/>
          <w:bCs w:val="0"/>
          <w:sz w:val="24"/>
          <w:szCs w:val="24"/>
        </w:rPr>
        <w:t>Планируемые результаты усвоения обучающимисяуниверсальных учебных действий</w:t>
      </w:r>
      <w:bookmarkEnd w:id="55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личностные, познавательные, коммуникативные и регулятивные универсальные учебные действия как основа учебного сотрудничества и умения учиться в общении. Подробное описание планируемых результатов формирования универсальных учебных действий даётся в разделе 1.2.3. настоящей основной образовательной программы.</w:t>
      </w:r>
    </w:p>
    <w:p w:rsidR="006204BB" w:rsidRPr="00A356F7" w:rsidRDefault="006204BB" w:rsidP="0099401B">
      <w:pPr>
        <w:pStyle w:val="171"/>
        <w:shd w:val="clear" w:color="auto" w:fill="auto"/>
        <w:tabs>
          <w:tab w:val="left" w:pos="426"/>
        </w:tabs>
        <w:spacing w:after="0" w:line="240" w:lineRule="auto"/>
        <w:ind w:firstLine="454"/>
        <w:jc w:val="center"/>
        <w:rPr>
          <w:rFonts w:ascii="Times New Roman" w:hAnsi="Times New Roman" w:cs="Times New Roman"/>
          <w:sz w:val="24"/>
          <w:szCs w:val="24"/>
        </w:rPr>
      </w:pPr>
      <w:bookmarkStart w:id="560" w:name="bookmark180"/>
      <w:r w:rsidRPr="001E01A5">
        <w:rPr>
          <w:rStyle w:val="175"/>
          <w:bCs w:val="0"/>
          <w:sz w:val="24"/>
          <w:szCs w:val="24"/>
        </w:rPr>
        <w:t>Технологии развитияуниверсальных учебных дейс</w:t>
      </w:r>
      <w:r w:rsidRPr="00A356F7">
        <w:rPr>
          <w:rStyle w:val="175"/>
          <w:b w:val="0"/>
          <w:bCs w:val="0"/>
          <w:sz w:val="24"/>
          <w:szCs w:val="24"/>
        </w:rPr>
        <w:t>твий</w:t>
      </w:r>
      <w:bookmarkEnd w:id="560"/>
    </w:p>
    <w:p w:rsidR="006204BB" w:rsidRPr="00A356F7" w:rsidRDefault="001E01A5"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Pr>
          <w:rFonts w:ascii="Times New Roman" w:hAnsi="Times New Roman" w:cs="Times New Roman"/>
          <w:sz w:val="24"/>
          <w:szCs w:val="24"/>
        </w:rPr>
        <w:t>Так</w:t>
      </w:r>
      <w:r w:rsidR="006204BB" w:rsidRPr="00A356F7">
        <w:rPr>
          <w:rFonts w:ascii="Times New Roman" w:hAnsi="Times New Roman" w:cs="Times New Roman"/>
          <w:sz w:val="24"/>
          <w:szCs w:val="24"/>
        </w:rPr>
        <w:t>же</w:t>
      </w:r>
      <w:r>
        <w:rPr>
          <w:rFonts w:ascii="Times New Roman" w:hAnsi="Times New Roman" w:cs="Times New Roman"/>
          <w:sz w:val="24"/>
          <w:szCs w:val="24"/>
        </w:rPr>
        <w:t xml:space="preserve">, </w:t>
      </w:r>
      <w:r w:rsidR="006204BB" w:rsidRPr="00A356F7">
        <w:rPr>
          <w:rFonts w:ascii="Times New Roman" w:hAnsi="Times New Roman" w:cs="Times New Roman"/>
          <w:sz w:val="24"/>
          <w:szCs w:val="24"/>
        </w:rPr>
        <w:t>как и в начальной школе, в основе развития УУД в основной школе лежит системно-деятельностный подход. В соответствии с ним именно активность обучающегося признаётся основой достижения развивающих целей образования — знания не передаются в готовом виде, а добываются самими обучающимися в процессе познавательной деятельности. В образовательной практике отмечается переход от обучения как презентации системы знаний к активной работе обучающихся над заданиями, непосредственно связанными с проблемами реальной жизни. Признание активной роли обучающегося в учении приводит к изменению представлений о содержании взаимодействия обучающегося с учителем и одноклассниками. Оно принимает характер сотрудничества. Единоличное руководство учителя в этом сотрудничестве замещается активным участием обучающихся в выборе методов обучения. Всё это придаёт особую актуальность задаче развития в основной школе универсальных учебных действий.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Развитие УУД в основной школе целесообразно в рамках использования возможностей современной информационной образовательной среды как:</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средства обучения, повышающего эффективность и качество подготовки школьников, организующего оперативную консультационную помощь в целях формирования культуры учебной деятельности в ОУ;</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инструмента познания за счёт формирования навыков исследовательской деятельности путём моделирования работы научных лабораторий, организации совместных учебных и исследовательских работ учеников и учителей, возможностей оперативной и самостоятельной обработки результатов экспериментальной деятельности;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средства телекоммуникации, формирующего умения и навыки получения необходимой информации из разнообразных источников;</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средства развития личности за счёт формирования навыков культуры общения;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эффективного инструмента контроля и коррекции результатов учебной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Решение задачи развития универсальных учебных действий в основной школе происходит не только на занятиях по отдельным учебным предметам, но и в ходе внеурочной деятельности, а также в рамках надпредметных программ курсов и дисциплин (факультативов, кружков, элективов).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Среди технологий, методов и приёмов развития УУД в основной школе особое место занимают учебные ситуации, которые специализированы для развития определённых УУД. Они могут быть построены на предметном содержании и носить надпредметный характер. Типология учебных ситуаций в основной школе может быть представлена такими ситуациями, как:</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90"/>
          <w:sz w:val="24"/>
          <w:szCs w:val="24"/>
        </w:rPr>
        <w:t>ситуация-проблема</w:t>
      </w:r>
      <w:r w:rsidRPr="00A356F7">
        <w:rPr>
          <w:rFonts w:ascii="Times New Roman" w:hAnsi="Times New Roman" w:cs="Times New Roman"/>
          <w:sz w:val="24"/>
          <w:szCs w:val="24"/>
        </w:rPr>
        <w:t xml:space="preserve"> — прототип реальной проблемы, которая требует оперативного решения (с помощью подобной ситуации можно вырабатывать умения по поиску оптимального решения);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90"/>
          <w:sz w:val="24"/>
          <w:szCs w:val="24"/>
        </w:rPr>
        <w:t>ситуация-иллюстрация</w:t>
      </w:r>
      <w:r w:rsidRPr="00A356F7">
        <w:rPr>
          <w:rFonts w:ascii="Times New Roman" w:hAnsi="Times New Roman" w:cs="Times New Roman"/>
          <w:sz w:val="24"/>
          <w:szCs w:val="24"/>
        </w:rPr>
        <w:t xml:space="preserve"> — прототип реальной ситуации, которая включается в качестве факта в лекционный материал (визуальная образная ситуация, представленная средствами ИКТ, вырабатывает умение визуализировать информацию для нахождения более простого способа её решения);</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90"/>
          <w:sz w:val="24"/>
          <w:szCs w:val="24"/>
        </w:rPr>
        <w:t>ситуация-оценка</w:t>
      </w:r>
      <w:r w:rsidRPr="00A356F7">
        <w:rPr>
          <w:rFonts w:ascii="Times New Roman" w:hAnsi="Times New Roman" w:cs="Times New Roman"/>
          <w:sz w:val="24"/>
          <w:szCs w:val="24"/>
        </w:rPr>
        <w:t xml:space="preserve"> — прототип реальной ситуации с готовым предполагаемым решением, которое следует оценить и предложить своё адекватное решение;</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90"/>
          <w:sz w:val="24"/>
          <w:szCs w:val="24"/>
        </w:rPr>
        <w:t>ситуация-тренинг</w:t>
      </w:r>
      <w:r w:rsidRPr="00A356F7">
        <w:rPr>
          <w:rFonts w:ascii="Times New Roman" w:hAnsi="Times New Roman" w:cs="Times New Roman"/>
          <w:sz w:val="24"/>
          <w:szCs w:val="24"/>
        </w:rPr>
        <w:t xml:space="preserve"> — прототип стандартной или другой ситуации (тренинг возможно проводить как по описанию ситуации, так и по её решению).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Наряду с учебными ситуациями для развития УУД в основной школе возможно использовать следующие типы задач.</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4"/>
          <w:i w:val="0"/>
          <w:iCs w:val="0"/>
          <w:sz w:val="24"/>
          <w:szCs w:val="24"/>
        </w:rPr>
        <w:t>Личностные универсальные учебные действия:</w:t>
      </w:r>
    </w:p>
    <w:p w:rsidR="006204BB" w:rsidRPr="00A356F7" w:rsidRDefault="006204BB"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личностное самоопределение;</w:t>
      </w:r>
    </w:p>
    <w:p w:rsidR="006204BB" w:rsidRPr="00A356F7" w:rsidRDefault="006204BB"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развитие Я-концепции;</w:t>
      </w:r>
    </w:p>
    <w:p w:rsidR="006204BB" w:rsidRPr="00A356F7" w:rsidRDefault="006204BB"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смыслообразование;</w:t>
      </w:r>
    </w:p>
    <w:p w:rsidR="006204BB" w:rsidRPr="00A356F7" w:rsidRDefault="006204BB"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мотивацию;</w:t>
      </w:r>
    </w:p>
    <w:p w:rsidR="006204BB" w:rsidRPr="00A356F7" w:rsidRDefault="006204BB"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нравственно-этическое оценивание.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4"/>
          <w:i w:val="0"/>
          <w:iCs w:val="0"/>
          <w:sz w:val="24"/>
          <w:szCs w:val="24"/>
        </w:rPr>
        <w:t>Коммуникативные универсальные учебные действия:</w:t>
      </w:r>
    </w:p>
    <w:p w:rsidR="006204BB" w:rsidRPr="00A356F7" w:rsidRDefault="006204BB"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учёт позиции партнёра;</w:t>
      </w:r>
    </w:p>
    <w:p w:rsidR="006204BB" w:rsidRPr="00A356F7" w:rsidRDefault="006204BB"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организацию и осуществление сотрудничества;</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передачу информации и отображение предметного содержания;</w:t>
      </w:r>
    </w:p>
    <w:p w:rsidR="006204BB" w:rsidRPr="00A356F7" w:rsidRDefault="006204BB" w:rsidP="0099401B">
      <w:pPr>
        <w:pStyle w:val="a8"/>
        <w:shd w:val="clear" w:color="auto" w:fill="auto"/>
        <w:tabs>
          <w:tab w:val="left" w:pos="426"/>
          <w:tab w:val="left" w:pos="713"/>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тренинги коммуникативных навыков;</w:t>
      </w:r>
    </w:p>
    <w:p w:rsidR="006204BB" w:rsidRPr="00A356F7" w:rsidRDefault="006204BB" w:rsidP="0099401B">
      <w:pPr>
        <w:pStyle w:val="a8"/>
        <w:shd w:val="clear" w:color="auto" w:fill="auto"/>
        <w:tabs>
          <w:tab w:val="left" w:pos="426"/>
          <w:tab w:val="left" w:pos="115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001E01A5">
        <w:rPr>
          <w:rFonts w:ascii="Times New Roman" w:hAnsi="Times New Roman" w:cs="Times New Roman"/>
          <w:sz w:val="24"/>
          <w:szCs w:val="24"/>
        </w:rPr>
        <w:t>р</w:t>
      </w:r>
      <w:r w:rsidRPr="00A356F7">
        <w:rPr>
          <w:rFonts w:ascii="Times New Roman" w:hAnsi="Times New Roman" w:cs="Times New Roman"/>
          <w:sz w:val="24"/>
          <w:szCs w:val="24"/>
        </w:rPr>
        <w:t>олевые игры;</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групповые игры.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4"/>
          <w:i w:val="0"/>
          <w:iCs w:val="0"/>
          <w:sz w:val="24"/>
          <w:szCs w:val="24"/>
        </w:rPr>
        <w:t>Познавательные универсальные учебные действия: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задачи и проекты на выстраивание стратегии поиска решения задач;</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задачи и проекты на сериацию, сравнение, оценивание;</w:t>
      </w:r>
    </w:p>
    <w:p w:rsidR="006204BB" w:rsidRPr="00A356F7" w:rsidRDefault="006204BB" w:rsidP="0099401B">
      <w:pPr>
        <w:pStyle w:val="a8"/>
        <w:shd w:val="clear" w:color="auto" w:fill="auto"/>
        <w:tabs>
          <w:tab w:val="left" w:pos="426"/>
          <w:tab w:val="left" w:pos="117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задачи и проекты на проведение эмпирического исследования;</w:t>
      </w:r>
    </w:p>
    <w:p w:rsidR="006204BB" w:rsidRPr="00A356F7" w:rsidRDefault="006204BB" w:rsidP="0099401B">
      <w:pPr>
        <w:pStyle w:val="a8"/>
        <w:shd w:val="clear" w:color="auto" w:fill="auto"/>
        <w:tabs>
          <w:tab w:val="left" w:pos="426"/>
          <w:tab w:val="left" w:pos="117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задачи и проекты на проведение теоретического исследования;</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задачи на смысловое чтение.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4"/>
          <w:i w:val="0"/>
          <w:iCs w:val="0"/>
          <w:sz w:val="24"/>
          <w:szCs w:val="24"/>
        </w:rPr>
        <w:t>Регулятивные универсальные учебные действия:</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планирование;</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рефлексию;</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ориентировку в ситуации;</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прогнозирование;</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целеполагание;</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оценивание;</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принятие решения;</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самоконтроль;</w:t>
      </w:r>
    </w:p>
    <w:p w:rsidR="006204BB" w:rsidRPr="00A356F7" w:rsidRDefault="006204BB"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на коррекцию.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Развитию регулятивных универсальных учебных действий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Примерами такого рода заданий могут служить: подготовка спортивного праздника (концерта, выставки поделок и т. п.) для младших школьников; подготовка материалов для школьного сайта (стенгазеты, выставки и т. д.); ведение читательских дневников, дневников самонаблюдений, дневников наблюдений за природными явлениями; ведение протоколов выполнения учебного задания; выполнение различных творческих работ, предусматривающих сбор и обработку информации, подготовку предвари-тельного наброска, черновой и окончательной версий, обсуждение и презентацию.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Распределение материала и типовых задач по различным предметам не является жёстким, начальное освоение одних и тех же универсальных учебных действий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При этом особенно важно учитывать, что достижение цели развития УУД в основной школе не является уделом отдельных предметов, а становится обязательным для всех без исключения учебных курсов как в урочной, так и во внеурочной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Одним из путей повышения мотивации и эффективности учебной деятельности в основной школе является включение обучающихся в учебно-исследовательскую и проектную деятельность, имеющую следующие особенности:</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1) цели и задачи этих видов деятельности обучающихся определяются как их личностными, так и социальными мотивами. Это означает, что такая деятельность должна быть направлена не только на повышение компетентности подростков в предметной области определённых учебных дисциплин, на развитие их способностей, но и на создание продукта, имеющего значимость для других;</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учебно-исследовательская и проектная деятельность должна быть организована таким образом, чтобы обучающиеся смогли реализовать свои потребности в общении со значимыми, референтными группам</w:t>
      </w:r>
      <w:r w:rsidR="00A5382E" w:rsidRPr="00A356F7">
        <w:rPr>
          <w:rFonts w:ascii="Times New Roman" w:hAnsi="Times New Roman" w:cs="Times New Roman"/>
          <w:sz w:val="24"/>
          <w:szCs w:val="24"/>
        </w:rPr>
        <w:t>и одноклас</w:t>
      </w:r>
      <w:r w:rsidRPr="00A356F7">
        <w:rPr>
          <w:rFonts w:ascii="Times New Roman" w:hAnsi="Times New Roman" w:cs="Times New Roman"/>
          <w:sz w:val="24"/>
          <w:szCs w:val="24"/>
        </w:rPr>
        <w:t>сников, учителей и т. д. Строя различного рода отношения в ходе целенаправленной, поисковой, творческой и продуктивной деятельности, подростки овладевают нормами взаимоотношений с разными людьми, умениями переходить от одного вида общения к другому, приобретают навыки индивидуальной самостоятельной работы и сотрудничества в коллективе;</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 организация учебно-исследовательских и проектных работ школьников обеспечивает сочетание различных видов познавательной деятельности. В этих видах деятельности могут быть востребованы практически любые способности подростков, реализованы личные пристрастия к тому или иному виду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 построении учебно-исследовательского процесса учителю важно учесть следующие моменты:</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тема исследования должна быть на самом деле интересна для ученика и совпадать с кругом интереса учителя;</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необходимо, чтобы обучающийся хорошо осознавал суть проблемы, иначе весь ход поиска её решения будет бессмыслен, даже если он будет проведён учителем безукоризненно правильно;</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организация хода работы над раскрытием проблемы исследования должна строиться на взаимоответственности учителя и ученика друг перед другом и взаимопомощи;</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раскрытие проблемы в первую очередь должно приносить что-то новое ученику, а уже потом науке.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Учебно-исследовательская и проектная деятельность имеют как общие, так и специфические черты.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
          <w:rFonts w:ascii="Times New Roman" w:hAnsi="Times New Roman" w:cs="Times New Roman"/>
          <w:i/>
          <w:iCs/>
          <w:sz w:val="24"/>
          <w:szCs w:val="24"/>
        </w:rPr>
        <w:t>К</w:t>
      </w:r>
      <w:r w:rsidRPr="00A356F7">
        <w:rPr>
          <w:rStyle w:val="1424"/>
          <w:i w:val="0"/>
          <w:iCs w:val="0"/>
          <w:sz w:val="24"/>
          <w:szCs w:val="24"/>
        </w:rPr>
        <w:t xml:space="preserve"> общим характеристикам</w:t>
      </w:r>
      <w:r w:rsidRPr="00A356F7">
        <w:rPr>
          <w:rStyle w:val="142"/>
          <w:rFonts w:ascii="Times New Roman" w:hAnsi="Times New Roman" w:cs="Times New Roman"/>
          <w:i/>
          <w:iCs/>
          <w:sz w:val="24"/>
          <w:szCs w:val="24"/>
        </w:rPr>
        <w:t xml:space="preserve"> следует отнести: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практически значимые цели и задачи учебно-исследовательской и проектной деятельности;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структуру проектной и учебно-исследовательской деятельности, которая включает общие компоненты: анализ актуальности проводимого исследования; целеполагание, формулировку задач, которые следует решить; выбор средств и методов, адекватных поставленным целям; планирование, определение последовательности и сроков работ; проведение проектных работ или исследования; оформление результатов работ в соответствии с замыслом проекта или целями исследования; представление результатов;</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компетентность в выбранной сфере исследования, творческую активность, собранность, аккуратность, целеустремлённость, высокую мотивацию.</w:t>
      </w: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Итогами проектной и учебно-исследовательской деятельности следует считать не столько предметные результаты, сколько интеллектуальное, личностное развитие школьников, рост их компетентности в выбранной для исследования или проекта сфере, формирование умения сотрудничать в коллективе и самостоятельно работать, уяснение сущности творческой исследовательской и проектной работы, которая рассматривается как показатель успешности (неуспешности) исследовательской деятельности.</w:t>
      </w: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center"/>
        <w:rPr>
          <w:rFonts w:ascii="Times New Roman" w:hAnsi="Times New Roman" w:cs="Times New Roman"/>
          <w:sz w:val="24"/>
          <w:szCs w:val="24"/>
        </w:rPr>
      </w:pPr>
      <w:r w:rsidRPr="00A356F7">
        <w:rPr>
          <w:rStyle w:val="af"/>
          <w:bCs w:val="0"/>
          <w:sz w:val="24"/>
          <w:szCs w:val="24"/>
        </w:rPr>
        <w:t>Специфические черты (различия)проектной и учебно-исследовательской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4"/>
        <w:gridCol w:w="4785"/>
      </w:tblGrid>
      <w:tr w:rsidR="006204BB" w:rsidRPr="00A356F7" w:rsidTr="00E300C3">
        <w:tc>
          <w:tcPr>
            <w:tcW w:w="4784" w:type="dxa"/>
          </w:tcPr>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Style w:val="1958"/>
                <w:bCs w:val="0"/>
                <w:sz w:val="24"/>
                <w:szCs w:val="24"/>
              </w:rPr>
              <w:t>Проектная деятельность</w:t>
            </w:r>
          </w:p>
        </w:tc>
        <w:tc>
          <w:tcPr>
            <w:tcW w:w="4785" w:type="dxa"/>
          </w:tcPr>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Style w:val="1958"/>
                <w:bCs w:val="0"/>
                <w:sz w:val="24"/>
                <w:szCs w:val="24"/>
              </w:rPr>
              <w:t>Учебно-исследовательскаядеятельность</w:t>
            </w:r>
          </w:p>
        </w:tc>
      </w:tr>
      <w:tr w:rsidR="006204BB" w:rsidRPr="00A356F7" w:rsidTr="00E300C3">
        <w:tc>
          <w:tcPr>
            <w:tcW w:w="4784"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Проект направлен на получениеконкретного запланированногорезультата — продукта, обладающего определёнными свойствами и необходимого для конкретного использования</w:t>
            </w:r>
          </w:p>
        </w:tc>
        <w:tc>
          <w:tcPr>
            <w:tcW w:w="4785"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В ходе исследования организуется поиск в какой-то области, формулируются отдельныехарактеристики итогов работ.Отрицательный результат естьтоже результат</w:t>
            </w:r>
          </w:p>
        </w:tc>
      </w:tr>
      <w:tr w:rsidR="006204BB" w:rsidRPr="00A356F7" w:rsidTr="00E300C3">
        <w:tc>
          <w:tcPr>
            <w:tcW w:w="4784"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Реализацию проектных работпредваряет представление о будущем проекте, </w:t>
            </w:r>
            <w:r w:rsidRPr="00A356F7">
              <w:rPr>
                <w:rFonts w:ascii="Times New Roman" w:hAnsi="Times New Roman" w:cs="Times New Roman"/>
                <w:sz w:val="24"/>
                <w:szCs w:val="24"/>
              </w:rPr>
              <w:lastRenderedPageBreak/>
              <w:t>планирование процесса создания продукта и реализации этого плана.Результат проекта должен бытьточно соотнесён со всеми характеристиками, сформулированными в его замысле</w:t>
            </w:r>
          </w:p>
        </w:tc>
        <w:tc>
          <w:tcPr>
            <w:tcW w:w="4785"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 xml:space="preserve">Логика построения исследовательской деятельности включает формулировку </w:t>
            </w:r>
            <w:r w:rsidRPr="00A356F7">
              <w:rPr>
                <w:rFonts w:ascii="Times New Roman" w:hAnsi="Times New Roman" w:cs="Times New Roman"/>
                <w:sz w:val="24"/>
                <w:szCs w:val="24"/>
              </w:rPr>
              <w:lastRenderedPageBreak/>
              <w:t>проблемыисследования, выдвижение гипотезы (для решения этой проблемы) и последующую экспериментальную или модельнуюпроверку выдвинутых предположений</w:t>
            </w:r>
          </w:p>
        </w:tc>
      </w:tr>
    </w:tbl>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В решении задач развития универсальных учебных действий большое значение придаётся проектным формам работы, где, помимо направленности на конкретную проблему (задачу), создания определённого продукта, межпредметных связей, соединения теории и практики, обеспечивается совместное планирование деятельности учителем и обучающимися. Существенно, что необходимые для решения задачи или создания продукта конкретные сведения или знания должны быть найдены самими обучающимися. При этом изменяется роль учителя — из простого транслятора знаний он становится действительным организатором совместной работы с обучающимися, способствуя переходу к реальному сотрудничеству в ходе овладения знаниями.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 вовлечении обучающихся в проектную деятельность учителю важно помнить, что проект — это форма организации совместной деятельности учителя и обучающихся, совокупность приёмов и действий в их определённой последовательности, направленной на достижение поставленной цели — решение конкретной проблемы, значимой для обучающихся и оформленной в виде некоего конечного продукта.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Типология форм организации проектной деятельности (проектов) обучающихся в образовательном учреждении может быть представлена по следующим основаниям:</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видам проектов: информационный (поисковый), исследовательский, творческий, социальный, прикладной (практико-ориентированный), игровой (ролевой), инновационный (предполагающий организационно-экономический механизм внедрения);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содержанию: монопредметный, метапредметный, относящийся к области знаний (нескольким областям), относящийся к области деятельности и пр.;</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количеству участников: индивидуальный, парный, малогрупповой (до 5 человек), групповой (до 15 человек), коллективный (класс и более в рамках школы), муниципальный, городской, всероссийский, международный, сетевой (в рамках сложившейся партнёрской сети, в том числе в Интернете);</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длительности (продолжительности) проекта: от проекта-урока до многолетнего проекта;</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дидактической цели: ознакомление обучающихся с методами и технологиями проектной деятельности, обеспечение индивидуализации и дифференциации обучения, поддержка мотивации в обучении, реализация потенциала личности и пр.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подросток — автор проекта —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Работая над проектом, подростки имеют возможность в полной мере реализовать познавательный мотив, выбирая темы, связанные со своими увлечениями, а иногда и с личными проблемами — примерно 20% обучающихся 8—9 классов в качестве тем персональных проектов выбирают личностно окрашенные темы (например:«Как решать конфликты с родителями», «Как преодолеть барьеры в общении», «Образ будущего глазами подростка», «Подростковая агрессивность», «Как научиться понимать человека по его жестам, мимике, одежде», «Эмоциональное благополучие» и др.).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Одной из особенностей работы над проектом является самооценивание хода и результата работы. Это позволяет, оглянувшись назад, увидеть допущенные просчёты (на первых порах это переоценка собственных сил, неправильное распределение времени, неумение работать с информацией, вовремя обратиться за помощью).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Проектная форма сотрудничества предполагает совокупность способов, направленных не только на обмен информацией и действиями, но и на тонкую организацию совместной деятельности партнёров. Такая деятельность ориентирована на удовлетворение эмоционально-психологических потребностей партнёров на основе развития соответствующих УУД, а именно:</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оказывать поддержку и содействие тем, от кого зависит достижение цели;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обеспечивать бесконфликтную совместную работу в группе;</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устанавливать с партнёрами отношения взаимопонимания;</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проводить эффективные групповые обсуждения;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обеспечивать обмен знаниями между членами группы для принятия эффективных совместных решений;</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чётко формулировать цели группы и позволять её участникам проявлять инициативу для достижения этих целей;</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адекватно реагировать на нужды других.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ходе проектной деятельности самым важным и трудным этапом является постановка цели своей работы. Помощь педагога необходима, главным образом, на этапе осмысления проблемы и постановки цели: нужно помочь автору будущего проекта найти ответ на вопрос: «Зачем я собираюсь делать этот проект?» Ответив на этот вопрос, обучающийся определяет цель своей работы. Затем возникает вопрос: «Что для этого следует сделать?» Решив его, обучающийся увидит задачи своей работы.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Следующий шаг — как это делать. Поняв это, обучающийся выберет способы, которые будет использовать при создании проекта. Необходимо заранее решить, чего он хочет добиться в итоге. Это поможет увидеть ожидаемый результат. Только продумав все эти вопросы, можно приступать к работе.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Понятно, что ребёнок, не имеющий опыта подобной работы, нуждается в помощи педагога именно в этот момент. Для формирования такого алгоритма проектной работы подходят небольшие учебные проекты, которые можно предлагать ребятам уже с 5 класса. Кроме того, учебный проект — прекрасный способ проверки знаний обучающихся, поэтому контрольная работа по пройденной теме вполне может проводиться в форме защиты учебного проекта.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Проектная деятельность способствует развитию адекватной самооценки, формированию позитивной Я-концепции (опыт интересной работы и публичной демонстрации её результатов), развитию информационной компетентности. При правильной организации именно групповые формы учебной деятельности помогают формированию у обучающихся уважительного отношения к мнению одноклассников, воспитывают в них терпимость, открытость, тактичность, готовность прийти на помощь и другие ценные личностные качества.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Для успешного осуществления учебно-исследовательской деятельности обучающиеся должны овладеть следующими действиями:</w:t>
      </w:r>
    </w:p>
    <w:p w:rsidR="006204BB" w:rsidRPr="00A356F7" w:rsidRDefault="006204BB" w:rsidP="0099401B">
      <w:pPr>
        <w:pStyle w:val="a8"/>
        <w:shd w:val="clear" w:color="auto" w:fill="auto"/>
        <w:tabs>
          <w:tab w:val="left" w:pos="426"/>
          <w:tab w:val="left" w:pos="6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постановка проблемы и аргументирование её актуальности;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формулировка гипотезы исследования и раскрытие замысла — сущности будущей деятельности;</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планирование исследовательских работ и выбор необходимого инструментария;</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собственно проведение исследования с обязательным поэтапным контролем и коррекцией результатов работ;</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оформление результатов учебно-исследовательской деятельности как конечного продукта;</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представление результатов исследования широкому кругу заинтересованных лиц для обсуждения и возможного дальнейшего практического использования.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Специфика учебно-исследовательской деятельности определяет многообразие форм её организации. В зависимости от урочных и внеурочных занятий учебно-исследовательская деятельность может приобретать разные формы.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4"/>
          <w:i w:val="0"/>
          <w:iCs w:val="0"/>
          <w:sz w:val="24"/>
          <w:szCs w:val="24"/>
        </w:rPr>
        <w:t>Формы организации учебно-исследовательской деятельности на урочных занятиях могут быть следующими:</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урок-исследование, урок-лаборатория, урок—творческий отчёт, урок изобретательства, урок «Удивительное рядом», урок—рассказ об учёных, урок—защита исследовательских проектов, урок-экспертиза, урок «Патент на открытие», урок открытых мыслей;</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домашнее задание исследовательского характера может сочетать в себе разнообразные виды, причём позволяет провести учебное исследование, достаточно протяжённое во времени.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4"/>
          <w:i w:val="0"/>
          <w:iCs w:val="0"/>
          <w:sz w:val="24"/>
          <w:szCs w:val="24"/>
        </w:rPr>
        <w:t>Формы организации учебно-исследовательской деятельности на внеурочных занятиях могут быть следующими:</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исследовательская практика обучающихся;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образовательные экспедиции — походы, поездки, экскурсии с чётко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факультативные занятия, предполагающие углублённое изучение предмета, дают большие возможности для реализации на них учебно-исследовательской деятельности обучающихся;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ученическое научно-исследовательское общество — форма внеурочной деятельности, которая сочетает в себе работу над учебными исследованиями, коллективное обсуждение промежуточных и итоговых результатов этой работы, организацию круглых столов, дискуссий, дебатов, интеллектуальных игр, публичных защит, конференций и др., а также встречи с представителями науки и образования, экскурсии в учреждения науки и образования, сотрудничество с УНИО других школ;</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Многообразие форм учебно-исследовательской деятельности позволяет обеспечить подлинную интеграцию урочной и внеурочной деятельности обучающихся по развитию у них УУД. Стержнем этой интеграции является системно-деятельностный подход как принцип организации образовательного процесса в основной школе. Ещё одной особенностью учебно-исследовательской деятельности является её связь с проектной деятельностью обучающихся. Как было указано выше, одним из видов учебных проектов является исследовательский проект, где при сохранении всех черт проектной деятельности обучающихся одним из её компонентов выступает исследование.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 этом необходимо соблюдать ряд условий:</w:t>
      </w:r>
    </w:p>
    <w:p w:rsidR="006204BB" w:rsidRPr="00A356F7" w:rsidRDefault="006204BB"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проект или учебное исследование должны быть выполнимыми и соответствовать возрасту, способностям и возможностям обучающегося;</w:t>
      </w:r>
    </w:p>
    <w:p w:rsidR="006204BB" w:rsidRPr="00A356F7" w:rsidRDefault="006204BB" w:rsidP="0099401B">
      <w:pPr>
        <w:pStyle w:val="a8"/>
        <w:shd w:val="clear" w:color="auto" w:fill="auto"/>
        <w:tabs>
          <w:tab w:val="left" w:pos="426"/>
          <w:tab w:val="left" w:pos="62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для выполнения проекта должны быть все условия — информационные ресурсы, мастерские, клубы, школьные научные общества;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обучающиеся должны быть подготовлены к выполнению проектов и учебных исследований как в части ориентации при выборе темы проекта или учебного исследования, так и в части конкретных приёмов, технологий и методов, необходимых для успешной реализации выбранного вида проекта;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необходимо обеспечить педагогическое сопровождение проекта как в отношении выбора темы и содержания (научное руководство), так и в отношении собственно работы и используемых методов (методическое руководство);</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необходимо использовать для начинающих дневник самоконтроля, в котором отражаются элементы самоанализа в ходе работы и который используется при составлении отчётов и во время собеседований с руководителями проекта;</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необходимо наличие ясной и простой критериальной системы оценки итогового результата работы по проекту и индивидуального вклада (в случае группового характера проекта или исследования) каждого участника;</w:t>
      </w:r>
    </w:p>
    <w:p w:rsidR="005C0151" w:rsidRDefault="006204BB" w:rsidP="005C0151">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результаты и продукты проектной или исследовательской работы должны быть презентованы, получить оценку и признание достижений в форме общественной конкурсной защиты, проводимой в очной форме или путём размещения в открытых рес</w:t>
      </w:r>
      <w:bookmarkStart w:id="561" w:name="bookmark181"/>
      <w:bookmarkStart w:id="562" w:name="_Toc426648423"/>
      <w:bookmarkStart w:id="563" w:name="_Toc426650020"/>
      <w:bookmarkStart w:id="564" w:name="_Toc426651605"/>
      <w:bookmarkStart w:id="565" w:name="_Toc426654511"/>
      <w:r w:rsidR="005C0151">
        <w:rPr>
          <w:rFonts w:ascii="Times New Roman" w:hAnsi="Times New Roman" w:cs="Times New Roman"/>
          <w:sz w:val="24"/>
          <w:szCs w:val="24"/>
        </w:rPr>
        <w:t>урсах Интернета для обсуждения.</w:t>
      </w:r>
    </w:p>
    <w:p w:rsidR="006204BB" w:rsidRPr="005C0151" w:rsidRDefault="006204BB" w:rsidP="005C0151">
      <w:pPr>
        <w:pStyle w:val="a8"/>
        <w:shd w:val="clear" w:color="auto" w:fill="auto"/>
        <w:tabs>
          <w:tab w:val="left" w:pos="426"/>
          <w:tab w:val="left" w:pos="634"/>
        </w:tabs>
        <w:spacing w:after="0" w:line="240" w:lineRule="auto"/>
        <w:ind w:firstLine="454"/>
        <w:jc w:val="left"/>
        <w:rPr>
          <w:rFonts w:ascii="Times New Roman" w:hAnsi="Times New Roman" w:cs="Times New Roman"/>
          <w:sz w:val="24"/>
          <w:szCs w:val="24"/>
        </w:rPr>
      </w:pPr>
      <w:r w:rsidRPr="005C0151">
        <w:rPr>
          <w:rStyle w:val="340"/>
          <w:rFonts w:ascii="Times New Roman" w:hAnsi="Times New Roman" w:cs="Times New Roman"/>
          <w:bCs w:val="0"/>
          <w:sz w:val="24"/>
          <w:szCs w:val="24"/>
        </w:rPr>
        <w:t>Условия и средства формированияуниверсальных учебных действий</w:t>
      </w:r>
      <w:bookmarkEnd w:id="561"/>
      <w:bookmarkEnd w:id="562"/>
      <w:bookmarkEnd w:id="563"/>
      <w:bookmarkEnd w:id="564"/>
      <w:bookmarkEnd w:id="565"/>
    </w:p>
    <w:p w:rsidR="006204BB" w:rsidRPr="00A356F7" w:rsidRDefault="006204BB" w:rsidP="005C0151">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66" w:name="bookmark182"/>
      <w:bookmarkStart w:id="567" w:name="_Toc426648424"/>
      <w:bookmarkStart w:id="568" w:name="_Toc426650021"/>
      <w:bookmarkStart w:id="569" w:name="_Toc426651606"/>
      <w:bookmarkStart w:id="570" w:name="_Toc426654512"/>
      <w:r w:rsidRPr="00A356F7">
        <w:rPr>
          <w:rStyle w:val="3215"/>
          <w:rFonts w:ascii="Times New Roman" w:hAnsi="Times New Roman" w:cs="Times New Roman"/>
          <w:bCs/>
          <w:iCs/>
          <w:sz w:val="24"/>
          <w:szCs w:val="24"/>
        </w:rPr>
        <w:t>Учебное сотрудничество</w:t>
      </w:r>
      <w:bookmarkEnd w:id="566"/>
      <w:bookmarkEnd w:id="567"/>
      <w:bookmarkEnd w:id="568"/>
      <w:bookmarkEnd w:id="569"/>
      <w:bookmarkEnd w:id="57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 ступени основного общего образования дети активно включаются в совместные занятия. Хотя учебная деятельность по своему характеру остаётся преимущественно</w:t>
      </w:r>
      <w:r w:rsidRPr="00A356F7">
        <w:rPr>
          <w:rStyle w:val="90"/>
          <w:sz w:val="24"/>
          <w:szCs w:val="24"/>
        </w:rPr>
        <w:t xml:space="preserve"> индивидуальной,</w:t>
      </w:r>
      <w:r w:rsidRPr="00A356F7">
        <w:rPr>
          <w:rFonts w:ascii="Times New Roman" w:hAnsi="Times New Roman" w:cs="Times New Roman"/>
          <w:sz w:val="24"/>
          <w:szCs w:val="24"/>
        </w:rPr>
        <w:t xml:space="preserve"> тем не менее</w:t>
      </w:r>
      <w:r w:rsidRPr="00A356F7">
        <w:rPr>
          <w:rStyle w:val="90"/>
          <w:sz w:val="24"/>
          <w:szCs w:val="24"/>
        </w:rPr>
        <w:t xml:space="preserve"> вокруг</w:t>
      </w:r>
      <w:r w:rsidRPr="00A356F7">
        <w:rPr>
          <w:rFonts w:ascii="Times New Roman" w:hAnsi="Times New Roman" w:cs="Times New Roman"/>
          <w:sz w:val="24"/>
          <w:szCs w:val="24"/>
        </w:rPr>
        <w:t xml:space="preserve"> неё (например, на переменах, в групповых играх, спортивных соревнованиях, в домашней обстановке и т. д.) нередко возникает настоящее сотрудничество обучающихся: дети</w:t>
      </w:r>
      <w:r w:rsidRPr="00A356F7">
        <w:rPr>
          <w:rStyle w:val="90"/>
          <w:sz w:val="24"/>
          <w:szCs w:val="24"/>
        </w:rPr>
        <w:t xml:space="preserve"> помогают</w:t>
      </w:r>
      <w:r w:rsidRPr="00A356F7">
        <w:rPr>
          <w:rFonts w:ascii="Times New Roman" w:hAnsi="Times New Roman" w:cs="Times New Roman"/>
          <w:sz w:val="24"/>
          <w:szCs w:val="24"/>
        </w:rPr>
        <w:t xml:space="preserve"> друг другу, осуществляют</w:t>
      </w:r>
      <w:r w:rsidRPr="00A356F7">
        <w:rPr>
          <w:rStyle w:val="90"/>
          <w:sz w:val="24"/>
          <w:szCs w:val="24"/>
        </w:rPr>
        <w:t xml:space="preserve"> взаимоконтроль</w:t>
      </w:r>
      <w:r w:rsidRPr="00A356F7">
        <w:rPr>
          <w:rFonts w:ascii="Times New Roman" w:hAnsi="Times New Roman" w:cs="Times New Roman"/>
          <w:sz w:val="24"/>
          <w:szCs w:val="24"/>
        </w:rPr>
        <w:t xml:space="preserve"> и т. д.</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условиях</w:t>
      </w:r>
      <w:r w:rsidRPr="00A356F7">
        <w:rPr>
          <w:rStyle w:val="90"/>
          <w:sz w:val="24"/>
          <w:szCs w:val="24"/>
        </w:rPr>
        <w:t xml:space="preserve"> специально организуемого учебного сотрудничества</w:t>
      </w:r>
      <w:r w:rsidRPr="00A356F7">
        <w:rPr>
          <w:rFonts w:ascii="Times New Roman" w:hAnsi="Times New Roman" w:cs="Times New Roman"/>
          <w:sz w:val="24"/>
          <w:szCs w:val="24"/>
        </w:rPr>
        <w:t xml:space="preserve"> формирование коммуникативных действий происходит более интенсивно (т. е. в более ранние сроки), с более </w:t>
      </w:r>
      <w:r w:rsidRPr="00A356F7">
        <w:rPr>
          <w:rFonts w:ascii="Times New Roman" w:hAnsi="Times New Roman" w:cs="Times New Roman"/>
          <w:sz w:val="24"/>
          <w:szCs w:val="24"/>
        </w:rPr>
        <w:lastRenderedPageBreak/>
        <w:t>высокими показателями и в более широком спектре. К числу основных составляющих организации совместного действия можно отнести: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распределение начальных действий и операций, заданное предметным условием совместной работы;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обмен способами действия, обусловленный необходимостью включения различных для участников моделей действия в качестве средства для получения продукта совместной работы;</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взаимопонимание, определяющее для участников характер включения различных моделей действия в общий способ деятельности (взаимопонимание позволяет установить соответствие собственного действия и его продукта и действия другого участника, включённого в деятельность);</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коммуникацию (общение), обеспечивающую реализацию процессов распределения, обмена и взаимопонимания;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планирование общих способов работы, основанное на предвидении и определении участниками адекватных задаче условий протекания деятельности и построения соответствующих схем (планов работы);</w:t>
      </w:r>
    </w:p>
    <w:p w:rsidR="006204BB" w:rsidRPr="00A356F7" w:rsidRDefault="006204BB" w:rsidP="0099401B">
      <w:pPr>
        <w:pStyle w:val="a8"/>
        <w:shd w:val="clear" w:color="auto" w:fill="auto"/>
        <w:tabs>
          <w:tab w:val="left" w:pos="426"/>
          <w:tab w:val="left" w:pos="106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рефлексию, обеспечивающую преодоление ограничений собственного действия относительно общей схемы деятельности.</w:t>
      </w:r>
    </w:p>
    <w:p w:rsidR="006204BB" w:rsidRPr="00A356F7" w:rsidRDefault="006204BB" w:rsidP="005C0151">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71" w:name="bookmark183"/>
      <w:bookmarkStart w:id="572" w:name="_Toc426648425"/>
      <w:bookmarkStart w:id="573" w:name="_Toc426650022"/>
      <w:bookmarkStart w:id="574" w:name="_Toc426651607"/>
      <w:bookmarkStart w:id="575" w:name="_Toc426654513"/>
      <w:r w:rsidRPr="00A356F7">
        <w:rPr>
          <w:rStyle w:val="3214"/>
          <w:rFonts w:ascii="Times New Roman" w:hAnsi="Times New Roman" w:cs="Times New Roman"/>
          <w:bCs/>
          <w:iCs/>
          <w:sz w:val="24"/>
          <w:szCs w:val="24"/>
        </w:rPr>
        <w:t>Совместная деятельность</w:t>
      </w:r>
      <w:bookmarkEnd w:id="571"/>
      <w:bookmarkEnd w:id="572"/>
      <w:bookmarkEnd w:id="573"/>
      <w:bookmarkEnd w:id="574"/>
      <w:bookmarkEnd w:id="57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Под совместной деятельностью понимается обмен действиями и операциями, а также вербальными и невербальными средствами между учителем и учениками и между самими обучающимися в процессе формирования знаний и умений.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Общей особенностью совместной деятельности является преобразование, перестройка позиции личности как в отношении к усвоенному содержанию, так и в отношении к собственным взаимодействиям, что выражается в изменении ценностных установок, смысловых ориентиров, целей учения и самих способов взаимодействия и отношений между участниками процесса обучения.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Совместная учебная деятельность характеризуется умением каждого из участников ставить цели совместной работы, определять способы совместного выполнения заданий и средства контроля, перестраивать свою деятельность в зависимости от изменившихся условий её совместного осуществления, понимать и учитывать при выполнении задания позиции других участников.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Деятельность учителя на уроке предполагает организацию совместного действия детей как внутри одной группы, так и между группами: учитель направляет обучающихся на совместное выполнение задания.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Цели организации работы в группе:</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создание учебной мотивации;</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пробуждение в учениках познавательного интереса;</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развитие стремления к успеху и одобрению;</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снятие неуверенности в себе, боязни сделать ошибку и получить за это порицание;</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развитие способности к самостоятельной оценке своей работы;</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формирование умения общаться и взаимодействовать с другими обучающимися.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Для организации групповой работы класс делится на группы по 3—6 человек, чаще всего по 4 человека. Задание даётся группе, а не отдельному ученику. Занятия могут проходить в форме соревнования двух команд. Командные соревнования позволяют актуализировать у обучающихся мотив выигрыша и тем самым пробудить интерес к выполняемой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Можно выделить три принципа организации совместной деятельности:</w:t>
      </w:r>
    </w:p>
    <w:p w:rsidR="006204BB" w:rsidRPr="00A356F7" w:rsidRDefault="006204BB" w:rsidP="0099401B">
      <w:pPr>
        <w:pStyle w:val="a8"/>
        <w:shd w:val="clear" w:color="auto" w:fill="auto"/>
        <w:tabs>
          <w:tab w:val="left" w:pos="426"/>
          <w:tab w:val="left" w:pos="69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1) принцип индивидуальных вкладов;</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позиционный принцип, при котором важно столкновение и координация разных позиций членов группы;</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 принцип содержательного распределения действий, при котором за обучающимися закреплены определённые модели действий.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Группа может быть составлена из обучающегося, имеющего высокий уровень интеллектуального развития, обучающегося с недостаточным уровнем компетенции в изучаемом предмете и обучающегося с низким уровнем познавательной активности. Кроме того, группы </w:t>
      </w:r>
      <w:r w:rsidRPr="00A356F7">
        <w:rPr>
          <w:rFonts w:ascii="Times New Roman" w:hAnsi="Times New Roman" w:cs="Times New Roman"/>
          <w:sz w:val="24"/>
          <w:szCs w:val="24"/>
        </w:rPr>
        <w:lastRenderedPageBreak/>
        <w:t>могут быть созданы на основе пожеланий самих обучающихся: по сходным интересам, стилям работы, дружеским отношениям и т. п.</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Роли обучающихся при работе в группе могут распределяться по-разному:</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все роли заранее распределены учителем;</w:t>
      </w:r>
    </w:p>
    <w:p w:rsidR="006204BB" w:rsidRPr="00A356F7" w:rsidRDefault="006204BB"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роли участников смешаны: для части обучающихся они строго заданы и неизменны в течение всего процесса решения задачи, другая часть группы определяет роли самостоятельно, исходя из своего желания;</w:t>
      </w:r>
    </w:p>
    <w:p w:rsidR="006204BB" w:rsidRPr="00A356F7" w:rsidRDefault="006204BB" w:rsidP="0099401B">
      <w:pPr>
        <w:pStyle w:val="a8"/>
        <w:shd w:val="clear" w:color="auto" w:fill="auto"/>
        <w:tabs>
          <w:tab w:val="left" w:pos="426"/>
          <w:tab w:val="left" w:pos="6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участники группы сами выбирают себе роли.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Во время работы обучающихся в группах учитель может занимать следующие позиции — руководителя, «режиссёра» группы; выполнять функции одного из участников группы; быть экспертом, отслеживающим и оценивающим ход и результаты групповой работы, наблюдателем за работой группы.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Частным случаем групповой совместной деятельности обучающихся является работа парами. Эта форма учебной деятельности может быть использована как на этапе предварительной ориентировки, когда школьники выделяют (с помощью учителя или самостоятельно) содержание новых для них знаний, так и на этапе отработки материала и контроля за процессом усвоения.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качестве вариантов работы парами можно назвать следующие: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1) ученики, сидящие за одной партой, получают одно и то же задание; вначале каждый выполняет задание самостоятельно, затем они обмениваются тетрадями, проверяют правильность полученного результата и указывают друг другу на ошибки, если они будут обнаружены;</w:t>
      </w:r>
    </w:p>
    <w:p w:rsidR="006204BB" w:rsidRPr="00A356F7" w:rsidRDefault="006204BB" w:rsidP="0099401B">
      <w:pPr>
        <w:pStyle w:val="a8"/>
        <w:shd w:val="clear" w:color="auto" w:fill="auto"/>
        <w:tabs>
          <w:tab w:val="left" w:pos="426"/>
          <w:tab w:val="left" w:pos="115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ученики поочерёдно выполняют общее задание, используя те определённые знания и средства, которые имеются у каждого;</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 обмен заданиями: каждый из соседей по парте получает лист с заданиями, составленными другими учениками. Они выполняют задания, советуясь друг с другом. Если оба не справляются с заданиями, они могут обратиться к авторам заданий за помощью. После завершения выполнения заданий ученики возвращают работы авторам для проверки. Если авторы нашли ошибку, они должны показать её ученикам, обсудить её и попросить исправить. Ученики, в свою очередь, могут также оценить качество предложенных заданий (сложность, оригинальность и т. п.).</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Учитель получает возможность реально осуществлять дифференцированный и индивидуальный подход к обучающимся: учитывать их способности, темп работы, взаимную склонность при делении класса на группы, давать группам задания, различные по трудности, уделять больше внимания слабым обучающимся.</w:t>
      </w:r>
    </w:p>
    <w:p w:rsidR="006204BB" w:rsidRPr="00A356F7" w:rsidRDefault="006204BB" w:rsidP="005D6AD7">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76" w:name="bookmark184"/>
      <w:bookmarkStart w:id="577" w:name="_Toc426648426"/>
      <w:bookmarkStart w:id="578" w:name="_Toc426650023"/>
      <w:bookmarkStart w:id="579" w:name="_Toc426651608"/>
      <w:bookmarkStart w:id="580" w:name="_Toc426654514"/>
      <w:r w:rsidRPr="00A356F7">
        <w:rPr>
          <w:rStyle w:val="3213"/>
          <w:rFonts w:ascii="Times New Roman" w:hAnsi="Times New Roman" w:cs="Times New Roman"/>
          <w:bCs/>
          <w:iCs/>
          <w:sz w:val="24"/>
          <w:szCs w:val="24"/>
        </w:rPr>
        <w:t>Разновозрастное сотрудничество</w:t>
      </w:r>
      <w:bookmarkEnd w:id="576"/>
      <w:bookmarkEnd w:id="577"/>
      <w:bookmarkEnd w:id="578"/>
      <w:bookmarkEnd w:id="579"/>
      <w:bookmarkEnd w:id="58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Особое место в развитии коммуникативных и кооперативных компетенций школьников может принадлежать такой форме организации обучения, как разновозрастное сотрудничество. Чтобы научиться учить себя, т. е. овладеть деятельностью учения, школьнику нужно поработать в позиции учителя по отношению к другому (пробую учить других) или к самому себе (учу себя сам). Разновозрастное учебное сотрудничество предполагает, что младшим подросткам предоставляется новое место в системе учебных отношений (например, роль учителя в 1—2 классах).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Эта работа обучающихся в позиции учителя выгодно отличается от их работы в позиции ученика в мотивационном отношении. Ситуация разновозрастного учебного сотрудничества является мощным резервом повышения учебной мотивации в критический период развития обучающихся. Она создаёт условия для опробования, анализа и обобщения освоенных ими средств и способов учебных действий, помогает самостоятельно (не только для себя, но и для других) выстраивать алгоритм учебных действий, отбирать необходимые средства для их осуществления.</w:t>
      </w:r>
    </w:p>
    <w:p w:rsidR="006204BB" w:rsidRPr="00A356F7" w:rsidRDefault="006204BB" w:rsidP="005D6AD7">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81" w:name="bookmark185"/>
      <w:bookmarkStart w:id="582" w:name="_Toc426648427"/>
      <w:bookmarkStart w:id="583" w:name="_Toc426650024"/>
      <w:bookmarkStart w:id="584" w:name="_Toc426651609"/>
      <w:bookmarkStart w:id="585" w:name="_Toc426654515"/>
      <w:r w:rsidRPr="00A356F7">
        <w:rPr>
          <w:rStyle w:val="3213"/>
          <w:rFonts w:ascii="Times New Roman" w:hAnsi="Times New Roman" w:cs="Times New Roman"/>
          <w:bCs/>
          <w:iCs/>
          <w:sz w:val="24"/>
          <w:szCs w:val="24"/>
        </w:rPr>
        <w:t>Проектная деятельность обучающихся как форма сотрудничества</w:t>
      </w:r>
      <w:bookmarkEnd w:id="581"/>
      <w:bookmarkEnd w:id="582"/>
      <w:bookmarkEnd w:id="583"/>
      <w:bookmarkEnd w:id="584"/>
      <w:bookmarkEnd w:id="58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Средняя ступень школьного образования является исключительно благоприятным периодом для развития коммуникативных способностей и</w:t>
      </w:r>
      <w:r w:rsidRPr="00A356F7">
        <w:rPr>
          <w:rStyle w:val="90"/>
          <w:sz w:val="24"/>
          <w:szCs w:val="24"/>
        </w:rPr>
        <w:t xml:space="preserve"> сотрудничества, кооперации</w:t>
      </w:r>
      <w:r w:rsidRPr="00A356F7">
        <w:rPr>
          <w:rFonts w:ascii="Times New Roman" w:hAnsi="Times New Roman" w:cs="Times New Roman"/>
          <w:sz w:val="24"/>
          <w:szCs w:val="24"/>
        </w:rPr>
        <w:t xml:space="preserve"> между детьми, а также для вхождения в проектную (продуктивную) деятельность. Исходными умениями здесь могут выступать: соблюдение договорённости о правилах взаимодействия (один отвечает — остальные слушают); оценка ответа товарища только после завершения его выступления; правила работы в группе, паре; действия обучающихся на основе заданного эталона и т. д.</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Целесообразно разделять разные типы ситуаций сотрудничества.</w:t>
      </w:r>
    </w:p>
    <w:p w:rsidR="006204BB" w:rsidRPr="00A356F7" w:rsidRDefault="006204BB" w:rsidP="0099401B">
      <w:pPr>
        <w:pStyle w:val="a8"/>
        <w:shd w:val="clear" w:color="auto" w:fill="auto"/>
        <w:tabs>
          <w:tab w:val="left" w:pos="426"/>
          <w:tab w:val="left" w:pos="67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1. Ситуация</w:t>
      </w:r>
      <w:r w:rsidRPr="00A356F7">
        <w:rPr>
          <w:rStyle w:val="90"/>
          <w:sz w:val="24"/>
          <w:szCs w:val="24"/>
        </w:rPr>
        <w:t xml:space="preserve"> сотрудничества со сверстниками с распределением функций.</w:t>
      </w:r>
      <w:r w:rsidRPr="00A356F7">
        <w:rPr>
          <w:rFonts w:ascii="Times New Roman" w:hAnsi="Times New Roman" w:cs="Times New Roman"/>
          <w:sz w:val="24"/>
          <w:szCs w:val="24"/>
        </w:rPr>
        <w:t xml:space="preserve"> Способность сформулировать вопрос, помогающий добыть информацию, недостающую для успешного действия, является существенным показателем учебной инициативности обучающегося, перехода от позиции обучаемого к позиции учащего себя самостоятельно с помощью других людей.</w:t>
      </w:r>
    </w:p>
    <w:p w:rsidR="006204BB" w:rsidRPr="00A356F7" w:rsidRDefault="006204BB" w:rsidP="0099401B">
      <w:pPr>
        <w:pStyle w:val="a8"/>
        <w:shd w:val="clear" w:color="auto" w:fill="auto"/>
        <w:tabs>
          <w:tab w:val="left" w:pos="426"/>
          <w:tab w:val="left" w:pos="69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Ситуация</w:t>
      </w:r>
      <w:r w:rsidRPr="00A356F7">
        <w:rPr>
          <w:rStyle w:val="90"/>
          <w:sz w:val="24"/>
          <w:szCs w:val="24"/>
        </w:rPr>
        <w:t xml:space="preserve"> сотрудничества со взрослым с распределением функций.</w:t>
      </w:r>
      <w:r w:rsidRPr="00A356F7">
        <w:rPr>
          <w:rFonts w:ascii="Times New Roman" w:hAnsi="Times New Roman" w:cs="Times New Roman"/>
          <w:sz w:val="24"/>
          <w:szCs w:val="24"/>
        </w:rPr>
        <w:t xml:space="preserve"> Эта ситуация отличается от предыдущей тем, что партнёром обучающегося выступает не сверстник, а взрослый. Здесь требуется способность обучающегося проявлять инициативу в ситуации неопределённой задачи: с помощью вопросов получать недостающую информацию.</w:t>
      </w:r>
    </w:p>
    <w:p w:rsidR="006204BB" w:rsidRPr="00A356F7" w:rsidRDefault="006204BB" w:rsidP="0099401B">
      <w:pPr>
        <w:pStyle w:val="141"/>
        <w:shd w:val="clear" w:color="auto" w:fill="auto"/>
        <w:tabs>
          <w:tab w:val="left" w:pos="426"/>
          <w:tab w:val="left" w:pos="687"/>
        </w:tabs>
        <w:spacing w:line="240" w:lineRule="auto"/>
        <w:ind w:firstLine="454"/>
        <w:rPr>
          <w:rFonts w:ascii="Times New Roman" w:hAnsi="Times New Roman" w:cs="Times New Roman"/>
          <w:sz w:val="24"/>
          <w:szCs w:val="24"/>
        </w:rPr>
      </w:pPr>
      <w:r w:rsidRPr="00A356F7">
        <w:rPr>
          <w:rStyle w:val="142"/>
          <w:rFonts w:ascii="Times New Roman" w:hAnsi="Times New Roman" w:cs="Times New Roman"/>
          <w:i/>
          <w:iCs/>
          <w:sz w:val="24"/>
          <w:szCs w:val="24"/>
        </w:rPr>
        <w:t>3. Ситуация</w:t>
      </w:r>
      <w:r w:rsidRPr="00A356F7">
        <w:rPr>
          <w:rStyle w:val="1424"/>
          <w:i w:val="0"/>
          <w:iCs w:val="0"/>
          <w:sz w:val="24"/>
          <w:szCs w:val="24"/>
        </w:rPr>
        <w:t xml:space="preserve"> взаимодействия со сверстниками без чёткого разделения функций.</w:t>
      </w:r>
    </w:p>
    <w:p w:rsidR="006204BB" w:rsidRPr="00A356F7" w:rsidRDefault="006204BB" w:rsidP="0099401B">
      <w:pPr>
        <w:pStyle w:val="a8"/>
        <w:shd w:val="clear" w:color="auto" w:fill="auto"/>
        <w:tabs>
          <w:tab w:val="left" w:pos="426"/>
          <w:tab w:val="left" w:pos="673"/>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 Ситуация</w:t>
      </w:r>
      <w:r w:rsidRPr="00A356F7">
        <w:rPr>
          <w:rStyle w:val="90"/>
          <w:sz w:val="24"/>
          <w:szCs w:val="24"/>
        </w:rPr>
        <w:t xml:space="preserve"> конфликтного взаимодействия со сверстниками.</w:t>
      </w:r>
      <w:r w:rsidRPr="00A356F7">
        <w:rPr>
          <w:rFonts w:ascii="Times New Roman" w:hAnsi="Times New Roman" w:cs="Times New Roman"/>
          <w:sz w:val="24"/>
          <w:szCs w:val="24"/>
        </w:rPr>
        <w:t xml:space="preserve"> Последние две ситуации позволяют выделить индивидуальные стили сотрудничества, свойственные детям: склонность к лидерству, подчинению, агрессивность, индивидуалистические тенденции и пр.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Установлено, что у обучающихся, занимающихся проектной деятельностью, учебная мотивация учения в целом выражена выше. Кроме того, с помощью проектной деятельности может быть существенно снижена школьная тревожность.</w:t>
      </w:r>
    </w:p>
    <w:p w:rsidR="006204BB" w:rsidRPr="00A356F7" w:rsidRDefault="006204BB" w:rsidP="005D6AD7">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86" w:name="bookmark186"/>
      <w:bookmarkStart w:id="587" w:name="_Toc426648428"/>
      <w:bookmarkStart w:id="588" w:name="_Toc426650025"/>
      <w:bookmarkStart w:id="589" w:name="_Toc426651610"/>
      <w:bookmarkStart w:id="590" w:name="_Toc426654516"/>
      <w:r w:rsidRPr="00A356F7">
        <w:rPr>
          <w:rStyle w:val="3211"/>
          <w:rFonts w:ascii="Times New Roman" w:hAnsi="Times New Roman" w:cs="Times New Roman"/>
          <w:bCs/>
          <w:iCs/>
          <w:sz w:val="24"/>
          <w:szCs w:val="24"/>
        </w:rPr>
        <w:t>Дискуссия</w:t>
      </w:r>
      <w:bookmarkEnd w:id="586"/>
      <w:bookmarkEnd w:id="587"/>
      <w:bookmarkEnd w:id="588"/>
      <w:bookmarkEnd w:id="589"/>
      <w:bookmarkEnd w:id="59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Диалог обучающихся может проходить не только в устной, но и в письменной форме. На определённом этапе эффективным средством работы обучающихся со своей и чужой точками зрения может стать</w:t>
      </w:r>
      <w:r w:rsidRPr="00A356F7">
        <w:rPr>
          <w:rStyle w:val="90"/>
          <w:sz w:val="24"/>
          <w:szCs w:val="24"/>
        </w:rPr>
        <w:t xml:space="preserve"> письменная дискуссия.</w:t>
      </w:r>
      <w:r w:rsidRPr="00A356F7">
        <w:rPr>
          <w:rFonts w:ascii="Times New Roman" w:hAnsi="Times New Roman" w:cs="Times New Roman"/>
          <w:sz w:val="24"/>
          <w:szCs w:val="24"/>
        </w:rPr>
        <w:t xml:space="preserve"> В начальной школе на протяжении более чем трёх лет совместные действия обучающихся строятся преимущественно через</w:t>
      </w:r>
      <w:r w:rsidRPr="00A356F7">
        <w:rPr>
          <w:rStyle w:val="90"/>
          <w:sz w:val="24"/>
          <w:szCs w:val="24"/>
        </w:rPr>
        <w:t xml:space="preserve"> устные формы учебных диалогов</w:t>
      </w:r>
      <w:r w:rsidRPr="00A356F7">
        <w:rPr>
          <w:rFonts w:ascii="Times New Roman" w:hAnsi="Times New Roman" w:cs="Times New Roman"/>
          <w:sz w:val="24"/>
          <w:szCs w:val="24"/>
        </w:rPr>
        <w:t xml:space="preserve"> с одноклассниками и учителем.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Устная дискуссия помогает ребёнку сформировать свою точку зрения, отличить её от других точек зрения, а также скоординировать разные точки зрения для достижения общей цели. Вместе с тем для становления способности к самообразованию очень важно развивать письменную форму диалогического взаимодействия с другими и самим собой. Наиболее удобное время для этого — основное звено школы (5—9 классы), где может произойти следующий шаг в развитии учебного сотрудничества — переход к письменным формам ведения дискуссии.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
          <w:rFonts w:ascii="Times New Roman" w:hAnsi="Times New Roman" w:cs="Times New Roman"/>
          <w:i/>
          <w:iCs/>
          <w:sz w:val="24"/>
          <w:szCs w:val="24"/>
        </w:rPr>
        <w:t>Выделяются следующие</w:t>
      </w:r>
      <w:r w:rsidRPr="00A356F7">
        <w:rPr>
          <w:rStyle w:val="1424"/>
          <w:i w:val="0"/>
          <w:iCs w:val="0"/>
          <w:sz w:val="24"/>
          <w:szCs w:val="24"/>
        </w:rPr>
        <w:t xml:space="preserve"> функции письменной дискуссии: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чтение и понимание письменно изложенной точки зрения других людей как переходная учебная форма от устной дискуссии, характерной для начального этапа образования, к мысленному диалогу с авторами научных и научно-популярных текстов, из которых старшие подростки получают сведения о взглядах на проблемы, существующие в разных областях знаний;</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усиление письменного оформления мысли за счет развития речи младших подростков, умения формулировать своё мнение так, чтобы быть понятым другими;</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письменная речь как средство развития теоретического мышления школьника содействует фиксированию наиболее важных моментов в изучаемом тексте (определение новой проблемы, установление противоречия, высказывание гипотез, выявление способов их проверки, фиксация выводов и др.);</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предоставление при организации на уроке письменной дискуссии возможности высказаться всем желающим, даже тем детям, которые по разным причинам (неуверенность, застенчивость, медленный темп деятельности, предпочтение роли слушателя) не участвуют в устных обсуждениях, а также дополнительной возможности концентрации внимания детей на уроке.</w:t>
      </w:r>
    </w:p>
    <w:p w:rsidR="006204BB" w:rsidRPr="00A356F7" w:rsidRDefault="006204BB" w:rsidP="005D6AD7">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91" w:name="bookmark187"/>
      <w:bookmarkStart w:id="592" w:name="_Toc426648429"/>
      <w:bookmarkStart w:id="593" w:name="_Toc426650026"/>
      <w:bookmarkStart w:id="594" w:name="_Toc426651611"/>
      <w:bookmarkStart w:id="595" w:name="_Toc426654517"/>
      <w:r w:rsidRPr="00A356F7">
        <w:rPr>
          <w:rStyle w:val="32100"/>
          <w:rFonts w:ascii="Times New Roman" w:hAnsi="Times New Roman" w:cs="Times New Roman"/>
          <w:bCs/>
          <w:iCs/>
          <w:sz w:val="24"/>
          <w:szCs w:val="24"/>
        </w:rPr>
        <w:t>Тренинги</w:t>
      </w:r>
      <w:bookmarkEnd w:id="591"/>
      <w:bookmarkEnd w:id="592"/>
      <w:bookmarkEnd w:id="593"/>
      <w:bookmarkEnd w:id="594"/>
      <w:bookmarkEnd w:id="59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Наиболее эффективным способом психологической коррекции когнитивных и эмоционально-личностных компонентов рефлексивных способностей могут выступать разные формы и программы</w:t>
      </w:r>
      <w:r w:rsidRPr="00A356F7">
        <w:rPr>
          <w:rStyle w:val="90"/>
          <w:sz w:val="24"/>
          <w:szCs w:val="24"/>
        </w:rPr>
        <w:t xml:space="preserve"> тренингов</w:t>
      </w:r>
      <w:r w:rsidRPr="00A356F7">
        <w:rPr>
          <w:rFonts w:ascii="Times New Roman" w:hAnsi="Times New Roman" w:cs="Times New Roman"/>
          <w:sz w:val="24"/>
          <w:szCs w:val="24"/>
        </w:rPr>
        <w:t xml:space="preserve"> для подростков. Программы тренингов позволяют ставить и достигать следующих конкретных целей:</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вырабатывать положительное отношение друг к другу и умение общаться так, чтобы общение с тобой приносило радость окружающим;</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развивать навыки взаимодействия в группе;</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создать положительное настроение на дальнейшее продолжительное взаимодействие в тренинговой группе;</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развивать невербальные навыки общения;</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развивать навыки самопознания;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развивать навыки восприятия и понимания других людей;</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учиться познавать себя через восприятие другого;</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получить представление о «неверных средствах общения»;</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развивать положительную самооценку;</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сформировать чувство уверенности в себе и осознание себя в новом качестве;</w:t>
      </w:r>
    </w:p>
    <w:p w:rsidR="006204BB" w:rsidRPr="00A356F7" w:rsidRDefault="006204BB"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познакомить с понятием «конфликт»;</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определить особенности поведения в конфликтной ситуации;</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обучить способам выхода из конфликтной ситуации;</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отработать ситуации предотвращения конфликтов;</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закрепить навыки поведения в конфликтной ситуации;</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снизить уровень конфликтности подростков.</w:t>
      </w:r>
    </w:p>
    <w:p w:rsidR="006204BB" w:rsidRPr="00A356F7" w:rsidRDefault="006204BB" w:rsidP="005D6AD7">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Групповая игра и другие виды совместной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ходе тренинга вырабатывают необходимые навыки социального взаимодействия, умение подчиняться коллективной дисциплине и в то же время отстаивать свои права. В тренинге создаётся специфический вид эмоционального контакта. Сознание групповой принадлежности, солидарности, товарищеской взаимопомощи даёт подростку чувство благополучия и устойчивости.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ходе тренингов коммуникативной компетентности подростков необходимо также уделять внимание вопросам культуры общения и выработке элементарных правил вежливости — повседневному этикету. Очень важно, чтобы современные подростки осознавали, что культура поведения является неотъемлемой составляющей системы межличностного общения. Через ролевое проигрывание успешно отрабатываются навыки культуры общения, усваиваются знания этикета.</w:t>
      </w:r>
    </w:p>
    <w:p w:rsidR="006204BB" w:rsidRPr="00A356F7" w:rsidRDefault="006204BB" w:rsidP="005C0151">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596" w:name="bookmark188"/>
      <w:bookmarkStart w:id="597" w:name="_Toc426648430"/>
      <w:bookmarkStart w:id="598" w:name="_Toc426650027"/>
      <w:bookmarkStart w:id="599" w:name="_Toc426651612"/>
      <w:bookmarkStart w:id="600" w:name="_Toc426654518"/>
      <w:r w:rsidRPr="00A356F7">
        <w:rPr>
          <w:rStyle w:val="329"/>
          <w:rFonts w:ascii="Times New Roman" w:hAnsi="Times New Roman" w:cs="Times New Roman"/>
          <w:bCs/>
          <w:iCs/>
          <w:sz w:val="24"/>
          <w:szCs w:val="24"/>
        </w:rPr>
        <w:t>Общий приём доказательства</w:t>
      </w:r>
      <w:bookmarkEnd w:id="596"/>
      <w:bookmarkEnd w:id="597"/>
      <w:bookmarkEnd w:id="598"/>
      <w:bookmarkEnd w:id="599"/>
      <w:bookmarkEnd w:id="60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Доказательства могут выступать в процессе обучения в разнообразных функциях: как средство развития логического мышления обучающихся; как приём активизации мыслительной деятельности; как особый способ организации усвоения знаний; иногда как единственно возможная форма адекватной передачи определённого содержания, обеспечивающая последовательность и непротиворечивость выводов; как средство формирования и проявления поисковых, творческих умений и навыков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доказательства и его структурные элементы рассматривают с двух точек зрения: как результат и как процесс. Обучение доказательству в школе предполагает формирование умений по решению следующих задач:</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 и воспроизведение готовых доказательств;</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опровержение предложенных доказательств;</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самостоятельный поиск, конструирование и осуществление доказательства.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Необходимость использования обучающимися доказательства возникает в ситуациях, когда:</w:t>
      </w:r>
    </w:p>
    <w:p w:rsidR="006204BB" w:rsidRPr="00A356F7" w:rsidRDefault="006204BB"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учитель сам формулирует то или иное положение и предлагает обучающимся доказать его;</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учитель ставит проблему, в ходе решения которой у обучающихся возникает потребность доказать правильность (истинность) выбранного пути решения.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этих случаях для выполнения предлагаемых заданий обучающийся должен владеть деятельностью доказательства как одним из универсальных логических приёмов мышления.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Доказательство в широком смысле — это процедура, с помощью которой устанавливается истинность какого-либо суждения. Суть доказательства состоит в соотнесении суждения, истинность которого доказывается, либо с реальным положением вещей, либо с другими суждениями, истинность которых несомненна или уже доказана.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Любое доказательство включает:</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90"/>
          <w:sz w:val="24"/>
          <w:szCs w:val="24"/>
        </w:rPr>
        <w:t>тезис</w:t>
      </w:r>
      <w:r w:rsidRPr="00A356F7">
        <w:rPr>
          <w:rFonts w:ascii="Times New Roman" w:hAnsi="Times New Roman" w:cs="Times New Roman"/>
          <w:sz w:val="24"/>
          <w:szCs w:val="24"/>
        </w:rPr>
        <w:t xml:space="preserve"> — суждение (утверждение), истинность которого доказывается;</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90"/>
          <w:sz w:val="24"/>
          <w:szCs w:val="24"/>
        </w:rPr>
        <w:t>аргументы</w:t>
      </w:r>
      <w:r w:rsidRPr="00A356F7">
        <w:rPr>
          <w:rFonts w:ascii="Times New Roman" w:hAnsi="Times New Roman" w:cs="Times New Roman"/>
          <w:sz w:val="24"/>
          <w:szCs w:val="24"/>
        </w:rPr>
        <w:t xml:space="preserve"> (основания, доводы) — используемые в доказательстве уже известные удостоверенные факты, определения исходных понятий, аксиомы, утверждения, из которых необходимо следует истинность доказываемого тезиса;</w:t>
      </w:r>
    </w:p>
    <w:p w:rsidR="006204BB" w:rsidRPr="00A356F7" w:rsidRDefault="006204BB" w:rsidP="0099401B">
      <w:pPr>
        <w:pStyle w:val="a8"/>
        <w:shd w:val="clear" w:color="auto" w:fill="auto"/>
        <w:tabs>
          <w:tab w:val="left" w:pos="426"/>
          <w:tab w:val="left" w:pos="109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90"/>
          <w:sz w:val="24"/>
          <w:szCs w:val="24"/>
        </w:rPr>
        <w:t>демонстрация</w:t>
      </w:r>
      <w:r w:rsidRPr="00A356F7">
        <w:rPr>
          <w:rFonts w:ascii="Times New Roman" w:hAnsi="Times New Roman" w:cs="Times New Roman"/>
          <w:sz w:val="24"/>
          <w:szCs w:val="24"/>
        </w:rPr>
        <w:t xml:space="preserve"> — последовательность умозаключений — рассуждений, в ходе которых из одного или нескольких аргументов (оснований) выводится новое суждение, логически вытекающее из аргументов и называемое заключением; это и есть доказываемый тезис.</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В целях обеспечения освоения обучающимися деятельности доказательства в работе учителей, наряду с обучением школьников конкретному доказательству тех или иных теорем, особое внимание должно уделяться вооружению обучающихся обобщённым умением доказывать.</w:t>
      </w:r>
    </w:p>
    <w:p w:rsidR="006204BB" w:rsidRPr="00A356F7" w:rsidRDefault="006204BB" w:rsidP="005C0151">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601" w:name="bookmark189"/>
      <w:bookmarkStart w:id="602" w:name="_Toc426648431"/>
      <w:bookmarkStart w:id="603" w:name="_Toc426650028"/>
      <w:bookmarkStart w:id="604" w:name="_Toc426651613"/>
      <w:bookmarkStart w:id="605" w:name="_Toc426654519"/>
      <w:r w:rsidRPr="00A356F7">
        <w:rPr>
          <w:rStyle w:val="328"/>
          <w:rFonts w:ascii="Times New Roman" w:hAnsi="Times New Roman" w:cs="Times New Roman"/>
          <w:bCs/>
          <w:iCs/>
          <w:sz w:val="24"/>
          <w:szCs w:val="24"/>
        </w:rPr>
        <w:t>Рефлексия</w:t>
      </w:r>
      <w:bookmarkEnd w:id="601"/>
      <w:bookmarkEnd w:id="602"/>
      <w:bookmarkEnd w:id="603"/>
      <w:bookmarkEnd w:id="604"/>
      <w:bookmarkEnd w:id="605"/>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
          <w:rFonts w:ascii="Times New Roman" w:hAnsi="Times New Roman" w:cs="Times New Roman"/>
          <w:i/>
          <w:iCs/>
          <w:sz w:val="24"/>
          <w:szCs w:val="24"/>
        </w:rPr>
        <w:t>В наиболее широком значении</w:t>
      </w:r>
      <w:r w:rsidRPr="00A356F7">
        <w:rPr>
          <w:rStyle w:val="1424"/>
          <w:i w:val="0"/>
          <w:iCs w:val="0"/>
          <w:sz w:val="24"/>
          <w:szCs w:val="24"/>
        </w:rPr>
        <w:t xml:space="preserve"> рефлексия рассматривается как специфически человеческая способность, котораяпозволяет субъекту делать собственные мысли, эмоциональные состояния, действия и межличностные отношенияпредметом специального рассмотрения (анализа и оценки)и практического преобразования.</w:t>
      </w:r>
      <w:r w:rsidRPr="00A356F7">
        <w:rPr>
          <w:rStyle w:val="142"/>
          <w:rFonts w:ascii="Times New Roman" w:hAnsi="Times New Roman" w:cs="Times New Roman"/>
          <w:i/>
          <w:iCs/>
          <w:sz w:val="24"/>
          <w:szCs w:val="24"/>
        </w:rPr>
        <w:t xml:space="preserve"> Задача рефлексии — осознание внешнего и внутреннего опыта субъекта и его отражениев той или иной форме.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Выделяются</w:t>
      </w:r>
      <w:r w:rsidRPr="00A356F7">
        <w:rPr>
          <w:rStyle w:val="90"/>
          <w:sz w:val="24"/>
          <w:szCs w:val="24"/>
        </w:rPr>
        <w:t xml:space="preserve"> три основные сферы</w:t>
      </w:r>
      <w:r w:rsidRPr="00A356F7">
        <w:rPr>
          <w:rFonts w:ascii="Times New Roman" w:hAnsi="Times New Roman" w:cs="Times New Roman"/>
          <w:sz w:val="24"/>
          <w:szCs w:val="24"/>
        </w:rPr>
        <w:t xml:space="preserve"> существования рефлексии. Во-первых, это</w:t>
      </w:r>
      <w:r w:rsidRPr="00A356F7">
        <w:rPr>
          <w:rStyle w:val="90"/>
          <w:sz w:val="24"/>
          <w:szCs w:val="24"/>
        </w:rPr>
        <w:t xml:space="preserve"> сфера коммуникации и кооперации,</w:t>
      </w:r>
      <w:r w:rsidRPr="00A356F7">
        <w:rPr>
          <w:rFonts w:ascii="Times New Roman" w:hAnsi="Times New Roman" w:cs="Times New Roman"/>
          <w:sz w:val="24"/>
          <w:szCs w:val="24"/>
        </w:rPr>
        <w:t xml:space="preserve"> где рефлексия является механизмом выхода в позицию «над» и позицию «вне» — позиции, обеспечивающие координацию действий и организацию взаимопонимания партнёров. В этом контексте рефлексивные действия необходимы для того, чтобы опознать задачу как новую, выяснить, каких средств недостаёт для её решения, и ответить на первый вопрос самообучения: чему учиться?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Во-вторых, это</w:t>
      </w:r>
      <w:r w:rsidRPr="00A356F7">
        <w:rPr>
          <w:rStyle w:val="90"/>
          <w:sz w:val="24"/>
          <w:szCs w:val="24"/>
        </w:rPr>
        <w:t xml:space="preserve"> сфера мыслительных процессов,</w:t>
      </w:r>
      <w:r w:rsidRPr="00A356F7">
        <w:rPr>
          <w:rFonts w:ascii="Times New Roman" w:hAnsi="Times New Roman" w:cs="Times New Roman"/>
          <w:sz w:val="24"/>
          <w:szCs w:val="24"/>
        </w:rPr>
        <w:t xml:space="preserve"> направленных на решение задач: здесь рефлексия нужна для осознания субъектом совершаемых действий и выделения их оснований. В рамках исследований этой сферы и сформировалось широко распространённое понимание феномена рефлексии в качестве направленности мышления на самоё себя, на собственные процессы и собственные продукты.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В-третьих, это</w:t>
      </w:r>
      <w:r w:rsidRPr="00A356F7">
        <w:rPr>
          <w:rStyle w:val="90"/>
          <w:sz w:val="24"/>
          <w:szCs w:val="24"/>
        </w:rPr>
        <w:t xml:space="preserve"> сфера самосознания,</w:t>
      </w:r>
      <w:r w:rsidRPr="00A356F7">
        <w:rPr>
          <w:rFonts w:ascii="Times New Roman" w:hAnsi="Times New Roman" w:cs="Times New Roman"/>
          <w:sz w:val="24"/>
          <w:szCs w:val="24"/>
        </w:rPr>
        <w:t xml:space="preserve"> нуждающаяся в рефлексии при самоопределении внутренних ориентиров и способов разграничения Я и не-Я. В конкретно-практическом плане развитая способность обучающихся к рефлексии своих действий предполагает осознание ими всех компонентов учебной деятельности:</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осознание учебной задачи (что такое задача? какие шаги необходимо осуществить для решения любой задачи? что нужно, чтобы решить данную конкретную задачу?);</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понимание цели учебной деятельности (чему я научился на уроке? каких целей добился? чему можно было научиться ещё?);</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оценка обучающимся способов действий, специфичных и инвариантных по отношению к различным учебным предметам (выделение и осознание общих способов действия, выделение общего инвариантного в различных учебных предметах, в выполнении разных заданий; осознанность конкретных операций, необходимых для решения познавательных задач).</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Соответственно развитию рефлексии будет способствовать организация учебной деятельности, отвечающая следующим критериям:</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постановка всякой новой задачи как задачи с недостающими данными;</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анализ наличия способов и средств выполнения задачи;</w:t>
      </w:r>
    </w:p>
    <w:p w:rsidR="006204BB" w:rsidRPr="00A356F7" w:rsidRDefault="006204BB"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оценка своей готовности к решению проблемы;</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самостоятельный поиск недостающей информации в любом «хранилище» (учебнике, справочнике, книге, у учителя);</w:t>
      </w:r>
    </w:p>
    <w:p w:rsidR="006204BB" w:rsidRPr="00A356F7" w:rsidRDefault="006204BB"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самостоятельное изобретение недостающего способа действия (практически это перевод учебной задачи в творческую).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Формирование у школьников привычки к</w:t>
      </w:r>
      <w:r w:rsidRPr="00A356F7">
        <w:rPr>
          <w:rStyle w:val="90"/>
          <w:sz w:val="24"/>
          <w:szCs w:val="24"/>
        </w:rPr>
        <w:t xml:space="preserve"> систематическому развёрнутому словесному разъяснению всех совершаемых действий</w:t>
      </w:r>
      <w:r w:rsidRPr="00A356F7">
        <w:rPr>
          <w:rFonts w:ascii="Times New Roman" w:hAnsi="Times New Roman" w:cs="Times New Roman"/>
          <w:sz w:val="24"/>
          <w:szCs w:val="24"/>
        </w:rPr>
        <w:t xml:space="preserve"> (а это возможно только в условиях совместной деятельности или учебного сотрудничества) способствует возникновению</w:t>
      </w:r>
      <w:r w:rsidRPr="00A356F7">
        <w:rPr>
          <w:rStyle w:val="90"/>
          <w:sz w:val="24"/>
          <w:szCs w:val="24"/>
        </w:rPr>
        <w:t xml:space="preserve"> рефлексии,</w:t>
      </w:r>
      <w:r w:rsidRPr="00A356F7">
        <w:rPr>
          <w:rFonts w:ascii="Times New Roman" w:hAnsi="Times New Roman" w:cs="Times New Roman"/>
          <w:sz w:val="24"/>
          <w:szCs w:val="24"/>
        </w:rPr>
        <w:t xml:space="preserve"> иначе говоря, способности рассматривать и оценивать собственные действия, умения анализировать содержание и процесс своей мыслительной деятельности. «Что я делаю? Как я делаю? Почему я делаю так, а не иначе?» — в ответах на такие вопросы о собственных действиях и рождается</w:t>
      </w:r>
      <w:r w:rsidRPr="00A356F7">
        <w:rPr>
          <w:rStyle w:val="90"/>
          <w:sz w:val="24"/>
          <w:szCs w:val="24"/>
        </w:rPr>
        <w:t xml:space="preserve"> рефлексия.</w:t>
      </w:r>
      <w:r w:rsidRPr="00A356F7">
        <w:rPr>
          <w:rFonts w:ascii="Times New Roman" w:hAnsi="Times New Roman" w:cs="Times New Roman"/>
          <w:sz w:val="24"/>
          <w:szCs w:val="24"/>
        </w:rPr>
        <w:t xml:space="preserve"> В конечном счёте рефлексия даёт возможность человеку определять подлинные</w:t>
      </w:r>
      <w:r w:rsidRPr="00A356F7">
        <w:rPr>
          <w:rStyle w:val="90"/>
          <w:sz w:val="24"/>
          <w:szCs w:val="24"/>
        </w:rPr>
        <w:t xml:space="preserve"> основания</w:t>
      </w:r>
      <w:r w:rsidRPr="00A356F7">
        <w:rPr>
          <w:rFonts w:ascii="Times New Roman" w:hAnsi="Times New Roman" w:cs="Times New Roman"/>
          <w:sz w:val="24"/>
          <w:szCs w:val="24"/>
        </w:rPr>
        <w:t xml:space="preserve"> собственных действий при решении задач.</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w:t>
      </w:r>
      <w:r w:rsidRPr="00A356F7">
        <w:rPr>
          <w:rStyle w:val="90"/>
          <w:sz w:val="24"/>
          <w:szCs w:val="24"/>
        </w:rPr>
        <w:t xml:space="preserve"> процессе совместной коллективно-распределённой деятельности</w:t>
      </w:r>
      <w:r w:rsidRPr="00A356F7">
        <w:rPr>
          <w:rFonts w:ascii="Times New Roman" w:hAnsi="Times New Roman" w:cs="Times New Roman"/>
          <w:sz w:val="24"/>
          <w:szCs w:val="24"/>
        </w:rPr>
        <w:t xml:space="preserve"> с учителем и особенно с одноклассниками у детей преодолевается эгоцентрическая позиция и развивается децентрация, понимаемая как способность строить своё действие с учётом действий партнёра, понимать относительность и субъективность отдельного частного мнения.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90"/>
          <w:sz w:val="24"/>
          <w:szCs w:val="24"/>
        </w:rPr>
        <w:t>Кооперация со сверстниками</w:t>
      </w:r>
      <w:r w:rsidRPr="00A356F7">
        <w:rPr>
          <w:rFonts w:ascii="Times New Roman" w:hAnsi="Times New Roman" w:cs="Times New Roman"/>
          <w:sz w:val="24"/>
          <w:szCs w:val="24"/>
        </w:rPr>
        <w:t xml:space="preserve"> не только создаёт условия для преодоления эгоцентризма как познавательной позиции, но и способствует личностной децентрации. Своевременное обретение </w:t>
      </w:r>
      <w:r w:rsidRPr="00A356F7">
        <w:rPr>
          <w:rFonts w:ascii="Times New Roman" w:hAnsi="Times New Roman" w:cs="Times New Roman"/>
          <w:sz w:val="24"/>
          <w:szCs w:val="24"/>
        </w:rPr>
        <w:lastRenderedPageBreak/>
        <w:t>механизмов децентрации служит мощной профилактикой эгоцентрической направленности личности, т. е. стремления человека удовлетворять свои желания и отстаивать свои цели, планы, взгляды без должной координации этих устремлений с другими людьми.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90"/>
          <w:sz w:val="24"/>
          <w:szCs w:val="24"/>
        </w:rPr>
        <w:t>Коммуникативная деятельность в рамках специально организованного учебного сотрудничества</w:t>
      </w:r>
      <w:r w:rsidRPr="00A356F7">
        <w:rPr>
          <w:rFonts w:ascii="Times New Roman" w:hAnsi="Times New Roman" w:cs="Times New Roman"/>
          <w:sz w:val="24"/>
          <w:szCs w:val="24"/>
        </w:rPr>
        <w:t xml:space="preserve"> учеников со взрослыми и сверстниками сопровождается яркими</w:t>
      </w:r>
      <w:r w:rsidRPr="00A356F7">
        <w:rPr>
          <w:rStyle w:val="90"/>
          <w:sz w:val="24"/>
          <w:szCs w:val="24"/>
        </w:rPr>
        <w:t xml:space="preserve"> эмоциональными</w:t>
      </w:r>
      <w:r w:rsidRPr="00A356F7">
        <w:rPr>
          <w:rFonts w:ascii="Times New Roman" w:hAnsi="Times New Roman" w:cs="Times New Roman"/>
          <w:sz w:val="24"/>
          <w:szCs w:val="24"/>
        </w:rPr>
        <w:t>переживаниями, ведёт к усложнению эмоциональных оценок за счёт появления интеллектуальных эмоций (заинтересованность, сосредоточенность, раздумье) и в результате способствует формированию</w:t>
      </w:r>
      <w:r w:rsidRPr="00A356F7">
        <w:rPr>
          <w:rStyle w:val="90"/>
          <w:sz w:val="24"/>
          <w:szCs w:val="24"/>
        </w:rPr>
        <w:t xml:space="preserve"> эмпатического</w:t>
      </w:r>
      <w:r w:rsidRPr="00A356F7">
        <w:rPr>
          <w:rFonts w:ascii="Times New Roman" w:hAnsi="Times New Roman" w:cs="Times New Roman"/>
          <w:sz w:val="24"/>
          <w:szCs w:val="24"/>
        </w:rPr>
        <w:t xml:space="preserve"> отношения друг к другу.</w:t>
      </w:r>
    </w:p>
    <w:p w:rsidR="006204BB" w:rsidRPr="00A356F7" w:rsidRDefault="006204BB" w:rsidP="005C0151">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606" w:name="bookmark190"/>
      <w:bookmarkStart w:id="607" w:name="_Toc426648432"/>
      <w:bookmarkStart w:id="608" w:name="_Toc426650029"/>
      <w:bookmarkStart w:id="609" w:name="_Toc426651614"/>
      <w:bookmarkStart w:id="610" w:name="_Toc426654520"/>
      <w:r w:rsidRPr="00A356F7">
        <w:rPr>
          <w:rStyle w:val="327"/>
          <w:rFonts w:ascii="Times New Roman" w:hAnsi="Times New Roman" w:cs="Times New Roman"/>
          <w:bCs/>
          <w:iCs/>
          <w:sz w:val="24"/>
          <w:szCs w:val="24"/>
        </w:rPr>
        <w:t>Педагогическое общение</w:t>
      </w:r>
      <w:bookmarkEnd w:id="606"/>
      <w:bookmarkEnd w:id="607"/>
      <w:bookmarkEnd w:id="608"/>
      <w:bookmarkEnd w:id="609"/>
      <w:bookmarkEnd w:id="61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Наряду с учебным сотрудничеством со сверстниками важную роль в развитии коммуникативных действий играет сотрудничество с учителем, что обусловливает высокий уровень требований к качеству педагогического общения. Хотя программное содержание и формы образовательного процесса за последние 10—15 лет претерпели существенные изменения, стиль общения «учитель — ученик» не претерпел столь значительных изменений. В определённой степени причиной этого является ригидность педагогических установок, определяющих авторитарное отношение учителя к обучающемуся.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Анализ педагогического общения позволяет выделить такие виды педагогического стиля, как авторитарный (директивный), демократический и либеральный (попустительский). Отметим, что понятие педагогического стиля рассматривается достаточно широко как стратегия всей педагогической деятельности, где собственно стиль общения с учеником лишь одна из составляющих педагогического стиля.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Можно выделить две основные позиции педагога — авторитарную и партнёрскую. Партнёрская позиция может быть признана адекватной возрастно-психологическим особенностям подростка, задачам развития, в первую очередь задачам формирования самосознания и чувства взрослости.</w:t>
      </w:r>
    </w:p>
    <w:p w:rsidR="005F6531" w:rsidRDefault="005F6531" w:rsidP="0099401B">
      <w:pPr>
        <w:pStyle w:val="114"/>
        <w:keepNext/>
        <w:keepLines/>
        <w:shd w:val="clear" w:color="auto" w:fill="auto"/>
        <w:tabs>
          <w:tab w:val="left" w:pos="426"/>
        </w:tabs>
        <w:spacing w:after="0" w:line="240" w:lineRule="auto"/>
        <w:jc w:val="center"/>
        <w:outlineLvl w:val="1"/>
        <w:rPr>
          <w:rStyle w:val="1110"/>
          <w:rFonts w:ascii="Times New Roman" w:hAnsi="Times New Roman" w:cs="Times New Roman"/>
          <w:b/>
          <w:sz w:val="24"/>
          <w:szCs w:val="24"/>
        </w:rPr>
      </w:pPr>
      <w:bookmarkStart w:id="611" w:name="bookmark191"/>
      <w:bookmarkStart w:id="612" w:name="_Toc426648433"/>
      <w:bookmarkStart w:id="613" w:name="_Toc426650030"/>
    </w:p>
    <w:p w:rsidR="006204BB" w:rsidRPr="00A356F7" w:rsidRDefault="006204BB" w:rsidP="0099401B">
      <w:pPr>
        <w:pStyle w:val="114"/>
        <w:keepNext/>
        <w:keepLines/>
        <w:shd w:val="clear" w:color="auto" w:fill="auto"/>
        <w:tabs>
          <w:tab w:val="left" w:pos="426"/>
        </w:tabs>
        <w:spacing w:after="0" w:line="240" w:lineRule="auto"/>
        <w:jc w:val="center"/>
        <w:outlineLvl w:val="1"/>
        <w:rPr>
          <w:rFonts w:ascii="Times New Roman" w:hAnsi="Times New Roman" w:cs="Times New Roman"/>
          <w:b/>
          <w:sz w:val="24"/>
          <w:szCs w:val="24"/>
        </w:rPr>
      </w:pPr>
      <w:bookmarkStart w:id="614" w:name="_Toc426660752"/>
      <w:r w:rsidRPr="00A356F7">
        <w:rPr>
          <w:rStyle w:val="1110"/>
          <w:rFonts w:ascii="Times New Roman" w:hAnsi="Times New Roman" w:cs="Times New Roman"/>
          <w:b/>
          <w:sz w:val="24"/>
          <w:szCs w:val="24"/>
        </w:rPr>
        <w:t>2.2. Программы отдельныхучебных предметов, курсов</w:t>
      </w:r>
      <w:bookmarkEnd w:id="611"/>
      <w:bookmarkEnd w:id="612"/>
      <w:bookmarkEnd w:id="613"/>
      <w:bookmarkEnd w:id="614"/>
    </w:p>
    <w:p w:rsidR="006204BB" w:rsidRPr="00A356F7" w:rsidRDefault="006204BB" w:rsidP="0099401B">
      <w:pPr>
        <w:pStyle w:val="221"/>
        <w:keepNext/>
        <w:keepLines/>
        <w:shd w:val="clear" w:color="auto" w:fill="auto"/>
        <w:tabs>
          <w:tab w:val="left" w:pos="426"/>
        </w:tabs>
        <w:spacing w:before="0" w:after="0" w:line="240" w:lineRule="auto"/>
        <w:ind w:firstLine="454"/>
        <w:outlineLvl w:val="2"/>
        <w:rPr>
          <w:rFonts w:ascii="Times New Roman" w:hAnsi="Times New Roman" w:cs="Times New Roman"/>
          <w:b w:val="0"/>
          <w:sz w:val="24"/>
          <w:szCs w:val="24"/>
        </w:rPr>
      </w:pPr>
      <w:bookmarkStart w:id="615" w:name="bookmark192"/>
      <w:bookmarkStart w:id="616" w:name="_Toc426648434"/>
      <w:bookmarkStart w:id="617" w:name="_Toc426650031"/>
      <w:bookmarkStart w:id="618" w:name="_Toc426660753"/>
      <w:r w:rsidRPr="00A356F7">
        <w:rPr>
          <w:rStyle w:val="228"/>
          <w:rFonts w:ascii="Times New Roman" w:hAnsi="Times New Roman" w:cs="Times New Roman"/>
          <w:b/>
          <w:bCs/>
          <w:sz w:val="24"/>
          <w:szCs w:val="24"/>
        </w:rPr>
        <w:t>2.2.1. Общие положения</w:t>
      </w:r>
      <w:bookmarkEnd w:id="615"/>
      <w:bookmarkEnd w:id="616"/>
      <w:bookmarkEnd w:id="617"/>
      <w:bookmarkEnd w:id="61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Каждая ступень общего образования — самоценный, принципиально новый этап в жизни обучающегося, на котором расширяется сфера его взаимодействия с окружающим миром, изменяется социальный статус, возрастает потребность в самовыражении, самосознании и самоопределении.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Образование на ступени основного общего образования, с одной стороны, является логическим продолжением обучения в начальной школе, а с другой стороны, является базой для подготовки завершения общего образования на ступени среднего общего образования, перехода к профильному обучению, профессиональной ориентации и профессиональному образованию.</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619" w:name="bookmark193"/>
      <w:bookmarkStart w:id="620" w:name="_Toc426648435"/>
      <w:bookmarkStart w:id="621" w:name="_Toc426650032"/>
      <w:bookmarkStart w:id="622" w:name="_Toc426651617"/>
      <w:bookmarkStart w:id="623" w:name="_Toc426654523"/>
      <w:r w:rsidRPr="00A356F7">
        <w:rPr>
          <w:rStyle w:val="340"/>
          <w:rFonts w:ascii="Times New Roman" w:hAnsi="Times New Roman" w:cs="Times New Roman"/>
          <w:bCs/>
          <w:sz w:val="24"/>
          <w:szCs w:val="24"/>
        </w:rPr>
        <w:t>Как указывалось в предыдущих разделах, учебная деятельность на этой ступени образования приобретает чертыдеятельности по саморазвитию и самообразованию.</w:t>
      </w:r>
      <w:bookmarkEnd w:id="619"/>
      <w:bookmarkEnd w:id="620"/>
      <w:bookmarkEnd w:id="621"/>
      <w:bookmarkEnd w:id="622"/>
      <w:bookmarkEnd w:id="62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средних классах у обучающихся на основе усвоения научных понятий закладываются основы</w:t>
      </w:r>
      <w:r w:rsidRPr="00A356F7">
        <w:rPr>
          <w:rStyle w:val="90"/>
          <w:sz w:val="24"/>
          <w:szCs w:val="24"/>
        </w:rPr>
        <w:t xml:space="preserve"> теоретического,формального и рефлексивного мышления,</w:t>
      </w:r>
      <w:r w:rsidRPr="00A356F7">
        <w:rPr>
          <w:rFonts w:ascii="Times New Roman" w:hAnsi="Times New Roman" w:cs="Times New Roman"/>
          <w:sz w:val="24"/>
          <w:szCs w:val="24"/>
        </w:rPr>
        <w:t xml:space="preserve"> появляются</w:t>
      </w:r>
      <w:r w:rsidRPr="00A356F7">
        <w:rPr>
          <w:rStyle w:val="90"/>
          <w:sz w:val="24"/>
          <w:szCs w:val="24"/>
        </w:rPr>
        <w:t xml:space="preserve"> способности рассуждать</w:t>
      </w:r>
      <w:r w:rsidRPr="00A356F7">
        <w:rPr>
          <w:rFonts w:ascii="Times New Roman" w:hAnsi="Times New Roman" w:cs="Times New Roman"/>
          <w:sz w:val="24"/>
          <w:szCs w:val="24"/>
        </w:rPr>
        <w:t xml:space="preserve"> на основе общих посылок,</w:t>
      </w:r>
      <w:r w:rsidRPr="00A356F7">
        <w:rPr>
          <w:rStyle w:val="90"/>
          <w:sz w:val="24"/>
          <w:szCs w:val="24"/>
        </w:rPr>
        <w:t xml:space="preserve"> умение оперировать гипотезами как отличительным инструментомнаучного рассуждения. Контролируемой и управляемой</w:t>
      </w:r>
      <w:r w:rsidRPr="00A356F7">
        <w:rPr>
          <w:rFonts w:ascii="Times New Roman" w:hAnsi="Times New Roman" w:cs="Times New Roman"/>
          <w:sz w:val="24"/>
          <w:szCs w:val="24"/>
        </w:rPr>
        <w:t xml:space="preserve"> становится</w:t>
      </w:r>
      <w:r w:rsidRPr="00A356F7">
        <w:rPr>
          <w:rStyle w:val="90"/>
          <w:sz w:val="24"/>
          <w:szCs w:val="24"/>
        </w:rPr>
        <w:t xml:space="preserve"> речь</w:t>
      </w:r>
      <w:r w:rsidRPr="00A356F7">
        <w:rPr>
          <w:rFonts w:ascii="Times New Roman" w:hAnsi="Times New Roman" w:cs="Times New Roman"/>
          <w:sz w:val="24"/>
          <w:szCs w:val="24"/>
        </w:rPr>
        <w:t xml:space="preserve"> (обучающийся способен осознанно и произвольно строить свой рассказ), а также другие высшие психические функции — внимание и память. У подростков впервые начинает наблюдаться</w:t>
      </w:r>
      <w:r w:rsidRPr="00A356F7">
        <w:rPr>
          <w:rStyle w:val="90"/>
          <w:sz w:val="24"/>
          <w:szCs w:val="24"/>
        </w:rPr>
        <w:t xml:space="preserve"> умение длительное время удерживать вниманиена отвлечённом, логически организованном материале. Интеллектуализируется</w:t>
      </w:r>
      <w:r w:rsidRPr="00A356F7">
        <w:rPr>
          <w:rFonts w:ascii="Times New Roman" w:hAnsi="Times New Roman" w:cs="Times New Roman"/>
          <w:sz w:val="24"/>
          <w:szCs w:val="24"/>
        </w:rPr>
        <w:t xml:space="preserve"> процесс</w:t>
      </w:r>
      <w:r w:rsidRPr="00A356F7">
        <w:rPr>
          <w:rStyle w:val="90"/>
          <w:sz w:val="24"/>
          <w:szCs w:val="24"/>
        </w:rPr>
        <w:t xml:space="preserve"> восприятия</w:t>
      </w:r>
      <w:r w:rsidRPr="00A356F7">
        <w:rPr>
          <w:rFonts w:ascii="Times New Roman" w:hAnsi="Times New Roman" w:cs="Times New Roman"/>
          <w:sz w:val="24"/>
          <w:szCs w:val="24"/>
        </w:rPr>
        <w:t xml:space="preserve"> — отыскание и выделение значимых, существенных связей и причинно-следственных зависимостей при работе с наглядным материалом, т. е. происходит подчинение процессу</w:t>
      </w:r>
      <w:r w:rsidRPr="00A356F7">
        <w:rPr>
          <w:rStyle w:val="90"/>
          <w:sz w:val="24"/>
          <w:szCs w:val="24"/>
        </w:rPr>
        <w:t xml:space="preserve"> осмысления</w:t>
      </w:r>
      <w:r w:rsidRPr="00A356F7">
        <w:rPr>
          <w:rFonts w:ascii="Times New Roman" w:hAnsi="Times New Roman" w:cs="Times New Roman"/>
          <w:sz w:val="24"/>
          <w:szCs w:val="24"/>
        </w:rPr>
        <w:t xml:space="preserve"> первичных зрительных ощущений.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Особенностью содержания современного основного общего образования является не только ответ на вопрос, что обучающийся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w:t>
      </w:r>
      <w:r w:rsidRPr="00A356F7">
        <w:rPr>
          <w:rFonts w:ascii="Times New Roman" w:hAnsi="Times New Roman" w:cs="Times New Roman"/>
          <w:sz w:val="24"/>
          <w:szCs w:val="24"/>
        </w:rPr>
        <w:lastRenderedPageBreak/>
        <w:t>учебного предмета, даёт возможность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Уровень сформированности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обучающихся. Это определило необходимость выделить в примерных программах не только содержание знаний, но и содержание видов деятельности, включающих конкретные УУД. Именно этот аспект примерных программ даёт основание для утверждения гуманистической, личностно и социально ориентированной направленности процесса образования на данной ступени общего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системно-деятельностным подходом, составляющим методологическую основу требований Стандарта, содержание планируемых результатов описывает и характеризует обобщённые способы действий с учебным материалом, позволяющие обучающимся успешно решать учебные и учебно-практические задачи, в том числе задачи, направленные на отработку теоретических моделей и понятий, и задачи, по возможности максимально приближенные к реальным жизненным ситуациям.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Примерные программы по учебным предметам включают:</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1) пояснительную записку, в которой конкретизируются общие цели основного общего образования с учётом специфики учебного предмета;</w:t>
      </w:r>
    </w:p>
    <w:p w:rsidR="006204BB" w:rsidRPr="00A356F7" w:rsidRDefault="006204BB" w:rsidP="0099401B">
      <w:pPr>
        <w:pStyle w:val="a8"/>
        <w:shd w:val="clear" w:color="auto" w:fill="auto"/>
        <w:tabs>
          <w:tab w:val="left" w:pos="426"/>
          <w:tab w:val="left" w:pos="1153"/>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общую характеристику учебного предмета, курса;</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 описание места учебного предмета, курса в учебном плане;</w:t>
      </w:r>
    </w:p>
    <w:p w:rsidR="006204BB" w:rsidRPr="00A356F7" w:rsidRDefault="006204BB" w:rsidP="0099401B">
      <w:pPr>
        <w:pStyle w:val="a8"/>
        <w:shd w:val="clear" w:color="auto" w:fill="auto"/>
        <w:tabs>
          <w:tab w:val="left" w:pos="426"/>
          <w:tab w:val="left" w:pos="114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 личностные, метапредметные и предметные результаты освоения конкретного учебного предмета, курса;</w:t>
      </w:r>
    </w:p>
    <w:p w:rsidR="006204BB" w:rsidRPr="00A356F7" w:rsidRDefault="006204BB" w:rsidP="0099401B">
      <w:pPr>
        <w:pStyle w:val="a8"/>
        <w:shd w:val="clear" w:color="auto" w:fill="auto"/>
        <w:tabs>
          <w:tab w:val="left" w:pos="426"/>
          <w:tab w:val="left" w:pos="114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5) содержание учебного предмета, курса;</w:t>
      </w:r>
    </w:p>
    <w:p w:rsidR="006204BB" w:rsidRPr="00A356F7" w:rsidRDefault="006204BB" w:rsidP="0099401B">
      <w:pPr>
        <w:pStyle w:val="a8"/>
        <w:shd w:val="clear" w:color="auto" w:fill="auto"/>
        <w:tabs>
          <w:tab w:val="left" w:pos="426"/>
          <w:tab w:val="left" w:pos="115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6) тематическое планирование с определением основных видов учебной деятельности;</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7) описание учебно-методического и материально-технического обеспечения образовательного процесса;</w:t>
      </w:r>
    </w:p>
    <w:p w:rsidR="006204BB" w:rsidRPr="00A356F7" w:rsidRDefault="006204BB"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8) планируемые результаты изучения учебного предмета, курса.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 ступени основного общего образования (за исключением родного языка и родной литературы), которое должно быть в полном объёме отражено в соответствующих разделах рабочих программ учебных предметов, курсов.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Основное содержание курсов «</w:t>
      </w:r>
      <w:r w:rsidR="00A5382E" w:rsidRPr="00A356F7">
        <w:rPr>
          <w:rFonts w:ascii="Times New Roman" w:hAnsi="Times New Roman" w:cs="Times New Roman"/>
          <w:sz w:val="24"/>
          <w:szCs w:val="24"/>
        </w:rPr>
        <w:t>Татарский</w:t>
      </w:r>
      <w:r w:rsidRPr="00A356F7">
        <w:rPr>
          <w:rFonts w:ascii="Times New Roman" w:hAnsi="Times New Roman" w:cs="Times New Roman"/>
          <w:sz w:val="24"/>
          <w:szCs w:val="24"/>
        </w:rPr>
        <w:t xml:space="preserve"> язык» и «</w:t>
      </w:r>
      <w:r w:rsidR="00A5382E" w:rsidRPr="00A356F7">
        <w:rPr>
          <w:rFonts w:ascii="Times New Roman" w:hAnsi="Times New Roman" w:cs="Times New Roman"/>
          <w:sz w:val="24"/>
          <w:szCs w:val="24"/>
        </w:rPr>
        <w:t>Татарская</w:t>
      </w:r>
      <w:r w:rsidRPr="00A356F7">
        <w:rPr>
          <w:rFonts w:ascii="Times New Roman" w:hAnsi="Times New Roman" w:cs="Times New Roman"/>
          <w:sz w:val="24"/>
          <w:szCs w:val="24"/>
        </w:rPr>
        <w:t xml:space="preserve"> литература» разрабатывается и утверждается </w:t>
      </w:r>
      <w:r w:rsidR="00E001CD" w:rsidRPr="00A356F7">
        <w:rPr>
          <w:rFonts w:ascii="Times New Roman" w:hAnsi="Times New Roman" w:cs="Times New Roman"/>
          <w:sz w:val="24"/>
          <w:szCs w:val="24"/>
        </w:rPr>
        <w:t>Министерством образования и науки Республики Татарстан</w:t>
      </w:r>
      <w:r w:rsidRPr="00A356F7">
        <w:rPr>
          <w:rFonts w:ascii="Times New Roman" w:hAnsi="Times New Roman" w:cs="Times New Roman"/>
          <w:sz w:val="24"/>
          <w:szCs w:val="24"/>
        </w:rPr>
        <w:t>.</w:t>
      </w:r>
    </w:p>
    <w:p w:rsidR="005F6531" w:rsidRDefault="005F6531" w:rsidP="0099401B">
      <w:pPr>
        <w:pStyle w:val="221"/>
        <w:keepNext/>
        <w:keepLines/>
        <w:shd w:val="clear" w:color="auto" w:fill="auto"/>
        <w:tabs>
          <w:tab w:val="left" w:pos="426"/>
        </w:tabs>
        <w:spacing w:before="0" w:after="0" w:line="240" w:lineRule="auto"/>
        <w:ind w:firstLine="454"/>
        <w:jc w:val="left"/>
        <w:rPr>
          <w:rStyle w:val="228"/>
          <w:rFonts w:ascii="Times New Roman" w:hAnsi="Times New Roman" w:cs="Times New Roman"/>
          <w:b/>
          <w:bCs/>
          <w:position w:val="6"/>
          <w:sz w:val="24"/>
          <w:szCs w:val="24"/>
        </w:rPr>
      </w:pPr>
      <w:bookmarkStart w:id="624" w:name="bookmark194"/>
      <w:bookmarkStart w:id="625" w:name="_Toc426648436"/>
      <w:bookmarkStart w:id="626" w:name="_Toc426650033"/>
    </w:p>
    <w:p w:rsidR="006204BB" w:rsidRPr="00A356F7" w:rsidRDefault="006204BB" w:rsidP="0099401B">
      <w:pPr>
        <w:pStyle w:val="221"/>
        <w:keepNext/>
        <w:keepLines/>
        <w:shd w:val="clear" w:color="auto" w:fill="auto"/>
        <w:tabs>
          <w:tab w:val="left" w:pos="426"/>
        </w:tabs>
        <w:spacing w:before="0" w:after="0" w:line="240" w:lineRule="auto"/>
        <w:ind w:firstLine="454"/>
        <w:jc w:val="left"/>
        <w:outlineLvl w:val="2"/>
        <w:rPr>
          <w:rFonts w:ascii="Times New Roman" w:hAnsi="Times New Roman" w:cs="Times New Roman"/>
          <w:position w:val="6"/>
          <w:sz w:val="24"/>
          <w:szCs w:val="24"/>
        </w:rPr>
      </w:pPr>
      <w:bookmarkStart w:id="627" w:name="_Toc426660754"/>
      <w:r w:rsidRPr="00A356F7">
        <w:rPr>
          <w:rStyle w:val="228"/>
          <w:rFonts w:ascii="Times New Roman" w:hAnsi="Times New Roman" w:cs="Times New Roman"/>
          <w:b/>
          <w:bCs/>
          <w:position w:val="6"/>
          <w:sz w:val="24"/>
          <w:szCs w:val="24"/>
        </w:rPr>
        <w:t>2.2.2. Основное содержание учебныхпредметов на ступени основного общегообразования</w:t>
      </w:r>
      <w:bookmarkEnd w:id="624"/>
      <w:bookmarkEnd w:id="625"/>
      <w:bookmarkEnd w:id="626"/>
      <w:bookmarkEnd w:id="627"/>
    </w:p>
    <w:p w:rsidR="006204BB" w:rsidRPr="00EB59B8" w:rsidRDefault="006204BB" w:rsidP="0099401B">
      <w:pPr>
        <w:pStyle w:val="3310"/>
        <w:keepNext/>
        <w:keepLines/>
        <w:shd w:val="clear" w:color="auto" w:fill="auto"/>
        <w:tabs>
          <w:tab w:val="left" w:pos="426"/>
        </w:tabs>
        <w:spacing w:before="0" w:after="0" w:line="240" w:lineRule="auto"/>
        <w:ind w:firstLine="454"/>
        <w:jc w:val="center"/>
        <w:outlineLvl w:val="3"/>
        <w:rPr>
          <w:rFonts w:ascii="Times New Roman" w:hAnsi="Times New Roman" w:cs="Times New Roman"/>
          <w:position w:val="6"/>
          <w:sz w:val="24"/>
          <w:szCs w:val="24"/>
        </w:rPr>
      </w:pPr>
      <w:bookmarkStart w:id="628" w:name="bookmark195"/>
      <w:bookmarkStart w:id="629" w:name="_Toc426648437"/>
      <w:bookmarkStart w:id="630" w:name="_Toc426650034"/>
      <w:bookmarkStart w:id="631" w:name="_Toc426660755"/>
      <w:r w:rsidRPr="00EB59B8">
        <w:rPr>
          <w:rStyle w:val="338"/>
          <w:rFonts w:ascii="Times New Roman" w:hAnsi="Times New Roman" w:cs="Times New Roman"/>
          <w:bCs w:val="0"/>
          <w:position w:val="6"/>
          <w:sz w:val="24"/>
          <w:szCs w:val="24"/>
        </w:rPr>
        <w:t>2.2.2.1. РУССКИЙ ЯЗЫК</w:t>
      </w:r>
      <w:bookmarkEnd w:id="628"/>
      <w:bookmarkEnd w:id="629"/>
      <w:bookmarkEnd w:id="630"/>
      <w:bookmarkEnd w:id="631"/>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32" w:name="bookmark196"/>
      <w:bookmarkStart w:id="633" w:name="_Toc426648438"/>
      <w:bookmarkStart w:id="634" w:name="_Toc426650035"/>
      <w:bookmarkStart w:id="635" w:name="_Toc426651620"/>
      <w:bookmarkStart w:id="636" w:name="_Toc426654526"/>
      <w:r w:rsidRPr="00A356F7">
        <w:rPr>
          <w:rStyle w:val="340"/>
          <w:rFonts w:ascii="Times New Roman" w:hAnsi="Times New Roman" w:cs="Times New Roman"/>
          <w:b/>
          <w:bCs/>
          <w:position w:val="6"/>
          <w:sz w:val="24"/>
          <w:szCs w:val="24"/>
        </w:rPr>
        <w:t>Речь и речевое общение</w:t>
      </w:r>
      <w:bookmarkEnd w:id="632"/>
      <w:bookmarkEnd w:id="633"/>
      <w:bookmarkEnd w:id="634"/>
      <w:bookmarkEnd w:id="635"/>
      <w:bookmarkEnd w:id="63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Речь и речевое общение. Речевая ситуация. Речь устная и письменная. Речь диалогическая и монологическая. Монолог и его виды. Диалог и его виды.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Осознание основных особенностей устной и письменной речи; анализ образцов устной и письменной речи. Различение диалогической и монологической речи. Владение различными видами монолога и диалога. Понимание коммуникативных целей и мотивов говорящего в разных ситуациях общения. Владение нормами речевого поведения в типичных ситуациях формального и неформального межличностного общения.</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37" w:name="bookmark197"/>
      <w:bookmarkStart w:id="638" w:name="_Toc426648439"/>
      <w:bookmarkStart w:id="639" w:name="_Toc426650036"/>
      <w:bookmarkStart w:id="640" w:name="_Toc426651621"/>
      <w:bookmarkStart w:id="641" w:name="_Toc426654527"/>
      <w:r w:rsidRPr="00A356F7">
        <w:rPr>
          <w:rStyle w:val="340"/>
          <w:rFonts w:ascii="Times New Roman" w:hAnsi="Times New Roman" w:cs="Times New Roman"/>
          <w:bCs/>
          <w:position w:val="6"/>
          <w:sz w:val="24"/>
          <w:szCs w:val="24"/>
        </w:rPr>
        <w:t>Речевая деятельность</w:t>
      </w:r>
      <w:bookmarkEnd w:id="637"/>
      <w:bookmarkEnd w:id="638"/>
      <w:bookmarkEnd w:id="639"/>
      <w:bookmarkEnd w:id="640"/>
      <w:bookmarkEnd w:id="64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Виды речевой деятельности: чтение, аудирование (слушание), говорение, письмо.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Культура чтения, аудирования, говорения и письма.</w:t>
      </w:r>
    </w:p>
    <w:p w:rsidR="006204BB" w:rsidRPr="00A356F7" w:rsidRDefault="006204BB" w:rsidP="0099401B">
      <w:pPr>
        <w:pStyle w:val="a8"/>
        <w:shd w:val="clear" w:color="auto" w:fill="auto"/>
        <w:tabs>
          <w:tab w:val="left" w:pos="426"/>
          <w:tab w:val="left" w:pos="682"/>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 xml:space="preserve">2. Овладение основными видами речевой деятельности. Адекватное понимание основной и дополнительной информации текста, воспринимаемого зрительно или на слух. Передача содержания прочитанного или прослушанного текста в сжатом или развёрнутом виде в соответствии с ситуацией речевого общения. Овладение практическими умениями просмотрового, ознакомительного, изучающего чтения, приёмами работы с учебной книгой и другими </w:t>
      </w:r>
      <w:r w:rsidRPr="00A356F7">
        <w:rPr>
          <w:rFonts w:ascii="Times New Roman" w:hAnsi="Times New Roman" w:cs="Times New Roman"/>
          <w:position w:val="6"/>
          <w:sz w:val="24"/>
          <w:szCs w:val="24"/>
        </w:rPr>
        <w:lastRenderedPageBreak/>
        <w:t>информационными источниками. Овладение различными видами аудирования. Изложение содержания прослушанного или прочитанного текста (подробное, сжатое, выборочное).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Создание устных и письменных монологических, а также устных диалогических высказываний разной коммуникативной направленности с учётом целей и ситуации общения. Отбор и систематизация материала на определённую тему; поиск, анализ и преобразование информации, извлечённой из различных источников.</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42" w:name="bookmark198"/>
      <w:bookmarkStart w:id="643" w:name="_Toc426648440"/>
      <w:bookmarkStart w:id="644" w:name="_Toc426650037"/>
      <w:bookmarkStart w:id="645" w:name="_Toc426651622"/>
      <w:bookmarkStart w:id="646" w:name="_Toc426654528"/>
      <w:r w:rsidRPr="00A356F7">
        <w:rPr>
          <w:rStyle w:val="340"/>
          <w:rFonts w:ascii="Times New Roman" w:hAnsi="Times New Roman" w:cs="Times New Roman"/>
          <w:bCs/>
          <w:position w:val="6"/>
          <w:sz w:val="24"/>
          <w:szCs w:val="24"/>
        </w:rPr>
        <w:t>Текст</w:t>
      </w:r>
      <w:bookmarkEnd w:id="642"/>
      <w:bookmarkEnd w:id="643"/>
      <w:bookmarkEnd w:id="644"/>
      <w:bookmarkEnd w:id="645"/>
      <w:bookmarkEnd w:id="646"/>
    </w:p>
    <w:p w:rsidR="006204BB" w:rsidRPr="00A356F7" w:rsidRDefault="006204BB" w:rsidP="0099401B">
      <w:pPr>
        <w:pStyle w:val="a8"/>
        <w:shd w:val="clear" w:color="auto" w:fill="auto"/>
        <w:tabs>
          <w:tab w:val="left" w:pos="426"/>
          <w:tab w:val="left" w:pos="1098"/>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Понятие текста, основные признаки текста (членимость, смысловая цельность, связность). Тема, основная мысль текста. Микротема текста.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Средства связи предложений и частей текста. Абзац как средство композиционно-стилистического членения текста.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Функционально-смысловые типы речи: описание, повествование, рассуждение. Структура текста. План и тезисы как виды информационной переработки текста.</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Анализ текста с точки зрения его темы, основной мысли, структуры, принадлежности к функционально-смысловому типу речи. Деление текста на смысловые части и составление плана. Определение средств и способов связи предложений в тексте. Анализ языковых особенностей текста. Выбор языковых средств в зависимости от цели, темы, основной мысли, адресата, ситуации и условий общения. Создание текстов различного типа, стиля, жанра. Соблюдение норм построения текста (логичность, последовательность, связность, соответствие теме и др.). Оценивание и редактирование устного и письменного речевого высказывания. Составление плана текста, тезисов.</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47" w:name="bookmark199"/>
      <w:bookmarkStart w:id="648" w:name="_Toc426648441"/>
      <w:bookmarkStart w:id="649" w:name="_Toc426650038"/>
      <w:bookmarkStart w:id="650" w:name="_Toc426651623"/>
      <w:bookmarkStart w:id="651" w:name="_Toc426654529"/>
      <w:r w:rsidRPr="00A356F7">
        <w:rPr>
          <w:rStyle w:val="340"/>
          <w:rFonts w:ascii="Times New Roman" w:hAnsi="Times New Roman" w:cs="Times New Roman"/>
          <w:bCs/>
          <w:position w:val="6"/>
          <w:sz w:val="24"/>
          <w:szCs w:val="24"/>
        </w:rPr>
        <w:t>Функциональные разновидности языка</w:t>
      </w:r>
      <w:bookmarkEnd w:id="647"/>
      <w:bookmarkEnd w:id="648"/>
      <w:bookmarkEnd w:id="649"/>
      <w:bookmarkEnd w:id="650"/>
      <w:bookmarkEnd w:id="651"/>
    </w:p>
    <w:p w:rsidR="006204BB" w:rsidRPr="00A356F7" w:rsidRDefault="006204BB" w:rsidP="0099401B">
      <w:pPr>
        <w:pStyle w:val="a8"/>
        <w:shd w:val="clear" w:color="auto" w:fill="auto"/>
        <w:tabs>
          <w:tab w:val="left" w:pos="426"/>
          <w:tab w:val="left" w:pos="1103"/>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Функциональные разновидности языка: разговорный язык; функциональные стили: научный, публицистический, официально-деловой; язык художественной литературы.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Основные жанры научного (отзыв, выступление, доклад), публицистического (выступление, интервью), официально-делового (расписка, доверенность, заявление) стилей, разговорной речи (рассказ, беседа).</w:t>
      </w:r>
    </w:p>
    <w:p w:rsidR="006204BB" w:rsidRPr="00A356F7" w:rsidRDefault="006204BB" w:rsidP="0099401B">
      <w:pPr>
        <w:pStyle w:val="a8"/>
        <w:shd w:val="clear" w:color="auto" w:fill="auto"/>
        <w:tabs>
          <w:tab w:val="left" w:pos="426"/>
          <w:tab w:val="left" w:pos="1089"/>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Установление принадлежности текста к определённой функциональной разновидности языка. Создание письменных высказываний разных стилей, жанров и типов речи: тезисы, отзыв, письмо, расписка, доверенность, заявление, повествование, описание, рассуждение. Выступление перед аудиторией сверстников с небольшими сообщениями, докладом.</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52" w:name="bookmark200"/>
      <w:bookmarkStart w:id="653" w:name="_Toc426648442"/>
      <w:bookmarkStart w:id="654" w:name="_Toc426650039"/>
      <w:bookmarkStart w:id="655" w:name="_Toc426651624"/>
      <w:bookmarkStart w:id="656" w:name="_Toc426654530"/>
      <w:r w:rsidRPr="00A356F7">
        <w:rPr>
          <w:rStyle w:val="340"/>
          <w:rFonts w:ascii="Times New Roman" w:hAnsi="Times New Roman" w:cs="Times New Roman"/>
          <w:bCs/>
          <w:position w:val="6"/>
          <w:sz w:val="24"/>
          <w:szCs w:val="24"/>
        </w:rPr>
        <w:t>Общие сведения о языке</w:t>
      </w:r>
      <w:bookmarkEnd w:id="652"/>
      <w:bookmarkEnd w:id="653"/>
      <w:bookmarkEnd w:id="654"/>
      <w:bookmarkEnd w:id="655"/>
      <w:bookmarkEnd w:id="65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Русский язык—национальный язык русского народа, государственный язык Российской Федерации и язык межнационального общения. Русский язык в современном мире.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Русский язык в кругу других славянских языков. Роль старославянского (церковнославянского) языка в развитии русского языка.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Русский язык как развивающееся явление. Формы функционирования современного русского языка: литературный язык, диалекты, просторечие, профессиональные разновидности, жаргон.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Русский язык — язык русской художественной литературы. Основные изобразительные средства русского языка.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Лингвистика как наука о языке.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Основные разделы лингвистики.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Выдающиеся отечественные лингвисты.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Осознание важности коммуникативных умений в жизни человека, понимание роли русского языка в жизни общества и государства, в современном мире.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Понимание различий между литературным языком и диалектами, просторечием, профессиональными разновидностями языка, жаргоном.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Осознание красоты, богатства, выразительности русского языка. Наблюдение за использованием изобразительных средств языка в художественных текстах.</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57" w:name="bookmark201"/>
      <w:bookmarkStart w:id="658" w:name="_Toc426648443"/>
      <w:bookmarkStart w:id="659" w:name="_Toc426650040"/>
      <w:bookmarkStart w:id="660" w:name="_Toc426651625"/>
      <w:bookmarkStart w:id="661" w:name="_Toc426654531"/>
      <w:r w:rsidRPr="00A356F7">
        <w:rPr>
          <w:rStyle w:val="340"/>
          <w:rFonts w:ascii="Times New Roman" w:hAnsi="Times New Roman" w:cs="Times New Roman"/>
          <w:bCs/>
          <w:position w:val="6"/>
          <w:sz w:val="24"/>
          <w:szCs w:val="24"/>
        </w:rPr>
        <w:t>Фонетика и орфоэпия</w:t>
      </w:r>
      <w:bookmarkEnd w:id="657"/>
      <w:bookmarkEnd w:id="658"/>
      <w:bookmarkEnd w:id="659"/>
      <w:bookmarkEnd w:id="660"/>
      <w:bookmarkEnd w:id="66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Фонетика как раздел лингвистики.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Звук как единица языка. Система гласных звуков. Система согласных звуков. Изменение звуков в речевом потоке. Элементы фонетической транскрипции. Слог. Ударение.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lastRenderedPageBreak/>
        <w:t>Орфоэпия как раздел лингвистики. Основные правила нормативного произношения и ударения.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Орфоэпический словарь.</w:t>
      </w:r>
    </w:p>
    <w:p w:rsidR="006204BB" w:rsidRPr="00A356F7" w:rsidRDefault="006204BB" w:rsidP="0099401B">
      <w:pPr>
        <w:pStyle w:val="a8"/>
        <w:shd w:val="clear" w:color="auto" w:fill="auto"/>
        <w:tabs>
          <w:tab w:val="left" w:pos="426"/>
          <w:tab w:val="left" w:pos="678"/>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Совершенствование навыков различения ударных и безударных гласных, звонких и глухих, твёрдых и мягких согласных. Объяснение с помощью элементов транскрипции особенностей произношения и написания слов. Проведение фонетического разбора слов.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Нормативное произношение слов. Оценка собственной и чужой речи с точки зрения орфоэпической правильности.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Применение фонетико-орфоэпических знаний и умений в собственной речевой практике.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Использование орфоэпического словаря для овладения произносительной культурой.</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62" w:name="bookmark202"/>
      <w:bookmarkStart w:id="663" w:name="_Toc426648444"/>
      <w:bookmarkStart w:id="664" w:name="_Toc426650041"/>
      <w:bookmarkStart w:id="665" w:name="_Toc426651626"/>
      <w:bookmarkStart w:id="666" w:name="_Toc426654532"/>
      <w:r w:rsidRPr="00A356F7">
        <w:rPr>
          <w:rStyle w:val="340"/>
          <w:rFonts w:ascii="Times New Roman" w:hAnsi="Times New Roman" w:cs="Times New Roman"/>
          <w:bCs/>
          <w:position w:val="6"/>
          <w:sz w:val="24"/>
          <w:szCs w:val="24"/>
        </w:rPr>
        <w:t>Графика</w:t>
      </w:r>
      <w:bookmarkEnd w:id="662"/>
      <w:bookmarkEnd w:id="663"/>
      <w:bookmarkEnd w:id="664"/>
      <w:bookmarkEnd w:id="665"/>
      <w:bookmarkEnd w:id="66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Графика как раздел лингвистики. Соотношение звука и буквы. Обозначение на письме твёрдости и мягкости согласных. Способы обозначения [</w:t>
      </w:r>
      <w:r w:rsidRPr="00A356F7">
        <w:rPr>
          <w:rFonts w:ascii="Times New Roman" w:hAnsi="Times New Roman" w:cs="Times New Roman"/>
          <w:position w:val="6"/>
          <w:sz w:val="24"/>
          <w:szCs w:val="24"/>
          <w:lang w:val="en-US"/>
        </w:rPr>
        <w:t>j</w:t>
      </w:r>
      <w:r w:rsidRPr="00A356F7">
        <w:rPr>
          <w:rFonts w:ascii="Times New Roman" w:hAnsi="Times New Roman" w:cs="Times New Roman"/>
          <w:position w:val="6"/>
          <w:sz w:val="24"/>
          <w:szCs w:val="24"/>
        </w:rPr>
        <w:t>’].</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 xml:space="preserve">2. Совершенствование навыков сопоставления звукового и буквенного состава слова. Использование знания алфавита при поиске информации в словарях, справочниках, энциклопедиях, </w:t>
      </w:r>
      <w:r w:rsidRPr="00A356F7">
        <w:rPr>
          <w:rFonts w:ascii="Times New Roman" w:hAnsi="Times New Roman" w:cs="Times New Roman"/>
          <w:position w:val="6"/>
          <w:sz w:val="24"/>
          <w:szCs w:val="24"/>
          <w:lang w:val="en-US"/>
        </w:rPr>
        <w:t>SMS</w:t>
      </w:r>
      <w:r w:rsidRPr="00A356F7">
        <w:rPr>
          <w:rFonts w:ascii="Times New Roman" w:hAnsi="Times New Roman" w:cs="Times New Roman"/>
          <w:position w:val="6"/>
          <w:sz w:val="24"/>
          <w:szCs w:val="24"/>
        </w:rPr>
        <w:t>-сообщениях.</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67" w:name="bookmark203"/>
      <w:bookmarkStart w:id="668" w:name="_Toc426648445"/>
      <w:bookmarkStart w:id="669" w:name="_Toc426650042"/>
      <w:bookmarkStart w:id="670" w:name="_Toc426651627"/>
      <w:bookmarkStart w:id="671" w:name="_Toc426654533"/>
      <w:r w:rsidRPr="00A356F7">
        <w:rPr>
          <w:rStyle w:val="340"/>
          <w:rFonts w:ascii="Times New Roman" w:hAnsi="Times New Roman" w:cs="Times New Roman"/>
          <w:bCs/>
          <w:position w:val="6"/>
          <w:sz w:val="24"/>
          <w:szCs w:val="24"/>
        </w:rPr>
        <w:t>Морфемика и словообразование</w:t>
      </w:r>
      <w:bookmarkEnd w:id="667"/>
      <w:bookmarkEnd w:id="668"/>
      <w:bookmarkEnd w:id="669"/>
      <w:bookmarkEnd w:id="670"/>
      <w:bookmarkEnd w:id="67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Морфемика как раздел лингвистики. Морфема как минимальная значимая единица языка.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Словообразующие и формообразующие морфемы. Окончание как формообразующая морфема.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Приставка, суффикс как словообразующие морфемы.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Корень. Однокоренные слова. Чередование гласных и согласных в корнях слов. Варианты морфем.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Возможность исторических изменений в структуре слова. Понятие об этимологии. Этимологический словарь.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Словообразование как раздел лингвистики. Исходная (производящая) основа и словообразующая морфема.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Основные способы образования слов: приставочный, суффиксальный, приставочно-суффиксальный, бессуффиксный; сложение и его виды; переход слова из одной части речи в другую; сращение сочетания слов в слово. Словообразовательная пара, словообразовательная цепочка. Словообразовательное гнездо слов.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Словообразовательный и морфемный словари.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Основные выразительные средства словообразования.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Осмысление морфемы как значимой единицы языка. Осознание роли морфем в процессах формо- и словообразования.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Определение основных способов словообразования, построение словообразовательных цепочек слов.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Применение знаний и умений по морфемике и словообразованию в практике правописания.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Использование словообразовательного, морфемного и этимологического словарей при решении разнообразных учебных задач.</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72" w:name="bookmark204"/>
      <w:bookmarkStart w:id="673" w:name="_Toc426648446"/>
      <w:bookmarkStart w:id="674" w:name="_Toc426650043"/>
      <w:bookmarkStart w:id="675" w:name="_Toc426651628"/>
      <w:bookmarkStart w:id="676" w:name="_Toc426654534"/>
      <w:r w:rsidRPr="00A356F7">
        <w:rPr>
          <w:rStyle w:val="340"/>
          <w:rFonts w:ascii="Times New Roman" w:hAnsi="Times New Roman" w:cs="Times New Roman"/>
          <w:bCs/>
          <w:position w:val="6"/>
          <w:sz w:val="24"/>
          <w:szCs w:val="24"/>
        </w:rPr>
        <w:t>Лексикология и фразеология</w:t>
      </w:r>
      <w:bookmarkEnd w:id="672"/>
      <w:bookmarkEnd w:id="673"/>
      <w:bookmarkEnd w:id="674"/>
      <w:bookmarkEnd w:id="675"/>
      <w:bookmarkEnd w:id="676"/>
    </w:p>
    <w:p w:rsidR="006204BB" w:rsidRPr="00A356F7" w:rsidRDefault="006204BB" w:rsidP="0099401B">
      <w:pPr>
        <w:pStyle w:val="a8"/>
        <w:shd w:val="clear" w:color="auto" w:fill="auto"/>
        <w:tabs>
          <w:tab w:val="left" w:pos="426"/>
          <w:tab w:val="left" w:pos="1138"/>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Лексикология как раздел лингвистики. Слово как единица языка. Лексическое значение слова. Однозначные и многозначные слова; прямое и переносное значения слова. Переносное значение слов как основа тропов.</w:t>
      </w:r>
    </w:p>
    <w:p w:rsidR="006204BB" w:rsidRPr="00A356F7" w:rsidRDefault="006204BB" w:rsidP="005D6AD7">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Тематические группы слов. Толковые словари русского языка.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Синонимы. Антонимы. Омонимы. Словари синонимов и антонимов русского языка.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Лексика русского языка с точки зрения её происхождения: исконно русские и заимствованные слова. Словари иностранных слов.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Лексика русского языка с точки зрения её активного и пассивного запаса. Архаизмы, историзмы, неологизмы.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Лексика русского языка с точки зрения сферы её употребления. Общеупотребительные слова. Диалектные слова. Термины и профессионализмы. Жаргонная лексика.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Стилистические пласты лексики.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lastRenderedPageBreak/>
        <w:t>Фразеология как раздел лингвистики. Фразеологизмы. Пословицы, поговорки, афоризмы, крылатые слова. Фразеологические словари.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Разные виды лексических словарей и их роль в овладении словарным богатством родного языка.</w:t>
      </w:r>
    </w:p>
    <w:p w:rsidR="006204BB" w:rsidRPr="00A356F7" w:rsidRDefault="006204BB" w:rsidP="0099401B">
      <w:pPr>
        <w:pStyle w:val="a8"/>
        <w:shd w:val="clear" w:color="auto" w:fill="auto"/>
        <w:tabs>
          <w:tab w:val="left" w:pos="426"/>
          <w:tab w:val="left" w:pos="1118"/>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Дифференциация лексики по типам лексического значения с точки зрения её активного и пассивного запаса, происхождения, сферы употребления, экспрессивной окраски и стилистической принадлежности.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Употребление лексических средств в соответствии со значением и ситуацией общения. Оценка своей и чужой речи с точки зрения точного, уместного и выразительного словоупотребления.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Проведение лексического разбора слов.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Извлечение необходимой информации из лексических словарей различных типов (толкового словаря, словарей синонимов, антонимов, устаревших слов, иностранных слов, фразеологического словаря и др.) и использование её в различных видах деятельности.</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77" w:name="bookmark205"/>
      <w:bookmarkStart w:id="678" w:name="_Toc426648447"/>
      <w:bookmarkStart w:id="679" w:name="_Toc426650044"/>
      <w:bookmarkStart w:id="680" w:name="_Toc426651629"/>
      <w:bookmarkStart w:id="681" w:name="_Toc426654535"/>
      <w:r w:rsidRPr="00A356F7">
        <w:rPr>
          <w:rStyle w:val="340"/>
          <w:rFonts w:ascii="Times New Roman" w:hAnsi="Times New Roman" w:cs="Times New Roman"/>
          <w:bCs/>
          <w:position w:val="6"/>
          <w:sz w:val="24"/>
          <w:szCs w:val="24"/>
        </w:rPr>
        <w:t>Морфология</w:t>
      </w:r>
      <w:bookmarkEnd w:id="677"/>
      <w:bookmarkEnd w:id="678"/>
      <w:bookmarkEnd w:id="679"/>
      <w:bookmarkEnd w:id="680"/>
      <w:bookmarkEnd w:id="681"/>
    </w:p>
    <w:p w:rsidR="006204BB" w:rsidRPr="00A356F7" w:rsidRDefault="006204BB" w:rsidP="0099401B">
      <w:pPr>
        <w:pStyle w:val="a8"/>
        <w:shd w:val="clear" w:color="auto" w:fill="auto"/>
        <w:tabs>
          <w:tab w:val="left" w:pos="426"/>
          <w:tab w:val="left" w:pos="641"/>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Морфология как раздел грамматики.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Части речи как лексико-грамматические разряды слов. Система частей речи в русском языке.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Самостоятельные (знаменательные) части речи. Общее грамматическое значение, морфологические и синтаксические свойства имени существительного, имени прилагательного, имени числительного, местоимения, глагола, наречия. Место причастия, деепричастия, слов категории состояния в системе частей речи.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Служебные части речи, их разряды по значению, структуре и синтаксическому употреблению.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Междометия и звукоподражательные слова.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Омонимия слов разных частей речи.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Словари грамматических трудностей.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Распознавание частей речи по грамматическому значению, морфологическим признакам и синтаксической роли. Проведение морфологического разбора слов разных частей речи. Нормативное употребление форм слов различных частей речи. Применение морфологических знаний и умений в практике правописания.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Использование словарей грамматических трудностей в речевой практике.</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82" w:name="bookmark206"/>
      <w:bookmarkStart w:id="683" w:name="_Toc426648448"/>
      <w:bookmarkStart w:id="684" w:name="_Toc426650045"/>
      <w:bookmarkStart w:id="685" w:name="_Toc426651630"/>
      <w:bookmarkStart w:id="686" w:name="_Toc426654536"/>
      <w:r w:rsidRPr="00A356F7">
        <w:rPr>
          <w:rStyle w:val="340"/>
          <w:rFonts w:ascii="Times New Roman" w:hAnsi="Times New Roman" w:cs="Times New Roman"/>
          <w:bCs/>
          <w:position w:val="6"/>
          <w:sz w:val="24"/>
          <w:szCs w:val="24"/>
        </w:rPr>
        <w:t>Синтаксис</w:t>
      </w:r>
      <w:bookmarkEnd w:id="682"/>
      <w:bookmarkEnd w:id="683"/>
      <w:bookmarkEnd w:id="684"/>
      <w:bookmarkEnd w:id="685"/>
      <w:bookmarkEnd w:id="68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Синтаксис как раздел грамматики. Словосочетание и предложение как единицы синтаксиса.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Словосочетание как синтаксическая единица, типы словосочетаний. Виды связи в словосочетании.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Виды предложений по цели высказывания и эмоциональной окраске. Грамматическая основа предложения, главные и второстепенные члены, способы их выражения. Виды сказуемого.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Структурные типы простых предложений: двусоставные и односоставные, распространённые и нераспространённые, предложения осложнённой и неосложнённой структуры, полные и неполные.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Виды односоставных предложений.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Предложения осложнённой структуры. Однородные члены предложения, обособленные члены предложения, обращение, вводные и вставные конструкции.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Классификация сложных предложений. Средства выражения синтаксических отношений между частями сложного предложения. Сложные предложения союзные (сложносочинённые, сложноподчинённые) и бессоюзные. Сложные предложения с различными видами связи.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Способы передачи чужой речи.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Проведение синтаксического разбора словосочетаний и предложений разных видов. Анализ разнообразных синтаксических конструкций и правильное употребление их в речи. Оценка собственной и чужой речи с точки зрения правильности, уместности и выразительности употребления синтаксических конструкций. Использование синонимических конструкций для более точного выражения мысли и усиления выразительности речи.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Применение синтаксических знаний и умений в практике правописания.</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87" w:name="bookmark207"/>
      <w:bookmarkStart w:id="688" w:name="_Toc426648449"/>
      <w:bookmarkStart w:id="689" w:name="_Toc426650046"/>
      <w:bookmarkStart w:id="690" w:name="_Toc426651631"/>
      <w:bookmarkStart w:id="691" w:name="_Toc426654537"/>
      <w:r w:rsidRPr="00A356F7">
        <w:rPr>
          <w:rStyle w:val="340"/>
          <w:rFonts w:ascii="Times New Roman" w:hAnsi="Times New Roman" w:cs="Times New Roman"/>
          <w:bCs/>
          <w:position w:val="6"/>
          <w:sz w:val="24"/>
          <w:szCs w:val="24"/>
        </w:rPr>
        <w:t>Правописание: орфография и пунктуация</w:t>
      </w:r>
      <w:bookmarkEnd w:id="687"/>
      <w:bookmarkEnd w:id="688"/>
      <w:bookmarkEnd w:id="689"/>
      <w:bookmarkEnd w:id="690"/>
      <w:bookmarkEnd w:id="691"/>
    </w:p>
    <w:p w:rsidR="006204BB" w:rsidRPr="00A356F7" w:rsidRDefault="006204BB" w:rsidP="0099401B">
      <w:pPr>
        <w:pStyle w:val="a8"/>
        <w:shd w:val="clear" w:color="auto" w:fill="auto"/>
        <w:tabs>
          <w:tab w:val="left" w:pos="426"/>
          <w:tab w:val="left" w:pos="1108"/>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Орфография как система правил правописания. Понятие орфограммы.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lastRenderedPageBreak/>
        <w:t>Правописание гласных и согласных в составе морфем. Правописание</w:t>
      </w:r>
      <w:r w:rsidRPr="00A356F7">
        <w:rPr>
          <w:rStyle w:val="90"/>
          <w:position w:val="6"/>
          <w:sz w:val="24"/>
          <w:szCs w:val="24"/>
        </w:rPr>
        <w:t xml:space="preserve"> ъ</w:t>
      </w:r>
      <w:r w:rsidRPr="00A356F7">
        <w:rPr>
          <w:rFonts w:ascii="Times New Roman" w:hAnsi="Times New Roman" w:cs="Times New Roman"/>
          <w:position w:val="6"/>
          <w:sz w:val="24"/>
          <w:szCs w:val="24"/>
        </w:rPr>
        <w:t xml:space="preserve"> и</w:t>
      </w:r>
      <w:r w:rsidRPr="00A356F7">
        <w:rPr>
          <w:rStyle w:val="90"/>
          <w:position w:val="6"/>
          <w:sz w:val="24"/>
          <w:szCs w:val="24"/>
        </w:rPr>
        <w:t xml:space="preserve"> 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Слитные, дефисные и раздельные написания.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Употребление прописной и строчной буквы.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Перенос слов.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Орфографические словари и справочники.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Пунктуация как система правил правописания.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Знаки препинания и их функции. Одиночные и парные знаки препинания.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Знаки препинания в конце предложения.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Знаки препинания в простом неосложнённом предложении.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Знаки препинания в простом осложнённом предложении.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Знаки препинания в сложном предложении: сложносочинённом, сложноподчинённом, бессоюзном, а также в сложном предложении с разными видами связи.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Знаки препинания при прямой речи и цитировании, в диалоге.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Сочетание знаков препинания.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Овладение орфографической и пунктуационной зоркостью. Соблюдение основных орфографических и пунктуационных норм в письменной речи. Опора на фонетический, морфемно</w:t>
      </w:r>
      <w:r w:rsidR="00B4677A" w:rsidRPr="00A356F7">
        <w:rPr>
          <w:rFonts w:ascii="Times New Roman" w:hAnsi="Times New Roman" w:cs="Times New Roman"/>
          <w:position w:val="6"/>
          <w:sz w:val="24"/>
          <w:szCs w:val="24"/>
        </w:rPr>
        <w:t>-</w:t>
      </w:r>
      <w:r w:rsidRPr="00A356F7">
        <w:rPr>
          <w:rFonts w:ascii="Times New Roman" w:hAnsi="Times New Roman" w:cs="Times New Roman"/>
          <w:position w:val="6"/>
          <w:sz w:val="24"/>
          <w:szCs w:val="24"/>
        </w:rPr>
        <w:t>словообразовательный и морфологический анализ при выборе правильного написания слова. Опора на грамматико-интонационный анализ при объяснении расстановки знаков препинания в предложении.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Использование орфографических словарей и справочников по правописанию для решения орфографических и пунктуационных проблем.</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692" w:name="bookmark208"/>
      <w:bookmarkStart w:id="693" w:name="_Toc426648450"/>
      <w:bookmarkStart w:id="694" w:name="_Toc426650047"/>
      <w:bookmarkStart w:id="695" w:name="_Toc426651632"/>
      <w:bookmarkStart w:id="696" w:name="_Toc426654538"/>
      <w:r w:rsidRPr="00A356F7">
        <w:rPr>
          <w:rStyle w:val="340"/>
          <w:rFonts w:ascii="Times New Roman" w:hAnsi="Times New Roman" w:cs="Times New Roman"/>
          <w:bCs/>
          <w:position w:val="6"/>
          <w:sz w:val="24"/>
          <w:szCs w:val="24"/>
        </w:rPr>
        <w:t>Язык и культура</w:t>
      </w:r>
      <w:bookmarkEnd w:id="692"/>
      <w:bookmarkEnd w:id="693"/>
      <w:bookmarkEnd w:id="694"/>
      <w:bookmarkEnd w:id="695"/>
      <w:bookmarkEnd w:id="696"/>
    </w:p>
    <w:p w:rsidR="006204BB" w:rsidRPr="00A356F7" w:rsidRDefault="006204BB" w:rsidP="0099401B">
      <w:pPr>
        <w:pStyle w:val="a8"/>
        <w:shd w:val="clear" w:color="auto" w:fill="auto"/>
        <w:tabs>
          <w:tab w:val="left" w:pos="426"/>
          <w:tab w:val="left" w:pos="663"/>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1. Взаимосвязь языка и культуры, истории народа. Русский речевой этикет.</w:t>
      </w:r>
    </w:p>
    <w:p w:rsidR="006204BB" w:rsidRPr="00A356F7" w:rsidRDefault="006204BB" w:rsidP="0099401B">
      <w:pPr>
        <w:pStyle w:val="a8"/>
        <w:shd w:val="clear" w:color="auto" w:fill="auto"/>
        <w:tabs>
          <w:tab w:val="left" w:pos="426"/>
          <w:tab w:val="left" w:pos="678"/>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2. Выявление единиц языка с национально-культурным компонентом значения, объяснение их значений с помощью лингвистических словарей (толковых, этимологических и др.). Уместное использование правил русского речевого этикета в учебной деятельности и повседневной жизни.</w:t>
      </w:r>
    </w:p>
    <w:p w:rsidR="00DB7504" w:rsidRDefault="00DB7504" w:rsidP="0099401B">
      <w:pPr>
        <w:pStyle w:val="3310"/>
        <w:keepNext/>
        <w:keepLines/>
        <w:shd w:val="clear" w:color="auto" w:fill="auto"/>
        <w:tabs>
          <w:tab w:val="left" w:pos="426"/>
        </w:tabs>
        <w:spacing w:before="0" w:after="0" w:line="240" w:lineRule="auto"/>
        <w:ind w:firstLine="454"/>
        <w:jc w:val="center"/>
        <w:rPr>
          <w:rStyle w:val="337"/>
          <w:rFonts w:ascii="Times New Roman" w:hAnsi="Times New Roman" w:cs="Times New Roman"/>
          <w:bCs w:val="0"/>
          <w:position w:val="6"/>
          <w:sz w:val="24"/>
          <w:szCs w:val="24"/>
        </w:rPr>
      </w:pPr>
      <w:bookmarkStart w:id="697" w:name="bookmark209"/>
    </w:p>
    <w:p w:rsidR="006204BB" w:rsidRPr="00A356F7" w:rsidRDefault="006204BB" w:rsidP="0099401B">
      <w:pPr>
        <w:pStyle w:val="3310"/>
        <w:keepNext/>
        <w:keepLines/>
        <w:shd w:val="clear" w:color="auto" w:fill="auto"/>
        <w:tabs>
          <w:tab w:val="left" w:pos="426"/>
        </w:tabs>
        <w:spacing w:before="0" w:after="0" w:line="240" w:lineRule="auto"/>
        <w:ind w:firstLine="454"/>
        <w:jc w:val="center"/>
        <w:outlineLvl w:val="3"/>
        <w:rPr>
          <w:rFonts w:ascii="Times New Roman" w:hAnsi="Times New Roman" w:cs="Times New Roman"/>
          <w:position w:val="6"/>
          <w:sz w:val="24"/>
          <w:szCs w:val="24"/>
        </w:rPr>
      </w:pPr>
      <w:bookmarkStart w:id="698" w:name="_Toc426648451"/>
      <w:bookmarkStart w:id="699" w:name="_Toc426650048"/>
      <w:bookmarkStart w:id="700" w:name="_Toc426660756"/>
      <w:r w:rsidRPr="00A356F7">
        <w:rPr>
          <w:rStyle w:val="337"/>
          <w:rFonts w:ascii="Times New Roman" w:hAnsi="Times New Roman" w:cs="Times New Roman"/>
          <w:bCs w:val="0"/>
          <w:position w:val="6"/>
          <w:sz w:val="24"/>
          <w:szCs w:val="24"/>
        </w:rPr>
        <w:t>2.2.2.2. ЛИТЕРАТУРА</w:t>
      </w:r>
      <w:bookmarkEnd w:id="697"/>
      <w:bookmarkEnd w:id="698"/>
      <w:bookmarkEnd w:id="699"/>
      <w:bookmarkEnd w:id="700"/>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01" w:name="bookmark210"/>
      <w:bookmarkStart w:id="702" w:name="_Toc426648452"/>
      <w:bookmarkStart w:id="703" w:name="_Toc426650049"/>
      <w:bookmarkStart w:id="704" w:name="_Toc426651634"/>
      <w:bookmarkStart w:id="705" w:name="_Toc426654540"/>
      <w:r w:rsidRPr="00A356F7">
        <w:rPr>
          <w:rStyle w:val="340"/>
          <w:rFonts w:ascii="Times New Roman" w:hAnsi="Times New Roman" w:cs="Times New Roman"/>
          <w:bCs/>
          <w:position w:val="6"/>
          <w:sz w:val="24"/>
          <w:szCs w:val="24"/>
        </w:rPr>
        <w:t>Русский фольклор</w:t>
      </w:r>
      <w:bookmarkEnd w:id="701"/>
      <w:bookmarkEnd w:id="702"/>
      <w:bookmarkEnd w:id="703"/>
      <w:bookmarkEnd w:id="704"/>
      <w:bookmarkEnd w:id="70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Малые жанры фольклора.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Пословица как воплощение житейской мудрости, отражение народного опыта. Темы пословиц. Афористичность и поучительный характер пословиц. Поговорка как образное выражение. Загадка как метафора, вид словесной игры.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Сказки (волшебные, бытовые, о животных). Сказка как выражение народной мудрости и нравственных представлений народа. Виды сказок (волшебные, бытовые, сказки о животных). Противопоставление мечты и действительности, добра и зла в сказках. Положительный герой и его противники. Персонажи-животные, чудесные предметы в сказках.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Былина «Илья Муромец и Соловей-разбойник».</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Воплощение в образе богатыря национального характера, нравственных достоинств героя. Прославление силы, мужества, справедливости, бескорыстного служения Отечеству.</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06" w:name="bookmark211"/>
      <w:bookmarkStart w:id="707" w:name="_Toc426648453"/>
      <w:bookmarkStart w:id="708" w:name="_Toc426650050"/>
      <w:bookmarkStart w:id="709" w:name="_Toc426651635"/>
      <w:bookmarkStart w:id="710" w:name="_Toc426654541"/>
      <w:r w:rsidRPr="00A356F7">
        <w:rPr>
          <w:rStyle w:val="340"/>
          <w:rFonts w:ascii="Times New Roman" w:hAnsi="Times New Roman" w:cs="Times New Roman"/>
          <w:bCs/>
          <w:position w:val="6"/>
          <w:sz w:val="24"/>
          <w:szCs w:val="24"/>
        </w:rPr>
        <w:t>Древнерусская литература</w:t>
      </w:r>
      <w:bookmarkEnd w:id="706"/>
      <w:bookmarkEnd w:id="707"/>
      <w:bookmarkEnd w:id="708"/>
      <w:bookmarkEnd w:id="709"/>
      <w:bookmarkEnd w:id="71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«Слово о полку Игореве».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«Слово...» как величайший памятник литературы Древней Руси. История открытия «Слова.». Проблема авторства. Историческая основа памятника, его сюжет. Образы русских князей. Ярославна как идеальный образ русской женщины. Образ Русской земли. Авторская позиция в «Слове.». «Золотое слово» Святослава и основная идея произведения. Соединение языческой и христианской образности. Язык произведения. Переводы «Слова.».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«Житие Сергия Радонежского» (фрагменты). Духовный путь Сергия Радонежского. Идейное содержание произведения. Соответствие образа героя и его жизненного пути канону житийной литературы. Сочетание исторического, бытового и чудесного в житии. Сила духа и святость героя. Отражение композиционных, сюжетных, стилистических особенностей житийной литературы в историческом очерке Б. К. Зайцева.</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11" w:name="bookmark212"/>
      <w:bookmarkStart w:id="712" w:name="_Toc426648454"/>
      <w:bookmarkStart w:id="713" w:name="_Toc426650051"/>
      <w:bookmarkStart w:id="714" w:name="_Toc426651636"/>
      <w:bookmarkStart w:id="715" w:name="_Toc426654542"/>
      <w:r w:rsidRPr="00A356F7">
        <w:rPr>
          <w:rStyle w:val="340"/>
          <w:rFonts w:ascii="Times New Roman" w:hAnsi="Times New Roman" w:cs="Times New Roman"/>
          <w:bCs/>
          <w:position w:val="6"/>
          <w:sz w:val="24"/>
          <w:szCs w:val="24"/>
        </w:rPr>
        <w:lastRenderedPageBreak/>
        <w:t>Русская литература XVIII в.</w:t>
      </w:r>
      <w:bookmarkEnd w:id="711"/>
      <w:bookmarkEnd w:id="712"/>
      <w:bookmarkEnd w:id="713"/>
      <w:bookmarkEnd w:id="714"/>
      <w:bookmarkEnd w:id="71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Д. И. Фонвизин.</w:t>
      </w:r>
      <w:r w:rsidRPr="00A356F7">
        <w:rPr>
          <w:rFonts w:ascii="Times New Roman" w:hAnsi="Times New Roman" w:cs="Times New Roman"/>
          <w:position w:val="6"/>
          <w:sz w:val="24"/>
          <w:szCs w:val="24"/>
        </w:rPr>
        <w:t xml:space="preserve"> Комедия «Недоросль» (фрагменты). Социальная и нравственная проблематика комедии. Сатирическая направленность. Проблемы воспитания, образования гражданина. «Говорящие» фамилии и имена, речевые характеристики как средства создания образов персонажей. Смысл финала комедии.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Н. М. Карамзин.</w:t>
      </w:r>
      <w:r w:rsidRPr="00A356F7">
        <w:rPr>
          <w:rFonts w:ascii="Times New Roman" w:hAnsi="Times New Roman" w:cs="Times New Roman"/>
          <w:position w:val="6"/>
          <w:sz w:val="24"/>
          <w:szCs w:val="24"/>
        </w:rPr>
        <w:t xml:space="preserve"> Повесть «Бедная Лиза». Своеобразие проблематики произведения. Отражение художественных принципов сентиментализма в повести. Конфликт истинных и ложных ценностей. Изображение внутреннего мира и эмоционального состояния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Г. Р. Державин.</w:t>
      </w:r>
      <w:r w:rsidRPr="00A356F7">
        <w:rPr>
          <w:rFonts w:ascii="Times New Roman" w:hAnsi="Times New Roman" w:cs="Times New Roman"/>
          <w:position w:val="6"/>
          <w:sz w:val="24"/>
          <w:szCs w:val="24"/>
        </w:rPr>
        <w:t xml:space="preserve"> Стихотворение «Памятник». Жизнеутверждающий характер поэзии Державина. Тема поэта и поэзии.</w:t>
      </w:r>
    </w:p>
    <w:p w:rsidR="006204BB" w:rsidRPr="00A356F7" w:rsidRDefault="006204BB" w:rsidP="0075503E">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16" w:name="bookmark213"/>
      <w:bookmarkStart w:id="717" w:name="_Toc426648455"/>
      <w:bookmarkStart w:id="718" w:name="_Toc426650052"/>
      <w:bookmarkStart w:id="719" w:name="_Toc426651637"/>
      <w:bookmarkStart w:id="720" w:name="_Toc426654543"/>
      <w:r w:rsidRPr="00A356F7">
        <w:rPr>
          <w:rStyle w:val="340"/>
          <w:rFonts w:ascii="Times New Roman" w:hAnsi="Times New Roman" w:cs="Times New Roman"/>
          <w:bCs/>
          <w:position w:val="6"/>
          <w:sz w:val="24"/>
          <w:szCs w:val="24"/>
        </w:rPr>
        <w:t>Русская литература XIX в. (первая половина)</w:t>
      </w:r>
      <w:bookmarkEnd w:id="716"/>
      <w:bookmarkEnd w:id="717"/>
      <w:bookmarkEnd w:id="718"/>
      <w:bookmarkEnd w:id="719"/>
      <w:bookmarkEnd w:id="72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И. А. Крылов.</w:t>
      </w:r>
      <w:r w:rsidRPr="00A356F7">
        <w:rPr>
          <w:rFonts w:ascii="Times New Roman" w:hAnsi="Times New Roman" w:cs="Times New Roman"/>
          <w:position w:val="6"/>
          <w:sz w:val="24"/>
          <w:szCs w:val="24"/>
        </w:rPr>
        <w:t xml:space="preserve"> Басни «Волк и Ягнёнок», «Свинья под Дубом», «Волк на псарне». Жанр басни, история его развития. Образы животных в басне. Аллегория как средство раскрытия определённых качеств человека. Выражение народной мудрости в баснях Крылова. Поучительный характер басен. Мораль в басне, формы её воплощения. Своеобразие языка басен Крылова.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В. А. Жуковский.</w:t>
      </w:r>
      <w:r w:rsidRPr="00A356F7">
        <w:rPr>
          <w:rFonts w:ascii="Times New Roman" w:hAnsi="Times New Roman" w:cs="Times New Roman"/>
          <w:position w:val="6"/>
          <w:sz w:val="24"/>
          <w:szCs w:val="24"/>
        </w:rPr>
        <w:t xml:space="preserve"> Баллада «Светлана». Жанр баллады в творчестве Жуковского. Источники сюжета баллады «Светлана». Образ Светланы и средства его создания. Национальные черты в образе героини. Своеобразие сюжета. Фантастика, народно-поэтические традиции, атмосфера тайны, пейзаж. Мотивы дороги и смерти. Мотив смирения и тема веры как залога торжества света над тьмой. Своеобразие финала баллады. Баллады западноевропейских поэтов в переводах Жуковского. Стихотворения «Море», «Невыразимое». Основные темы и образы поэзии Жуковского. Лирический герой романтической поэзии и его восприятие мира. Тема поэтического вдохновения. Отношение романтика к слову. Романтический образ моря. Своеобразие поэтического языка Жуковского.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А. С. Грибоедов.</w:t>
      </w:r>
      <w:r w:rsidRPr="00A356F7">
        <w:rPr>
          <w:rFonts w:ascii="Times New Roman" w:hAnsi="Times New Roman" w:cs="Times New Roman"/>
          <w:position w:val="6"/>
          <w:sz w:val="24"/>
          <w:szCs w:val="24"/>
        </w:rPr>
        <w:t xml:space="preserve"> Комедия «Горе от ума». История создания, публикации и первых постановок комедии. Прототипы. Смысл названия и проблема ума в пьесе. Особенности развития комедийной интриги. Своеобразие конфликта. Система образов. Чацкий как необычный резонёр, предшественник «странного человека» в русской литературе. Своеобразие любовной интриги. Образ фамусовской Москвы. Художественная функция внесценических персонажей. Образность и афористичность языка. Мастерство драматурга в создании речевых характеристик действующих лиц. Конкретно-историческое и общечеловеческое в произведении. Необычность развязки, смысл финала комедии. Критика о пьесе Грибоедова.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А. С. Пушкин.</w:t>
      </w:r>
      <w:r w:rsidRPr="00A356F7">
        <w:rPr>
          <w:rFonts w:ascii="Times New Roman" w:hAnsi="Times New Roman" w:cs="Times New Roman"/>
          <w:position w:val="6"/>
          <w:sz w:val="24"/>
          <w:szCs w:val="24"/>
        </w:rPr>
        <w:t>Стихотворения «Няне», «И. И. Пущину», «Зимнее утро», «Зимний вечер», «К ***», «Я помню чудное мгновенье», «Анчар», «Туча», «19 октября» («Роняет лес багряный свой убор.»), «К Чаадаеву», «К морю», «Пророк», «На холмах Грузии лежит ночная мгла.», «Я вас любил: любовь еще, быть может.», «Бесы», «Я памятник себе воздвиг нерукотворный.», «Осень», «Два чувства дивно близки нам.». Многообразие тем, жанров, мотивов лирики Пушкина. Мотивы дружбы, прочного союза друзей. Одухотворённость и чистота чувства любви. Слияние личных, философских и гражданских мотивов в лирике поэта. Единение красоты природы, красоты человека, красоты жизни в пейзажной лирике. Размышления поэта о скоротечности человеческого бытия. Тема поэта и поэзии. Вдохновение как особое состояние поэта. Философская глубина, религиозно-нравственные мотивы поздней лирики Пушкина. Особенности ритмики, метрики, строфики пушкинских стихотворений. Библейские и античные образы в поэзии Пушкина. Традиции классицизма, романтические образы и мотивы, реалистические тенденции в лирике поэта. Образы, мотивы, художественные средства русской народной поэзии в творчестве Пушкина. Образ Пушкина в русской поэзии XIX—ХХ вв.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Баллада «Песнь о вещем Олеге». Интерес Пушкина к истории России. Летописный источник «Песни о вещем Олеге». Традиции народной поэзии в создании образов «Песни.». Смысл противопоставления образов Олега и кудесника. Особенности композиции произведения. Признаки жанра баллады в «Песне». Художественные средства произведения, позволившие воссоздать атмосферу Древней Руси.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 xml:space="preserve">Роман «Дубровский». История создания произведения. Картины жизни русского поместного дворянства. Образы Дубровского и Троекурова. Противостояние человеческих чувств и социальных обстоятельств в романе. Нравственная проблематика произведения. Образы </w:t>
      </w:r>
      <w:r w:rsidRPr="00A356F7">
        <w:rPr>
          <w:rFonts w:ascii="Times New Roman" w:hAnsi="Times New Roman" w:cs="Times New Roman"/>
          <w:position w:val="6"/>
          <w:sz w:val="24"/>
          <w:szCs w:val="24"/>
        </w:rPr>
        <w:lastRenderedPageBreak/>
        <w:t>крепостных. Изображение крестьянского бунта. Образ благородного разбойника Владимира Дубровского. Традиции приключенческого романа в произведении Пушкина. Романтический характер истории любви Маши и Владимира. Средства выражения авторского отношения к героям романа.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 xml:space="preserve">Роман «Капитанская дочка». История создания романа. Историческое исследование «История Пугачёва» и роман «Капитанская дочка». Пугачёв в историческом труде и в романе. Форма семейных записок как выражение частного взгляда на отечественную историю. Изображение исторических деятелей на страницах романа (Пугачёв, Екатерина </w:t>
      </w:r>
      <w:r w:rsidRPr="00A356F7">
        <w:rPr>
          <w:rFonts w:ascii="Times New Roman" w:hAnsi="Times New Roman" w:cs="Times New Roman"/>
          <w:position w:val="6"/>
          <w:sz w:val="24"/>
          <w:szCs w:val="24"/>
          <w:lang w:val="en-US"/>
        </w:rPr>
        <w:t>II</w:t>
      </w:r>
      <w:r w:rsidRPr="00A356F7">
        <w:rPr>
          <w:rFonts w:ascii="Times New Roman" w:hAnsi="Times New Roman" w:cs="Times New Roman"/>
          <w:position w:val="6"/>
          <w:sz w:val="24"/>
          <w:szCs w:val="24"/>
        </w:rPr>
        <w:t>). Главные герои романа. Становление, развитие характера, личности Петра Гринёва. Значение образа Савельича. Нравственная красота Маши Мироновой. Образ антигероя Швабрина. Проблемы долга, чести, милосердия, нравственного выбора. Портрет и пейзаж в романе. Художественная функция народных песен, сказок, пословиц и поговорок. Роль эпиграфов в романе. Название и идейный смысл произведения.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Повесть «Станционный смотритель». Цикл «Повести Белкина». Повествование от лица вымышленного героя как художественный приём. Отношение рассказчика к героям повести и формы его выражения. Образ рассказчика. Судьба Дуни и притча о блудном сыне. Изображение «маленького человека», его положения в обществе. Трагическое и гуманистическое в повести.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Роман в стихах «Евгений Онегин». Замысел романа и его эволюция в процессе создания произведения. Особенности жанра и композиции «свободного романа». Единство лирического и эпического начал. Автор как идейно-композиционный и лирический центр романа. Сюжетные линии произведения и темы лирических отступлений. Автор и его герои. Образ читателя в романе. Образ Онегина, его развитие. Типическое и индивидуальное в образах Онегина и Ленского. Татьяна как «милый идеал» автора. Художественная функция эпиграфов, посвящений, снов и писем героев романа. Картины жизни русского общества: жизнь столиц и мир русской деревни. Картины родной природы. «Онегинская строфа». Особенности языка, органичное сочетание высокой поэтической речи и дружеского разговора, упоминания имен богов и героев античной мифологии и использование просторечной лексики. Реализм пушкинского романа в стихах. «Евгений Онегин» в русской критике.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Трагедия «Моцарт и Сальери». Цикл маленьких трагедий- пьес о сильных личностях и нравственном законе. Проблема «гения и злодейства». Образы Моцарта и Сальери. Два типа мировосприятия, выраженные в образах главных героев трагедии. Образ слепого скрипача и его роль в развитии сюжета. Образ «чёрного человека». Сценическая и кинематографическая судьба трагедии.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М. Ю. Лермонтов.</w:t>
      </w:r>
      <w:r w:rsidRPr="00A356F7">
        <w:rPr>
          <w:rFonts w:ascii="Times New Roman" w:hAnsi="Times New Roman" w:cs="Times New Roman"/>
          <w:position w:val="6"/>
          <w:sz w:val="24"/>
          <w:szCs w:val="24"/>
        </w:rPr>
        <w:t>Стихотворения «Парус», «Листок», «Тучи», «Смерть Поэта», «Когда волнуется желтеющая нива...», «Дума», «Поэт» («Отделкой золотой блистает мой кинжал.»), «Молитва» («В минуту жизни трудную.»), «И скучно и грустно», «Нет, не тебя так пылко я люблю.», «Родина», «Пророк», «На севере диком стоит одиноко.», «Ангел», «Три пальмы».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Основные мотивы, образы и настроения поэзии Лермонтова. Чувство трагического одиночества. Любовь как страсть, приносящая страдания. Чистота и красота поэзии как заповедные святыни сердца. «Звуки небес» и «скучные песни земли». Трагическая судьба поэта и человека в бездуховном мире. Своеобразие художественного мира поэзии Лермонтова. Характер лирического героя лермонтовской поэзии. Тема Родины, поэта и поэзии. Романтизм и реализм в лирике поэта.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Стихотворение «Бородино». Историческая основа стихотворения. Изображение исторического события. Образ рядового участника сражения. Мастерство Лермонтова в создании батальных сцен. Сочетание разговорных интонаций с высоким патриотическим пафосом стихотворения.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Поэма «Песня про царя Ивана Васильевича, молодого опричника и удалого купца Калашникова». Поэма об историческом прошлом Руси. Картины быта XVI в., их значение для понимания характеров и идеи поэмы. Смысл столкновения Калашникова с Кирибеевичем и Иваном Грозным. Образ Ивана Грозного и тема несправедливой власти. Защита Калашниковым человеческого достоинства. Авторская позиция в поэме. Связь поэмы с художественными традициями устного народного творчества. Сопоставление зачина поэмы и её концовки. Образы гусляров. Язык и стих поэмы.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lastRenderedPageBreak/>
        <w:t>Поэма «Мцыри». «Мцыри» как романтическая поэма. Романтический герой. Смысл человеческой жизни для Мцыри и для монаха. Трагическое противопоставление человека и обстоятельств. Особенности композиции поэмы. Эпиграф и сюжет поэмы. Исповедь героя как композиционный центр поэмы. Образы монастыря и окружающей природы, смысл их противопоставления. Портрет и речь героя как средства выражения авторского отношения. Смысл финала поэмы.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Роман «Герой нашего времени». «Герой нашего времени» как первый психологический роман в русской литературе. Нравственно-философская проблематика произведения. Жанровое своеобразие романа. Особенности композиции романа, её роль в раскрытии характера Печорина. Особенности повествования. Особое внимание к внутренней жизни человека, его мыслям, чувствам, переживаниям, самоанализу, рефлексии. Портретные и пейзажные описания как средства раскрытия психологии личности. Главный герой и второстепенные персонажи произведения. Любовь и игра в любовь в жизни Печорина. Смысл финала романа. Черты романтизма и реализма в романе. Печорин и Онегин. Роман «Герой нашего времени» в русской критике.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Н. В. Гоголь.</w:t>
      </w:r>
      <w:r w:rsidRPr="00A356F7">
        <w:rPr>
          <w:rFonts w:ascii="Times New Roman" w:hAnsi="Times New Roman" w:cs="Times New Roman"/>
          <w:position w:val="6"/>
          <w:sz w:val="24"/>
          <w:szCs w:val="24"/>
        </w:rPr>
        <w:t xml:space="preserve"> Повесть «Ночь перед Рождеством». Поэтизация картин народной жизни (праздники, обряды, гулянья). Герои повести. Кузнец Вакула и его невеста Оксана. Фольклорные традиции в создании образов. Изображение конфликта тёмных и светлых сил. Реальное и фантастическое в произведении. Сказочный характер фантастики. Описания украинского села и Петербурга. Характер повествования. Сочетание юмора и лиризма.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Повесть «Тарас Бульба». Эпическое величие мира и героический размах жизни в повести Гоголя. Прославление высокого строя народной вольницы, боевого товарищества, самоотверженности и героизма. Единоверие, честь, патриотизм как основные идеалы запорожцев. Герои Гоголя и былинные богатыри. Тарас и его сыновья. Принцип контраста в создании образов братьев, противопоставления в портретном описании, речевой характеристике. Трагизм конфликта отца и сына (Тарас и Андрий). Борьба долга и чувства в душах героев. Роль детали в раскрытии характеров героев. Смысл финала повести.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Повесть «Шинель». Развитие образа «маленького человека» в русской литературе. Потеря Акакием Акакиевичем Башмачкиным лица (одиночество, косноязычие). Шинель как последняя надежда согреться в холодном, неуютном мире, тщетность этой мечты. Петербург как символ вечного холода, отчуждённости, бездушия. Роль фантастики в идейном замысле произведения. Гуманистический пафос повести.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Комедия «Ревизор». История создания комедии и её сценическая судьба. Поворот русской драматургии к социальной теме. Русское чиновничество в сатирическом изображении: разоблачение пошлости, угодливости, чинопочитания, беспринципности, взяточничества и казнокрадства, лживости. Основной конфликт комедии и стадии его развития. Особенности завязки, развития действия, кульминации и развязки. Новизна финала (немая сцена). Образ типичного уездного города. Городничий и чиновники. Женские образы в комедии. Образ Хлестакова. Хлестаковщина как общественное явление. Мастерство драматурга в создании речевых характеристик. Ремарки как форма выражения авторской позиции. Гоголь о комедии.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Поэма «Мёртвые души». История создания. Смысл названия поэмы. Система образов. Чичиков как «приобретатель», новый герой эпохи. Поэма о России. Жанровое своеобразие произведения, его связь с «Божественной комедией» Данте, плутовским романом, романом-путешествием. Причины незавершённости поэмы. Авторские лирические отступления в поэме, их тематика и идейный смысл. Чичиков в системе образов поэмы. Образы помещиков и чиновников, художественные средства и приёмы их создания, образы крестьян. Образ Руси. Эволюция образа автора от сатирика к проповеднику и пророку. Своеобразие гоголевского реализма. Поэма «Мёртвые души» в русской критике.</w:t>
      </w:r>
    </w:p>
    <w:p w:rsidR="006204BB" w:rsidRPr="00A356F7" w:rsidRDefault="006204BB" w:rsidP="0075503E">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21" w:name="bookmark214"/>
      <w:bookmarkStart w:id="722" w:name="_Toc426648456"/>
      <w:bookmarkStart w:id="723" w:name="_Toc426650053"/>
      <w:bookmarkStart w:id="724" w:name="_Toc426651638"/>
      <w:bookmarkStart w:id="725" w:name="_Toc426654544"/>
      <w:r w:rsidRPr="00A356F7">
        <w:rPr>
          <w:rStyle w:val="340"/>
          <w:rFonts w:ascii="Times New Roman" w:hAnsi="Times New Roman" w:cs="Times New Roman"/>
          <w:bCs/>
          <w:position w:val="6"/>
          <w:sz w:val="24"/>
          <w:szCs w:val="24"/>
        </w:rPr>
        <w:t>Русская литература XIX в. (вторая половина)</w:t>
      </w:r>
      <w:bookmarkEnd w:id="721"/>
      <w:bookmarkEnd w:id="722"/>
      <w:bookmarkEnd w:id="723"/>
      <w:bookmarkEnd w:id="724"/>
      <w:bookmarkEnd w:id="72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Ф. И. Тютчев.</w:t>
      </w:r>
      <w:r w:rsidRPr="00A356F7">
        <w:rPr>
          <w:rFonts w:ascii="Times New Roman" w:hAnsi="Times New Roman" w:cs="Times New Roman"/>
          <w:position w:val="6"/>
          <w:sz w:val="24"/>
          <w:szCs w:val="24"/>
        </w:rPr>
        <w:t xml:space="preserve"> Стихотворения «Весенняя гроза», «Есть в осени первоначальной.», «С поляны коршун поднялся.», «Фонтан». Философская проблематика стихотворений Тютчева. Параллелизм в описании жизни природы и человека. Природные образы и средства их создания.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lastRenderedPageBreak/>
        <w:t>А. А. Фет.</w:t>
      </w:r>
      <w:r w:rsidRPr="00A356F7">
        <w:rPr>
          <w:rFonts w:ascii="Times New Roman" w:hAnsi="Times New Roman" w:cs="Times New Roman"/>
          <w:position w:val="6"/>
          <w:sz w:val="24"/>
          <w:szCs w:val="24"/>
        </w:rPr>
        <w:t xml:space="preserve"> Стихотворения «Я пришел к тебе с приветом.», «Учись у них—у дуба, у берёзы.». Философская проблематика стихотворений Фета. Параллелизм в описании жизни природы и человека. Природные образы и средства их создания.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И. С. Тургенев.</w:t>
      </w:r>
      <w:r w:rsidRPr="00A356F7">
        <w:rPr>
          <w:rFonts w:ascii="Times New Roman" w:hAnsi="Times New Roman" w:cs="Times New Roman"/>
          <w:position w:val="6"/>
          <w:sz w:val="24"/>
          <w:szCs w:val="24"/>
        </w:rPr>
        <w:t xml:space="preserve"> Повесть «Муму». Реальная основа повести. Изображение быта и нравов крепостной России. Образ Герасима. Особенности повествования, авторская позиция. Символическое значение образа главного героя. Образ Муму. Смысл финала повести.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Рассказ «Певцы». Изображение русской жизни и русских характеров в рассказе. Образ рассказчика. Авторская позиция и способы её выражения в произведении.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Стихотворение в прозе «Русский язык», «Два богача». Особенности идейно-эмоционального содержания стихотворений в прозе. Своеобразие ритма и языка. Авторская позиция и способы её выражения.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Н. А. Некрасов.</w:t>
      </w:r>
      <w:r w:rsidRPr="00A356F7">
        <w:rPr>
          <w:rFonts w:ascii="Times New Roman" w:hAnsi="Times New Roman" w:cs="Times New Roman"/>
          <w:position w:val="6"/>
          <w:sz w:val="24"/>
          <w:szCs w:val="24"/>
        </w:rPr>
        <w:t xml:space="preserve"> Стихотворение «Крестьянские дети». Изображение жизни простого народа. Образы крестьянских детей и средства их создания. Речевая характеристика. Особенности ритмической организации. Роль диалогов в стихотворении. Авторское отношение к героям.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Л. Н. Толстой.</w:t>
      </w:r>
      <w:r w:rsidRPr="00A356F7">
        <w:rPr>
          <w:rFonts w:ascii="Times New Roman" w:hAnsi="Times New Roman" w:cs="Times New Roman"/>
          <w:position w:val="6"/>
          <w:sz w:val="24"/>
          <w:szCs w:val="24"/>
        </w:rPr>
        <w:t xml:space="preserve"> Рассказ «Кавказский пленник». Историческая основа и сюжет рассказа. Основные эпизоды. Жилин и Костылин как два разных</w:t>
      </w:r>
      <w:r w:rsidR="00B4677A" w:rsidRPr="00A356F7">
        <w:rPr>
          <w:rFonts w:ascii="Times New Roman" w:hAnsi="Times New Roman" w:cs="Times New Roman"/>
          <w:position w:val="6"/>
          <w:sz w:val="24"/>
          <w:szCs w:val="24"/>
        </w:rPr>
        <w:t xml:space="preserve"> характера. Судьбы Жилина и Ко</w:t>
      </w:r>
      <w:r w:rsidRPr="00A356F7">
        <w:rPr>
          <w:rFonts w:ascii="Times New Roman" w:hAnsi="Times New Roman" w:cs="Times New Roman"/>
          <w:position w:val="6"/>
          <w:sz w:val="24"/>
          <w:szCs w:val="24"/>
        </w:rPr>
        <w:t>стылина. Поэтичный образ Дины. Нравственная проблематика произведения, его гуманистическое звучание. Смысл названия. Поучительный характер рассказа.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А. П. Чехов.</w:t>
      </w:r>
      <w:r w:rsidRPr="00A356F7">
        <w:rPr>
          <w:rFonts w:ascii="Times New Roman" w:hAnsi="Times New Roman" w:cs="Times New Roman"/>
          <w:position w:val="6"/>
          <w:sz w:val="24"/>
          <w:szCs w:val="24"/>
        </w:rPr>
        <w:t xml:space="preserve"> Рассказы «Толстый и тонкий», «Хамелеон», «Смерть чиновника». Особенности образов персонажей в юмористических произведениях. Средства создания комических ситуаций. Разоблачение трусости, лицемерия, угодничества в рассказах. Роль художественной детали. Смысл названия.</w:t>
      </w:r>
    </w:p>
    <w:p w:rsidR="006204BB" w:rsidRPr="00A356F7" w:rsidRDefault="006204BB" w:rsidP="0075503E">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26" w:name="bookmark215"/>
      <w:bookmarkStart w:id="727" w:name="_Toc426648457"/>
      <w:bookmarkStart w:id="728" w:name="_Toc426650054"/>
      <w:bookmarkStart w:id="729" w:name="_Toc426651639"/>
      <w:bookmarkStart w:id="730" w:name="_Toc426654545"/>
      <w:r w:rsidRPr="00A356F7">
        <w:rPr>
          <w:rStyle w:val="340"/>
          <w:rFonts w:ascii="Times New Roman" w:hAnsi="Times New Roman" w:cs="Times New Roman"/>
          <w:bCs/>
          <w:position w:val="6"/>
          <w:sz w:val="24"/>
          <w:szCs w:val="24"/>
        </w:rPr>
        <w:t>Русская литература XX в. (первая половина)</w:t>
      </w:r>
      <w:bookmarkEnd w:id="726"/>
      <w:bookmarkEnd w:id="727"/>
      <w:bookmarkEnd w:id="728"/>
      <w:bookmarkEnd w:id="729"/>
      <w:bookmarkEnd w:id="73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И. А. Бунин.</w:t>
      </w:r>
      <w:r w:rsidRPr="00A356F7">
        <w:rPr>
          <w:rFonts w:ascii="Times New Roman" w:hAnsi="Times New Roman" w:cs="Times New Roman"/>
          <w:position w:val="6"/>
          <w:sz w:val="24"/>
          <w:szCs w:val="24"/>
        </w:rPr>
        <w:t xml:space="preserve"> Стихотворение «Густой зелёный ельник у дороги.». Особенности изображения природы. Образ оленя и средства его создания. Тема красоты природы. Символическое значение природных образов. Пушкинские традиции в пейзажной лирике поэта.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Рассказ «Подснежник». Историческая основа произведения. Тема прошлого России. Праздники и будни в жизни главного героя рассказа. Приёмы антитезы и повтора в композиции рассказа. Смысл названия.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А. И. Куприн.</w:t>
      </w:r>
      <w:r w:rsidRPr="00A356F7">
        <w:rPr>
          <w:rFonts w:ascii="Times New Roman" w:hAnsi="Times New Roman" w:cs="Times New Roman"/>
          <w:position w:val="6"/>
          <w:sz w:val="24"/>
          <w:szCs w:val="24"/>
        </w:rPr>
        <w:t xml:space="preserve"> Рассказ «Чудесный доктор». Реальная основа и содержание рассказа. Образ главного героя. Смысл названия. Тема служения людям и добру. Образ доктора в русской литературе.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М. Горький.</w:t>
      </w:r>
      <w:r w:rsidRPr="00A356F7">
        <w:rPr>
          <w:rFonts w:ascii="Times New Roman" w:hAnsi="Times New Roman" w:cs="Times New Roman"/>
          <w:position w:val="6"/>
          <w:sz w:val="24"/>
          <w:szCs w:val="24"/>
        </w:rPr>
        <w:t xml:space="preserve"> Рассказ «Челкаш». Образы Челкаша и Гаврилы. Широта души, стремление к воле. Символический образ моря. Сильный человек вне истории. Противостояние сильного характера обществу.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И. С. Шмелёв.</w:t>
      </w:r>
      <w:r w:rsidRPr="00A356F7">
        <w:rPr>
          <w:rFonts w:ascii="Times New Roman" w:hAnsi="Times New Roman" w:cs="Times New Roman"/>
          <w:position w:val="6"/>
          <w:sz w:val="24"/>
          <w:szCs w:val="24"/>
        </w:rPr>
        <w:t xml:space="preserve"> Роман «Лето Господне» (фрагменты). История создания автобиографического романа. Главные герои романа. Рождение религиозного чувства у ребёнка. Ребёнок и национальные традиции. Особенности повествования.</w:t>
      </w:r>
    </w:p>
    <w:p w:rsidR="006204BB" w:rsidRPr="00A356F7" w:rsidRDefault="006204BB" w:rsidP="0099401B">
      <w:pPr>
        <w:pStyle w:val="a8"/>
        <w:shd w:val="clear" w:color="auto" w:fill="auto"/>
        <w:tabs>
          <w:tab w:val="left" w:pos="426"/>
          <w:tab w:val="left" w:pos="1122"/>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А. А. Блок.</w:t>
      </w:r>
      <w:r w:rsidRPr="00A356F7">
        <w:rPr>
          <w:rFonts w:ascii="Times New Roman" w:hAnsi="Times New Roman" w:cs="Times New Roman"/>
          <w:position w:val="6"/>
          <w:sz w:val="24"/>
          <w:szCs w:val="24"/>
        </w:rPr>
        <w:t xml:space="preserve"> Стихотворения «Девушка пела в церковном хоре.», «Родина». Лирический герой в поэзии Блока. Символика и реалистические детали в стихотворениях. Образ Родины. Музыкальность лирики Блока.</w:t>
      </w:r>
    </w:p>
    <w:p w:rsidR="006204BB" w:rsidRPr="00A356F7" w:rsidRDefault="006204BB" w:rsidP="0099401B">
      <w:pPr>
        <w:pStyle w:val="a8"/>
        <w:shd w:val="clear" w:color="auto" w:fill="auto"/>
        <w:tabs>
          <w:tab w:val="left" w:pos="426"/>
          <w:tab w:val="left" w:pos="1137"/>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В. В. Маяковский.</w:t>
      </w:r>
      <w:r w:rsidRPr="00A356F7">
        <w:rPr>
          <w:rFonts w:ascii="Times New Roman" w:hAnsi="Times New Roman" w:cs="Times New Roman"/>
          <w:position w:val="6"/>
          <w:sz w:val="24"/>
          <w:szCs w:val="24"/>
        </w:rPr>
        <w:t xml:space="preserve"> Стихотворения «Хорошее отношение к лошадям», «Необычайное приключение, бывшее с Владимиром Маяковским летом на даче». Словотворчество и яркая метафоричность ранней лирики Маяковского. Гуманистический пафос стихотворения. Одиночество лирического героя, его противопоставление толпе обывателей. Тема назначения поэзии. Своеобразие ритмики и рифмы.</w:t>
      </w:r>
    </w:p>
    <w:p w:rsidR="006204BB" w:rsidRPr="00A356F7" w:rsidRDefault="006204BB" w:rsidP="0099401B">
      <w:pPr>
        <w:pStyle w:val="a8"/>
        <w:shd w:val="clear" w:color="auto" w:fill="auto"/>
        <w:tabs>
          <w:tab w:val="left" w:pos="426"/>
          <w:tab w:val="left" w:pos="1127"/>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С. А. Есенин.</w:t>
      </w:r>
      <w:r w:rsidRPr="00A356F7">
        <w:rPr>
          <w:rFonts w:ascii="Times New Roman" w:hAnsi="Times New Roman" w:cs="Times New Roman"/>
          <w:position w:val="6"/>
          <w:sz w:val="24"/>
          <w:szCs w:val="24"/>
        </w:rPr>
        <w:t xml:space="preserve"> Стихотворения «Гой ты, Русь, моя родная.», «Нивы сжаты, рощи голы.». Основные темы и образы поэзии Есенина. Лирический герой и мир природы. Олицетворение как основной художественный приём. Напевность стиха. Своеобразие метафор и сравнений в поэзии Есенина.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А. А. Ахматова.</w:t>
      </w:r>
      <w:r w:rsidRPr="00A356F7">
        <w:rPr>
          <w:rFonts w:ascii="Times New Roman" w:hAnsi="Times New Roman" w:cs="Times New Roman"/>
          <w:position w:val="6"/>
          <w:sz w:val="24"/>
          <w:szCs w:val="24"/>
        </w:rPr>
        <w:t xml:space="preserve"> Стихотворения «Перед весной бывают дни такие.», «Родная земля». Основные темы и образы поэзии Ахматовой. Роль предметной детали, её многозначность. Тема Родины в стихотворении.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lastRenderedPageBreak/>
        <w:t>А. П. Платонов.</w:t>
      </w:r>
      <w:r w:rsidRPr="00A356F7">
        <w:rPr>
          <w:rFonts w:ascii="Times New Roman" w:hAnsi="Times New Roman" w:cs="Times New Roman"/>
          <w:position w:val="6"/>
          <w:sz w:val="24"/>
          <w:szCs w:val="24"/>
        </w:rPr>
        <w:t xml:space="preserve"> Рассказ «Цветок на земле». Основная тема и идейное содержание рассказа. Сказочное и реальное в сюжете произведения. Философская символика образа цветка.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А. С. Грин.</w:t>
      </w:r>
      <w:r w:rsidRPr="00A356F7">
        <w:rPr>
          <w:rFonts w:ascii="Times New Roman" w:hAnsi="Times New Roman" w:cs="Times New Roman"/>
          <w:position w:val="6"/>
          <w:sz w:val="24"/>
          <w:szCs w:val="24"/>
        </w:rPr>
        <w:t xml:space="preserve"> Повесть «Алые паруса» (фрагменты). Алые паруса как образ мечты. Мечты и реальная действительность в повести. История Ассоль. Встреча с волшебником как знак судьбы. Детство и юность Грея, его взросление и возмужание. Воплощение мечты как сюжетный приём. Утверждение веры в чудо как основы жизненной позиции. Символические образы моря, солнца, корабля, паруса.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М. А. Булгаков.</w:t>
      </w:r>
      <w:r w:rsidRPr="00A356F7">
        <w:rPr>
          <w:rFonts w:ascii="Times New Roman" w:hAnsi="Times New Roman" w:cs="Times New Roman"/>
          <w:position w:val="6"/>
          <w:sz w:val="24"/>
          <w:szCs w:val="24"/>
        </w:rPr>
        <w:t xml:space="preserve"> Повесть «Собачье сердце». Мифологические и литературные источники сюжета. Идея переделки человеческой природы. Образ Шарикова и «шариковщина» как социальное явление. Проблема исторической ответственности интеллигенции. Символика имён, названий, художественных деталей. Приёмы сатирического изображения.</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31" w:name="bookmark216"/>
      <w:bookmarkStart w:id="732" w:name="_Toc426648458"/>
      <w:bookmarkStart w:id="733" w:name="_Toc426650055"/>
      <w:bookmarkStart w:id="734" w:name="_Toc426651640"/>
      <w:bookmarkStart w:id="735" w:name="_Toc426654546"/>
      <w:r w:rsidRPr="00A356F7">
        <w:rPr>
          <w:rStyle w:val="340"/>
          <w:rFonts w:ascii="Times New Roman" w:hAnsi="Times New Roman" w:cs="Times New Roman"/>
          <w:bCs/>
          <w:position w:val="6"/>
          <w:sz w:val="24"/>
          <w:szCs w:val="24"/>
        </w:rPr>
        <w:t>Русская литература XX в. (вторая половина)</w:t>
      </w:r>
      <w:bookmarkEnd w:id="731"/>
      <w:bookmarkEnd w:id="732"/>
      <w:bookmarkEnd w:id="733"/>
      <w:bookmarkEnd w:id="734"/>
      <w:bookmarkEnd w:id="73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lang w:val="en-US"/>
        </w:rPr>
        <w:t>A</w:t>
      </w:r>
      <w:r w:rsidRPr="00A356F7">
        <w:rPr>
          <w:rStyle w:val="80"/>
          <w:position w:val="6"/>
          <w:sz w:val="24"/>
          <w:szCs w:val="24"/>
        </w:rPr>
        <w:t>. Т. Твардовский.</w:t>
      </w:r>
      <w:r w:rsidRPr="00A356F7">
        <w:rPr>
          <w:rFonts w:ascii="Times New Roman" w:hAnsi="Times New Roman" w:cs="Times New Roman"/>
          <w:position w:val="6"/>
          <w:sz w:val="24"/>
          <w:szCs w:val="24"/>
        </w:rPr>
        <w:t xml:space="preserve"> Поэма «Василий Тёркин» (главы «Переправа», «Два бойца»). История создания поэмы. Изображение войны и человека на войне. Народный герой в поэме. Образ автора-повествователя. Особенности стиха поэмы, её интонационное многообразие. Своеобразие жанра «книги про бойца».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М. А. Шолохов.</w:t>
      </w:r>
      <w:r w:rsidRPr="00A356F7">
        <w:rPr>
          <w:rFonts w:ascii="Times New Roman" w:hAnsi="Times New Roman" w:cs="Times New Roman"/>
          <w:position w:val="6"/>
          <w:sz w:val="24"/>
          <w:szCs w:val="24"/>
        </w:rPr>
        <w:t xml:space="preserve"> Рассказ «Судьба человека». Изображение трагедии народа в военные годы. Образ Андрея Соколова. Особенности национального характера. Тема военного подвига, непобедимости человека. Воплощение судьбы целого народа в судьбе героя произведения. Особенности композиции рассказа.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Н. М. Рубцов.</w:t>
      </w:r>
      <w:r w:rsidRPr="00A356F7">
        <w:rPr>
          <w:rFonts w:ascii="Times New Roman" w:hAnsi="Times New Roman" w:cs="Times New Roman"/>
          <w:position w:val="6"/>
          <w:sz w:val="24"/>
          <w:szCs w:val="24"/>
        </w:rPr>
        <w:t xml:space="preserve"> Стихотворения «Звезда полей», «В горнице». Картины природы и русского быта в стихотворениях Рубцова. Темы, образы и настроения. Лирический герой и его мировосприятие.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lang w:val="en-US"/>
        </w:rPr>
        <w:t>B</w:t>
      </w:r>
      <w:r w:rsidRPr="00A356F7">
        <w:rPr>
          <w:rStyle w:val="80"/>
          <w:position w:val="6"/>
          <w:sz w:val="24"/>
          <w:szCs w:val="24"/>
        </w:rPr>
        <w:t>. М. Шукшин.</w:t>
      </w:r>
      <w:r w:rsidRPr="00A356F7">
        <w:rPr>
          <w:rFonts w:ascii="Times New Roman" w:hAnsi="Times New Roman" w:cs="Times New Roman"/>
          <w:position w:val="6"/>
          <w:sz w:val="24"/>
          <w:szCs w:val="24"/>
        </w:rPr>
        <w:t xml:space="preserve"> Рассказ «Чудик». Своеобразие шукшинских героев-«чудиков». Доброта, доверчивость и душевная красота простых, незаметных людей из народа. Столкновение с миром грубости и практической приземлённости. Внутренняя сила шукшинского героя.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В. Г. Распутин.</w:t>
      </w:r>
      <w:r w:rsidRPr="00A356F7">
        <w:rPr>
          <w:rFonts w:ascii="Times New Roman" w:hAnsi="Times New Roman" w:cs="Times New Roman"/>
          <w:position w:val="6"/>
          <w:sz w:val="24"/>
          <w:szCs w:val="24"/>
        </w:rPr>
        <w:t xml:space="preserve"> Рассказ «Уроки французского». Изображение трудностей послевоенного времени. События, рассказанные от лица мальчика, и авторские оценки. Образ учительницы как символ человеческой отзывчивости. Нравственная проблематика произведения.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В. П. Астафьев.</w:t>
      </w:r>
      <w:r w:rsidRPr="00A356F7">
        <w:rPr>
          <w:rFonts w:ascii="Times New Roman" w:hAnsi="Times New Roman" w:cs="Times New Roman"/>
          <w:position w:val="6"/>
          <w:sz w:val="24"/>
          <w:szCs w:val="24"/>
        </w:rPr>
        <w:t xml:space="preserve"> Рассказ «Васюткино озеро». Изображение становления характера главного героя. Самообладание маленького охотника. Мальчик в борьбе за спасение. Картины родной природы.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А. И. Солженицын.</w:t>
      </w:r>
      <w:r w:rsidRPr="00A356F7">
        <w:rPr>
          <w:rFonts w:ascii="Times New Roman" w:hAnsi="Times New Roman" w:cs="Times New Roman"/>
          <w:position w:val="6"/>
          <w:sz w:val="24"/>
          <w:szCs w:val="24"/>
        </w:rPr>
        <w:t xml:space="preserve"> Рассказ «Матрёнин двор». Историческая и биографическая основа рассказа. Изображение народной жизни. Образ рассказчика. Портрет и интерьер в рассказе. Притчевое начало, традиции житийной литературы, сказовой манеры повествования в рассказе. Нравственная проблематика. Принцип «жить не по лжи». Тема праведничества в русской литературе.</w:t>
      </w:r>
    </w:p>
    <w:p w:rsidR="006204BB" w:rsidRPr="00A356F7" w:rsidRDefault="006204BB" w:rsidP="0075503E">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36" w:name="bookmark217"/>
      <w:bookmarkStart w:id="737" w:name="_Toc426648459"/>
      <w:bookmarkStart w:id="738" w:name="_Toc426650056"/>
      <w:bookmarkStart w:id="739" w:name="_Toc426651641"/>
      <w:bookmarkStart w:id="740" w:name="_Toc426654547"/>
      <w:r w:rsidRPr="00A356F7">
        <w:rPr>
          <w:rStyle w:val="340"/>
          <w:rFonts w:ascii="Times New Roman" w:hAnsi="Times New Roman" w:cs="Times New Roman"/>
          <w:bCs/>
          <w:position w:val="6"/>
          <w:sz w:val="24"/>
          <w:szCs w:val="24"/>
        </w:rPr>
        <w:t>Литература народов России</w:t>
      </w:r>
      <w:bookmarkEnd w:id="736"/>
      <w:bookmarkEnd w:id="737"/>
      <w:bookmarkEnd w:id="738"/>
      <w:bookmarkEnd w:id="739"/>
      <w:bookmarkEnd w:id="74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Г. Тукай.</w:t>
      </w:r>
      <w:r w:rsidRPr="00A356F7">
        <w:rPr>
          <w:rFonts w:ascii="Times New Roman" w:hAnsi="Times New Roman" w:cs="Times New Roman"/>
          <w:position w:val="6"/>
          <w:sz w:val="24"/>
          <w:szCs w:val="24"/>
        </w:rPr>
        <w:t xml:space="preserve"> Стихотворения «Родная деревня», «Книга». Любовь к своему родному краю, верность обычаям, своей семье, традициям своего народа. Книга как «отрада из отрад», «путеводная звезда».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М. Карим.</w:t>
      </w:r>
      <w:r w:rsidRPr="00A356F7">
        <w:rPr>
          <w:rFonts w:ascii="Times New Roman" w:hAnsi="Times New Roman" w:cs="Times New Roman"/>
          <w:position w:val="6"/>
          <w:sz w:val="24"/>
          <w:szCs w:val="24"/>
        </w:rPr>
        <w:t xml:space="preserve"> Поэма «Бессмертие» (фрагменты). Героический пафос поэмы. Близость образа главного героя поэмы образу Василия Тёркина из одноименной поэмы А. Т. Твардовского.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К. Кулиев.</w:t>
      </w:r>
      <w:r w:rsidRPr="00A356F7">
        <w:rPr>
          <w:rFonts w:ascii="Times New Roman" w:hAnsi="Times New Roman" w:cs="Times New Roman"/>
          <w:position w:val="6"/>
          <w:sz w:val="24"/>
          <w:szCs w:val="24"/>
        </w:rPr>
        <w:t xml:space="preserve"> Стихотворения «Когда на меня навалилась беда.», «Каким бы малым ни был мой народ.». Основные поэтические образы, символизирующие родину в стихотворениях балкарского поэта. Тема бессмертия народа, его языка, поэзии, обычаев. Поэт как вечный должник своего народа.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Р. Гамзатов.</w:t>
      </w:r>
      <w:r w:rsidRPr="00A356F7">
        <w:rPr>
          <w:rFonts w:ascii="Times New Roman" w:hAnsi="Times New Roman" w:cs="Times New Roman"/>
          <w:position w:val="6"/>
          <w:sz w:val="24"/>
          <w:szCs w:val="24"/>
        </w:rPr>
        <w:t xml:space="preserve"> Стихотворения «Мой Дагестан», «В горах джигиты ссорились, бывало.». Тема любви к родному краю. Национальный колорит стихотворений. Изображение национальных обычаев и традиций. Особенности художественной образности аварского поэта.</w:t>
      </w:r>
    </w:p>
    <w:p w:rsidR="006204BB" w:rsidRPr="00A356F7" w:rsidRDefault="006204BB" w:rsidP="0075503E">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41" w:name="bookmark218"/>
      <w:bookmarkStart w:id="742" w:name="_Toc426648460"/>
      <w:bookmarkStart w:id="743" w:name="_Toc426650057"/>
      <w:bookmarkStart w:id="744" w:name="_Toc426651642"/>
      <w:bookmarkStart w:id="745" w:name="_Toc426654548"/>
      <w:r w:rsidRPr="00A356F7">
        <w:rPr>
          <w:rStyle w:val="340"/>
          <w:rFonts w:ascii="Times New Roman" w:hAnsi="Times New Roman" w:cs="Times New Roman"/>
          <w:bCs/>
          <w:position w:val="6"/>
          <w:sz w:val="24"/>
          <w:szCs w:val="24"/>
        </w:rPr>
        <w:t>Зарубежная литература</w:t>
      </w:r>
      <w:bookmarkEnd w:id="741"/>
      <w:bookmarkEnd w:id="742"/>
      <w:bookmarkEnd w:id="743"/>
      <w:bookmarkEnd w:id="744"/>
      <w:bookmarkEnd w:id="74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Гомер.</w:t>
      </w:r>
      <w:r w:rsidRPr="00A356F7">
        <w:rPr>
          <w:rFonts w:ascii="Times New Roman" w:hAnsi="Times New Roman" w:cs="Times New Roman"/>
          <w:position w:val="6"/>
          <w:sz w:val="24"/>
          <w:szCs w:val="24"/>
        </w:rPr>
        <w:t xml:space="preserve"> Поэма «Одиссея» (фрагмент «Одиссей у Циклопа»). Мифологическая основа античной литературы. Приключения</w:t>
      </w:r>
    </w:p>
    <w:p w:rsidR="00EB59B8"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lastRenderedPageBreak/>
        <w:t>Одиссея и его спутников. Жажда странствий, познания нового. Испытания, через которые проходят герои эпоса. Роль гиперболы как средства создания образа. Метафорический смысл слова «одиссея».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Данте Алигьери.</w:t>
      </w:r>
      <w:r w:rsidRPr="00A356F7">
        <w:rPr>
          <w:rFonts w:ascii="Times New Roman" w:hAnsi="Times New Roman" w:cs="Times New Roman"/>
          <w:position w:val="6"/>
          <w:sz w:val="24"/>
          <w:szCs w:val="24"/>
        </w:rPr>
        <w:t xml:space="preserve"> Поэма «Божественная комедия» (фрагменты). Данте и его время. Дантовская модель мироздания. Трёхчастная композиция поэмы. Тема поиска истины и идеала. Образ поэта. Изображение пороков человечества в первой части поэмы. Смысл названия.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У. Шекспир.</w:t>
      </w:r>
      <w:r w:rsidRPr="00A356F7">
        <w:rPr>
          <w:rFonts w:ascii="Times New Roman" w:hAnsi="Times New Roman" w:cs="Times New Roman"/>
          <w:position w:val="6"/>
          <w:sz w:val="24"/>
          <w:szCs w:val="24"/>
        </w:rPr>
        <w:t xml:space="preserve"> Трагедия «Гамлет» (сцены). Трагический характер конфликта. Напряжённая духовная жизнь героя-мыслителя. Противопоставление благородства мыслящей души и суетности времени. Гамлет как «вечный» образ. Тема жизни как театра.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Сонет № 130 «Её глаза на звезды не похожи.». Любовь и творчество как основные темы сонетов. Образ возлюбленной в сонетах Шекспира.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М. Сервантес.</w:t>
      </w:r>
      <w:r w:rsidRPr="00A356F7">
        <w:rPr>
          <w:rFonts w:ascii="Times New Roman" w:hAnsi="Times New Roman" w:cs="Times New Roman"/>
          <w:position w:val="6"/>
          <w:sz w:val="24"/>
          <w:szCs w:val="24"/>
        </w:rPr>
        <w:t xml:space="preserve"> Роман «Дон Кихот» (фрагменты). Образы благородного рыцаря и его верного слуги. Философская и нравственная проблематика романа. Авторская позиция и способы её выражения. Конфликт иллюзии и реальной действительности.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Д. Дефо.</w:t>
      </w:r>
      <w:r w:rsidRPr="00A356F7">
        <w:rPr>
          <w:rFonts w:ascii="Times New Roman" w:hAnsi="Times New Roman" w:cs="Times New Roman"/>
          <w:position w:val="6"/>
          <w:sz w:val="24"/>
          <w:szCs w:val="24"/>
        </w:rPr>
        <w:t xml:space="preserve"> Роман «Робинзон Крузо» (фрагменты). Жанровое своеобразие романа. Образ Робинзона Крузо. Изображение мужества человека и его умения противостоять жизненным невзгодам. Преобразование мира как жизненная потребность человека. Образ путешественника в литературе.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И. В. Гёте.</w:t>
      </w:r>
      <w:r w:rsidRPr="00A356F7">
        <w:rPr>
          <w:rFonts w:ascii="Times New Roman" w:hAnsi="Times New Roman" w:cs="Times New Roman"/>
          <w:position w:val="6"/>
          <w:sz w:val="24"/>
          <w:szCs w:val="24"/>
        </w:rPr>
        <w:t xml:space="preserve"> Трагедия «Фауст» (фрагменты). Народная легенда о докторе Фаусте и её интерпретация в трагедии. Образы Фауста и Мефистофеля как «вечные» образы. История сделки человека с дьяволом как «бродячий» сюжет. Герой в поисках смысла жизни. Проблема и цена истинного счастья.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Ж. Б. Мольер.</w:t>
      </w:r>
      <w:r w:rsidRPr="00A356F7">
        <w:rPr>
          <w:rFonts w:ascii="Times New Roman" w:hAnsi="Times New Roman" w:cs="Times New Roman"/>
          <w:position w:val="6"/>
          <w:sz w:val="24"/>
          <w:szCs w:val="24"/>
        </w:rPr>
        <w:t xml:space="preserve"> Комедия «Мещанин во дворянстве» (сцены). Проблематика комедии. Основной конфликт. Образ господина Журдена. Высмеивание невежества, тщеславия и глупости главного героя. Особенности изображения комических ситуаций. Мастерство драматурга в построении диалогов, создании речевых характеристик персонажей.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Дж. Г. Байрон.</w:t>
      </w:r>
      <w:r w:rsidRPr="00A356F7">
        <w:rPr>
          <w:rFonts w:ascii="Times New Roman" w:hAnsi="Times New Roman" w:cs="Times New Roman"/>
          <w:position w:val="6"/>
          <w:sz w:val="24"/>
          <w:szCs w:val="24"/>
        </w:rPr>
        <w:t xml:space="preserve"> Стихотворение «Душа моя мрачна.». Своеобразие романтической поэзии Байрона. «Мировая скорбь» в западноевропейской поэзии. Ощущение трагического разлада героя с жизнью, окружающим его обществом. Байрон и русская литература.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А. Де Сент-Экзюпери.</w:t>
      </w:r>
      <w:r w:rsidRPr="00A356F7">
        <w:rPr>
          <w:rFonts w:ascii="Times New Roman" w:hAnsi="Times New Roman" w:cs="Times New Roman"/>
          <w:position w:val="6"/>
          <w:sz w:val="24"/>
          <w:szCs w:val="24"/>
        </w:rPr>
        <w:t xml:space="preserve"> Повесть-сказка «Маленький принц» (фрагменты). Постановка «вечных» вопросов в философской сказке. Образы повествователя и Маленького принца. Нравственная проблематика сказки. Мечта о разумно устроенном, красивом и справедливом мире. Непонятный мир взрослых, чуждый ребёнку. Роль метафоры и аллегории в произведении. Символическое значение образа Маленького принца.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80"/>
          <w:position w:val="6"/>
          <w:sz w:val="24"/>
          <w:szCs w:val="24"/>
        </w:rPr>
        <w:t>Р. Брэдбери.</w:t>
      </w:r>
      <w:r w:rsidRPr="00A356F7">
        <w:rPr>
          <w:rFonts w:ascii="Times New Roman" w:hAnsi="Times New Roman" w:cs="Times New Roman"/>
          <w:position w:val="6"/>
          <w:sz w:val="24"/>
          <w:szCs w:val="24"/>
        </w:rPr>
        <w:t xml:space="preserve"> Рассказ «Всё лето в один день». Особенности сюжета рассказа. Роль фантастического сюжета в раскрытии серьёзных нравственных проблем. Образы детей. Смысл финала произведения.</w:t>
      </w:r>
    </w:p>
    <w:p w:rsidR="006204BB" w:rsidRPr="00A356F7" w:rsidRDefault="006204BB" w:rsidP="005D6AD7">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46" w:name="bookmark219"/>
      <w:bookmarkStart w:id="747" w:name="_Toc426648461"/>
      <w:bookmarkStart w:id="748" w:name="_Toc426650058"/>
      <w:bookmarkStart w:id="749" w:name="_Toc426651643"/>
      <w:bookmarkStart w:id="750" w:name="_Toc426654549"/>
      <w:r w:rsidRPr="00A356F7">
        <w:rPr>
          <w:rStyle w:val="340"/>
          <w:rFonts w:ascii="Times New Roman" w:hAnsi="Times New Roman" w:cs="Times New Roman"/>
          <w:bCs/>
          <w:position w:val="6"/>
          <w:sz w:val="24"/>
          <w:szCs w:val="24"/>
        </w:rPr>
        <w:t>Обзор</w:t>
      </w:r>
      <w:bookmarkEnd w:id="746"/>
      <w:bookmarkEnd w:id="747"/>
      <w:bookmarkEnd w:id="748"/>
      <w:bookmarkEnd w:id="749"/>
      <w:bookmarkEnd w:id="75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Героический эпос.</w:t>
      </w:r>
      <w:r w:rsidRPr="00A356F7">
        <w:rPr>
          <w:rFonts w:ascii="Times New Roman" w:hAnsi="Times New Roman" w:cs="Times New Roman"/>
          <w:position w:val="6"/>
          <w:sz w:val="24"/>
          <w:szCs w:val="24"/>
        </w:rPr>
        <w:t xml:space="preserve"> Карело-финский эпос «Калевала» (фрагменты). «Песнь о Роланде» (фрагменты). «Песнь о нибелунгах» (фрагменты). Обобщённое содержание образов героев народного эпоса и национальные черты. Волшебные предметы как атрибуты героя эпоса. Роль гиперболы в создании образа героя эпоса. Культурный герой.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Литературная сказка.</w:t>
      </w:r>
      <w:r w:rsidRPr="00A356F7">
        <w:rPr>
          <w:rFonts w:ascii="Times New Roman" w:hAnsi="Times New Roman" w:cs="Times New Roman"/>
          <w:position w:val="6"/>
          <w:sz w:val="24"/>
          <w:szCs w:val="24"/>
        </w:rPr>
        <w:t xml:space="preserve"> Х. К. Андерсен. Сказка «Снежная королева». А. Погорельский. Сказка «Чёрная курица, или Подземные жители». А. Н. Островский. «Снегурочка» (сцены). М. Е. Салтыков-Щедрин. Сказка «Повесть о том, как один мужик двух генералов прокормил». Сказка фольклорная и сказка литературная (авторская). Сказочные сюжеты, добрые и злые персонажи, волшебные предметы в литературной сказке. Нравственные проблемы и поучительный характер литературных сказок. Своеобразие сатирических литературных сказок.</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Жанр басни.</w:t>
      </w:r>
      <w:r w:rsidRPr="00A356F7">
        <w:rPr>
          <w:rFonts w:ascii="Times New Roman" w:hAnsi="Times New Roman" w:cs="Times New Roman"/>
          <w:position w:val="6"/>
          <w:sz w:val="24"/>
          <w:szCs w:val="24"/>
        </w:rPr>
        <w:t xml:space="preserve"> Эзоп. Басни «Ворон и Лисица», «Жук и Муравей». Ж. Лафонтен. Басня «Жёлудь и Тыква». Г. Э. Лессинг. Басня «Свинья и Дуб». История жанра басни. Сюжеты античных басен и их обработки в литературе XVII—XVIII вв. Аллегория как форма иносказания и средство раскрытия определённых свойств человека. Нравственные проблемы и поучительный характер басен.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lastRenderedPageBreak/>
        <w:t>Жанр баллады.</w:t>
      </w:r>
      <w:r w:rsidRPr="00A356F7">
        <w:rPr>
          <w:rFonts w:ascii="Times New Roman" w:hAnsi="Times New Roman" w:cs="Times New Roman"/>
          <w:position w:val="6"/>
          <w:sz w:val="24"/>
          <w:szCs w:val="24"/>
        </w:rPr>
        <w:t xml:space="preserve"> И. В. Гёте. Баллада «Лесной царь». Ф. Шиллер. Баллада «Перчатка». В. Скотт. Баллада «Клятва Мойны». История жанра баллады. Жанровые признаки. Своеобразие балладного сюжета. Особая атмосфера таинственного, страшного, сверхъестественного в балладе.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Жанр новеллы.</w:t>
      </w:r>
      <w:r w:rsidRPr="00A356F7">
        <w:rPr>
          <w:rFonts w:ascii="Times New Roman" w:hAnsi="Times New Roman" w:cs="Times New Roman"/>
          <w:position w:val="6"/>
          <w:sz w:val="24"/>
          <w:szCs w:val="24"/>
        </w:rPr>
        <w:t xml:space="preserve"> П. Мериме. Новелла «Видение Карла XI». Э. А. По. Новелла «Низвержение в Мальстрём». О. Генри. Новелла «Дары волхвов». История жанра новеллы. Жанровые признаки. Особая роль необычного сюжета, острого конфликта, драматизма действия в новелле. Строгость её построения.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Жанр рассказа.</w:t>
      </w:r>
      <w:r w:rsidRPr="00A356F7">
        <w:rPr>
          <w:rFonts w:ascii="Times New Roman" w:hAnsi="Times New Roman" w:cs="Times New Roman"/>
          <w:position w:val="6"/>
          <w:sz w:val="24"/>
          <w:szCs w:val="24"/>
        </w:rPr>
        <w:t xml:space="preserve"> Ф. М. Достоевский. Рассказ «Мальчик у Христа на ёлке». А. П. Чехов. Рассказ «Лошадиная фамилия». М. М. Зощенко. Рассказ «Галоша». История жанра рассказа. Жанровые признаки. Особая роль события рассказывания. Жанровые разновидности рассказа: святочный, юмористический, научно-фантастический, детективный.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Сказовое повествование.</w:t>
      </w:r>
      <w:r w:rsidRPr="00A356F7">
        <w:rPr>
          <w:rFonts w:ascii="Times New Roman" w:hAnsi="Times New Roman" w:cs="Times New Roman"/>
          <w:position w:val="6"/>
          <w:sz w:val="24"/>
          <w:szCs w:val="24"/>
        </w:rPr>
        <w:t xml:space="preserve"> Н. С. Лесков. Сказ «Левша». П. П. Бажов. Сказ «Медной горы Хозяйка». Особенности сказовой манеры повествования. Образ повествователя. Фольклорные традиции и образы талантливых людей из народа в сказах русских писателей.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Тема детства в русской и зарубежной литературе.</w:t>
      </w:r>
      <w:r w:rsidRPr="00A356F7">
        <w:rPr>
          <w:rFonts w:ascii="Times New Roman" w:hAnsi="Times New Roman" w:cs="Times New Roman"/>
          <w:position w:val="6"/>
          <w:sz w:val="24"/>
          <w:szCs w:val="24"/>
        </w:rPr>
        <w:t>А. П. Чехов. Рассказ «Мальчики». М. М. Пришвин. Повесть «Кладовая солнца». М. Твен. Повесть «Приключения Тома Сойера» (фрагменты). О. Генри. Новелла «Вождь Краснокожих». Образы детей в произведениях, созданных для взрослых и детей. Проблемы взаимоотношений детей с миром взрослых. Серьёзное и смешное в окружающем мире и в детском восприятии.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Русские и зарубежные писатели о животных.</w:t>
      </w:r>
      <w:r w:rsidRPr="00A356F7">
        <w:rPr>
          <w:rFonts w:ascii="Times New Roman" w:hAnsi="Times New Roman" w:cs="Times New Roman"/>
          <w:position w:val="6"/>
          <w:sz w:val="24"/>
          <w:szCs w:val="24"/>
        </w:rPr>
        <w:t xml:space="preserve"> Ю. П. Казаков. Рассказ «Арктур — гончий пёс». В. П. Астафьев. Рассказ «Жизнь Трезора». Дж. Лондон. Повесть «Белый Клык». Э. Сетон-Томпсон. Рассказ «Королевскаяаналостанка». Образы животных в произведениях художественной литературы. Нравственные проблемы в произведениях о животных. Животные в жизни и творчестве писателей-анималистов.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Тема природы в русской поэзии.</w:t>
      </w:r>
      <w:r w:rsidRPr="00A356F7">
        <w:rPr>
          <w:rFonts w:ascii="Times New Roman" w:hAnsi="Times New Roman" w:cs="Times New Roman"/>
          <w:position w:val="6"/>
          <w:sz w:val="24"/>
          <w:szCs w:val="24"/>
        </w:rPr>
        <w:t xml:space="preserve"> А. К. Толстой. Стихотворение «Осень.</w:t>
      </w:r>
      <w:r w:rsidR="0046707C">
        <w:rPr>
          <w:rFonts w:ascii="Times New Roman" w:hAnsi="Times New Roman" w:cs="Times New Roman"/>
          <w:position w:val="6"/>
          <w:sz w:val="24"/>
          <w:szCs w:val="24"/>
        </w:rPr>
        <w:t xml:space="preserve"> Обсыпается весь наш бедный сад</w:t>
      </w:r>
      <w:r w:rsidRPr="00A356F7">
        <w:rPr>
          <w:rFonts w:ascii="Times New Roman" w:hAnsi="Times New Roman" w:cs="Times New Roman"/>
          <w:position w:val="6"/>
          <w:sz w:val="24"/>
          <w:szCs w:val="24"/>
        </w:rPr>
        <w:t>». А. А. Фет. Стихотворение «Чудная картина.». И. А. Бунин. Стихотворение «Листопад» (фрагмент «Лес, точно терем расписной.»). Н. А. Заболоцкий. Стихотворение «Гроза идёт». Картины родной природы в изображении русских поэтов. Параллелизм как средство создания художественной картины жизни природы и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Тема родины в русской поэзии.</w:t>
      </w:r>
      <w:r w:rsidRPr="00A356F7">
        <w:rPr>
          <w:rFonts w:ascii="Times New Roman" w:hAnsi="Times New Roman" w:cs="Times New Roman"/>
          <w:position w:val="6"/>
          <w:sz w:val="24"/>
          <w:szCs w:val="24"/>
        </w:rPr>
        <w:t xml:space="preserve"> И. С. Никитин. Стихотворение «Русь». А. К. Толстой. Стихотворение «Край ты мой, родимый край.». И. А. Бунин. Стихотворение «У птицы есть гнездо, у зверя есть нора.». И. Северянин. Стихотворение «Запевка». Образ родины в русской поэзии. Обращение поэтов к картинам русской жизни, изображению родной природы, событий отечественной истории, создание ярких образов русских людей.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Военная тема в русской литературе.</w:t>
      </w:r>
      <w:r w:rsidRPr="00A356F7">
        <w:rPr>
          <w:rFonts w:ascii="Times New Roman" w:hAnsi="Times New Roman" w:cs="Times New Roman"/>
          <w:position w:val="6"/>
          <w:sz w:val="24"/>
          <w:szCs w:val="24"/>
        </w:rPr>
        <w:t xml:space="preserve"> В. П. Катаев. Повесть «Сын полка» (фрагменты). </w:t>
      </w:r>
      <w:r w:rsidRPr="00A356F7">
        <w:rPr>
          <w:rFonts w:ascii="Times New Roman" w:hAnsi="Times New Roman" w:cs="Times New Roman"/>
          <w:position w:val="6"/>
          <w:sz w:val="24"/>
          <w:szCs w:val="24"/>
          <w:lang w:val="en-US"/>
        </w:rPr>
        <w:t>A</w:t>
      </w:r>
      <w:r w:rsidRPr="00A356F7">
        <w:rPr>
          <w:rFonts w:ascii="Times New Roman" w:hAnsi="Times New Roman" w:cs="Times New Roman"/>
          <w:position w:val="6"/>
          <w:sz w:val="24"/>
          <w:szCs w:val="24"/>
        </w:rPr>
        <w:t xml:space="preserve">. Т. Твардовский. Стихотворение «Рассказ танкиста». Д. С. Самойлов. Стихотворение «Сороковые». </w:t>
      </w:r>
      <w:r w:rsidRPr="00A356F7">
        <w:rPr>
          <w:rFonts w:ascii="Times New Roman" w:hAnsi="Times New Roman" w:cs="Times New Roman"/>
          <w:position w:val="6"/>
          <w:sz w:val="24"/>
          <w:szCs w:val="24"/>
          <w:lang w:val="en-US"/>
        </w:rPr>
        <w:t>B</w:t>
      </w:r>
      <w:r w:rsidRPr="00A356F7">
        <w:rPr>
          <w:rFonts w:ascii="Times New Roman" w:hAnsi="Times New Roman" w:cs="Times New Roman"/>
          <w:position w:val="6"/>
          <w:sz w:val="24"/>
          <w:szCs w:val="24"/>
        </w:rPr>
        <w:t>. В. Быков. Повесть «Обелиск». Идейно-эмоциональное содержание произведений, посвящённых военной теме. Образы русских солдат. Образы детей в произведениях о Великой Отечественной войне.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Style w:val="7"/>
          <w:position w:val="6"/>
          <w:sz w:val="24"/>
          <w:szCs w:val="24"/>
        </w:rPr>
        <w:t>Автобиографические произведения русских писателей.</w:t>
      </w:r>
      <w:r w:rsidRPr="00A356F7">
        <w:rPr>
          <w:rFonts w:ascii="Times New Roman" w:hAnsi="Times New Roman" w:cs="Times New Roman"/>
          <w:position w:val="6"/>
          <w:sz w:val="24"/>
          <w:szCs w:val="24"/>
        </w:rPr>
        <w:t>Л. Н. Толстой. Повесть «Детство» (фрагменты). М. Горький. Повесть «Детство» (фрагменты). А. Н. Толстой. Повесть «Детство Никиты» (фрагменты). Своеобразие сюжета и образной системы в автобиографических произведениях. Жизнь, изображённая в восприятии ребёнка.</w:t>
      </w:r>
    </w:p>
    <w:p w:rsidR="006204BB" w:rsidRPr="00A356F7" w:rsidRDefault="006204BB" w:rsidP="0075503E">
      <w:pPr>
        <w:pStyle w:val="310"/>
        <w:keepNext/>
        <w:keepLines/>
        <w:shd w:val="clear" w:color="auto" w:fill="auto"/>
        <w:tabs>
          <w:tab w:val="left" w:pos="426"/>
        </w:tabs>
        <w:spacing w:line="240" w:lineRule="auto"/>
        <w:ind w:firstLine="454"/>
        <w:outlineLvl w:val="9"/>
        <w:rPr>
          <w:rFonts w:ascii="Times New Roman" w:hAnsi="Times New Roman" w:cs="Times New Roman"/>
          <w:position w:val="6"/>
          <w:sz w:val="24"/>
          <w:szCs w:val="24"/>
        </w:rPr>
      </w:pPr>
      <w:bookmarkStart w:id="751" w:name="bookmark220"/>
      <w:bookmarkStart w:id="752" w:name="_Toc426648462"/>
      <w:bookmarkStart w:id="753" w:name="_Toc426650059"/>
      <w:bookmarkStart w:id="754" w:name="_Toc426651644"/>
      <w:bookmarkStart w:id="755" w:name="_Toc426654550"/>
      <w:r w:rsidRPr="00A356F7">
        <w:rPr>
          <w:rStyle w:val="340"/>
          <w:rFonts w:ascii="Times New Roman" w:hAnsi="Times New Roman" w:cs="Times New Roman"/>
          <w:bCs/>
          <w:position w:val="6"/>
          <w:sz w:val="24"/>
          <w:szCs w:val="24"/>
        </w:rPr>
        <w:t>Сведения по теории и истории литературы</w:t>
      </w:r>
      <w:bookmarkEnd w:id="751"/>
      <w:bookmarkEnd w:id="752"/>
      <w:bookmarkEnd w:id="753"/>
      <w:bookmarkEnd w:id="754"/>
      <w:bookmarkEnd w:id="755"/>
    </w:p>
    <w:p w:rsidR="006204BB" w:rsidRPr="00A356F7" w:rsidRDefault="006204BB" w:rsidP="005D6AD7">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Литература как искусство словесного образа. Литература и мифология. Литература и фольклор.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Художественный образ. Персонаж. Литературный герой. Героический характер. Главные и второстепенные персонажи. Лирический герой. Образы времени и пространства, природные образы, образы предметов. «Вечные» образы в литературе.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Художественный вымысел. Правдоподобие и фантастика.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Сюжет и композиция. Конфликт. Внутренний конфликт. Эпизод. Пейзаж. Портрет. Диалог и монолог. Внутренний монолог. Дневники, письма и сны героев. Лирические отступления. Эпилог. Лирический сюжет.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lastRenderedPageBreak/>
        <w:t>Авторская позиция. Заглавие произведения. Эпиграф. «Говорящие» фамилии. Финал произведения.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Тематика и проблематика. Идейно-эмоциональное содержание произведения. Возвышенное и низменное, прекрасное и безобразное, трагическое и комическое в литературе. Юмор. Сатира.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Художественная речь. Поэзия и проза. Изобразительно-выразительные средства (эпитет, метафора, олицетворение, сравнение, гипербола, антитеза, аллегория). Символ. Гротеск. Художественная деталь. Системы стихосложения. Ритм, рифма. Строфа.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Литературные роды и жанры. Эпос. Лирика. Драма. Эпические жанры (рассказ, сказ, повесть, роман, роман в стихах). Лирические жанры (стихотворение, ода, элегия, послание, стихотворение в прозе). Лироэпические жанры (басня, баллада, поэма). Драматические жанры (драма, трагедия, комедия).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Литературный процесс. Традиции и новаторство в литературе. Эпохи в истории мировой литературы (Античность, Средневековье, Возрождение, литература XVII, XVIII, XIX и XX вв.). Литературные направления (классицизм, сентиментализм, романтизм, реализм, модернизм).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Древнерусская литература, её основные жанры: слово, поучение, житие, повесть. Тема Русской земли. Идеал человека в литературе Древней Руси. Поучительный характер произведений древнерусской литературы.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 xml:space="preserve">Русская литература </w:t>
      </w:r>
      <w:r w:rsidRPr="00A356F7">
        <w:rPr>
          <w:rFonts w:ascii="Times New Roman" w:hAnsi="Times New Roman" w:cs="Times New Roman"/>
          <w:position w:val="6"/>
          <w:sz w:val="24"/>
          <w:szCs w:val="24"/>
          <w:lang w:val="en-US"/>
        </w:rPr>
        <w:t>XVIII</w:t>
      </w:r>
      <w:r w:rsidRPr="00A356F7">
        <w:rPr>
          <w:rFonts w:ascii="Times New Roman" w:hAnsi="Times New Roman" w:cs="Times New Roman"/>
          <w:position w:val="6"/>
          <w:sz w:val="24"/>
          <w:szCs w:val="24"/>
        </w:rPr>
        <w:t xml:space="preserve"> в. Классицизм и его связь с идеями русского Просвещения. Сентиментализм и его обращение к изображению внутреннего мира обычного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 xml:space="preserve">Русская литература XIX в. Романтизм в русской литературе. Романтический герой. Становление реализма в русской литературе </w:t>
      </w:r>
      <w:r w:rsidRPr="00A356F7">
        <w:rPr>
          <w:rFonts w:ascii="Times New Roman" w:hAnsi="Times New Roman" w:cs="Times New Roman"/>
          <w:position w:val="6"/>
          <w:sz w:val="24"/>
          <w:szCs w:val="24"/>
          <w:lang w:val="en-US"/>
        </w:rPr>
        <w:t>XIX</w:t>
      </w:r>
      <w:r w:rsidRPr="00A356F7">
        <w:rPr>
          <w:rFonts w:ascii="Times New Roman" w:hAnsi="Times New Roman" w:cs="Times New Roman"/>
          <w:position w:val="6"/>
          <w:sz w:val="24"/>
          <w:szCs w:val="24"/>
        </w:rPr>
        <w:t xml:space="preserve"> в. Изображение исторических событий, жизни русского дворянства и картин народной жизни. Нравственные искания героев русской литературы. Идеальный женский образ. Утверждение непреходящих жизненных ценнос</w:t>
      </w:r>
      <w:r w:rsidR="00B4677A" w:rsidRPr="00A356F7">
        <w:rPr>
          <w:rFonts w:ascii="Times New Roman" w:hAnsi="Times New Roman" w:cs="Times New Roman"/>
          <w:position w:val="6"/>
          <w:sz w:val="24"/>
          <w:szCs w:val="24"/>
        </w:rPr>
        <w:t>т</w:t>
      </w:r>
      <w:r w:rsidRPr="00A356F7">
        <w:rPr>
          <w:rFonts w:ascii="Times New Roman" w:hAnsi="Times New Roman" w:cs="Times New Roman"/>
          <w:position w:val="6"/>
          <w:sz w:val="24"/>
          <w:szCs w:val="24"/>
        </w:rPr>
        <w:t xml:space="preserve">ей (вера, любовь, семья, дружба). Христианские мотивы и образы в произведениях русской литературы. Психологизм русской прозы. Основные темы и образы русской поэзии XIX в. (человек и природа, родина, любовь, назначение поэзии). Социальная и нравственная проблематика русской драматургии </w:t>
      </w:r>
      <w:r w:rsidRPr="00A356F7">
        <w:rPr>
          <w:rFonts w:ascii="Times New Roman" w:hAnsi="Times New Roman" w:cs="Times New Roman"/>
          <w:position w:val="6"/>
          <w:sz w:val="24"/>
          <w:szCs w:val="24"/>
          <w:lang w:val="en-US"/>
        </w:rPr>
        <w:t>XIX</w:t>
      </w:r>
      <w:r w:rsidRPr="00A356F7">
        <w:rPr>
          <w:rFonts w:ascii="Times New Roman" w:hAnsi="Times New Roman" w:cs="Times New Roman"/>
          <w:position w:val="6"/>
          <w:sz w:val="24"/>
          <w:szCs w:val="24"/>
        </w:rPr>
        <w:t xml:space="preserve"> 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position w:val="6"/>
          <w:sz w:val="24"/>
          <w:szCs w:val="24"/>
        </w:rPr>
      </w:pPr>
      <w:r w:rsidRPr="00A356F7">
        <w:rPr>
          <w:rFonts w:ascii="Times New Roman" w:hAnsi="Times New Roman" w:cs="Times New Roman"/>
          <w:position w:val="6"/>
          <w:sz w:val="24"/>
          <w:szCs w:val="24"/>
        </w:rPr>
        <w:t xml:space="preserve">Русская литература XX в. Модернизм в русской литературе. Модернистские течения (символизм, футуризм, акмеизм). Поиск новых форм выражения. Словотворчество. Развитие реализма в русской литературе </w:t>
      </w:r>
      <w:r w:rsidRPr="00A356F7">
        <w:rPr>
          <w:rFonts w:ascii="Times New Roman" w:hAnsi="Times New Roman" w:cs="Times New Roman"/>
          <w:position w:val="6"/>
          <w:sz w:val="24"/>
          <w:szCs w:val="24"/>
          <w:lang w:val="en-US"/>
        </w:rPr>
        <w:t>XX</w:t>
      </w:r>
      <w:r w:rsidRPr="00A356F7">
        <w:rPr>
          <w:rFonts w:ascii="Times New Roman" w:hAnsi="Times New Roman" w:cs="Times New Roman"/>
          <w:position w:val="6"/>
          <w:sz w:val="24"/>
          <w:szCs w:val="24"/>
        </w:rPr>
        <w:t xml:space="preserve"> в. Изображение трагических событий отечественной истории, судеб русских людей в век грандиозных потрясений, революций и войн. Обращение к традиционным в русской литературе жизненным ценностям. Образы родины, дома, семьи. Основные темы и образы русской поэзии </w:t>
      </w:r>
      <w:r w:rsidRPr="00A356F7">
        <w:rPr>
          <w:rFonts w:ascii="Times New Roman" w:hAnsi="Times New Roman" w:cs="Times New Roman"/>
          <w:position w:val="6"/>
          <w:sz w:val="24"/>
          <w:szCs w:val="24"/>
          <w:lang w:val="en-US"/>
        </w:rPr>
        <w:t>XX</w:t>
      </w:r>
      <w:r w:rsidRPr="00A356F7">
        <w:rPr>
          <w:rFonts w:ascii="Times New Roman" w:hAnsi="Times New Roman" w:cs="Times New Roman"/>
          <w:position w:val="6"/>
          <w:sz w:val="24"/>
          <w:szCs w:val="24"/>
        </w:rPr>
        <w:t xml:space="preserve"> в. (человек и природа, родина, любовь, война, назначение поэзии).</w:t>
      </w:r>
    </w:p>
    <w:p w:rsidR="0046266F" w:rsidRDefault="0046266F" w:rsidP="0099401B">
      <w:pPr>
        <w:pStyle w:val="3310"/>
        <w:keepNext/>
        <w:keepLines/>
        <w:shd w:val="clear" w:color="auto" w:fill="auto"/>
        <w:tabs>
          <w:tab w:val="left" w:pos="426"/>
        </w:tabs>
        <w:spacing w:before="0" w:after="0" w:line="240" w:lineRule="auto"/>
        <w:jc w:val="center"/>
        <w:outlineLvl w:val="4"/>
        <w:rPr>
          <w:rStyle w:val="336"/>
          <w:rFonts w:ascii="Times New Roman" w:hAnsi="Times New Roman" w:cs="Times New Roman"/>
          <w:bCs w:val="0"/>
          <w:sz w:val="24"/>
          <w:szCs w:val="24"/>
        </w:rPr>
      </w:pPr>
      <w:bookmarkStart w:id="756" w:name="_Toc426648463"/>
      <w:bookmarkStart w:id="757" w:name="_Toc426650060"/>
      <w:bookmarkStart w:id="758" w:name="_Toc426660757"/>
      <w:bookmarkStart w:id="759" w:name="bookmark221"/>
      <w:r w:rsidRPr="00A356F7">
        <w:rPr>
          <w:rStyle w:val="336"/>
          <w:rFonts w:ascii="Times New Roman" w:hAnsi="Times New Roman" w:cs="Times New Roman"/>
          <w:bCs w:val="0"/>
          <w:sz w:val="24"/>
          <w:szCs w:val="24"/>
        </w:rPr>
        <w:t xml:space="preserve">2.2.2.3. </w:t>
      </w:r>
      <w:r w:rsidRPr="00483756">
        <w:rPr>
          <w:rStyle w:val="336"/>
          <w:rFonts w:ascii="Times New Roman" w:hAnsi="Times New Roman" w:cs="Times New Roman"/>
          <w:bCs w:val="0"/>
          <w:caps/>
          <w:sz w:val="24"/>
          <w:szCs w:val="24"/>
        </w:rPr>
        <w:t>Татарский  язык</w:t>
      </w:r>
      <w:bookmarkEnd w:id="756"/>
      <w:bookmarkEnd w:id="757"/>
      <w:bookmarkEnd w:id="758"/>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Ожидаемые результаты реализации программы</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b/>
          <w:sz w:val="24"/>
          <w:szCs w:val="24"/>
        </w:rPr>
        <w:t>Коммуникативная  компетенция</w:t>
      </w:r>
      <w:r w:rsidRPr="008A3B86">
        <w:rPr>
          <w:rFonts w:ascii="Times New Roman" w:hAnsi="Times New Roman"/>
          <w:sz w:val="24"/>
          <w:szCs w:val="24"/>
        </w:rPr>
        <w:t xml:space="preserve">  предполагает   овладение  всеми видами  речевой  деятельности,  является  совокупностью  знаний,  умений  и навыков  понимания  речи  окружающих  и  изложения  своих  мыслей; </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rPr>
        <w:t xml:space="preserve">свободное общение на современном татарском литературном языке в устной и  письменной  форме,  развитие  навыков  связной  речи;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 усвоение грамматического  строя  речи;  способность  к  речевому  взаимодействию  на родном языке с учетом интересов, психологических особенностей учащихся средних  классов  в  различных  ситуациях  общения,  результативное использование знаний и навыков, полученных на уроках. </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b/>
          <w:sz w:val="24"/>
          <w:szCs w:val="24"/>
        </w:rPr>
        <w:t>Лингвистическая  компетенция</w:t>
      </w:r>
      <w:r w:rsidRPr="008A3B86">
        <w:rPr>
          <w:rFonts w:ascii="Times New Roman" w:hAnsi="Times New Roman"/>
          <w:sz w:val="24"/>
          <w:szCs w:val="24"/>
        </w:rPr>
        <w:t xml:space="preserve">  –  систематизация  знаний  о языкознании, его устройстве, развитии и функционировании, формирование способности  к  лингвистическому  анализу;</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lang w:val="tt-RU"/>
        </w:rPr>
        <w:t>-</w:t>
      </w:r>
      <w:r w:rsidRPr="008A3B86">
        <w:rPr>
          <w:rFonts w:ascii="Times New Roman" w:hAnsi="Times New Roman"/>
          <w:sz w:val="24"/>
          <w:szCs w:val="24"/>
        </w:rPr>
        <w:t xml:space="preserve">  овладение  основными  нормами татарского  литературного  языка,  обогащение  словарного  запаса  и грамматического  строя  речи  учащихся; </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lang w:val="tt-RU"/>
        </w:rPr>
        <w:t xml:space="preserve">- </w:t>
      </w:r>
      <w:r w:rsidRPr="008A3B86">
        <w:rPr>
          <w:rFonts w:ascii="Times New Roman" w:hAnsi="Times New Roman"/>
          <w:sz w:val="24"/>
          <w:szCs w:val="24"/>
        </w:rPr>
        <w:t xml:space="preserve">умение  пользоваться  различными видами </w:t>
      </w:r>
      <w:r w:rsidRPr="008A3B86">
        <w:rPr>
          <w:rFonts w:ascii="Times New Roman" w:hAnsi="Times New Roman"/>
          <w:sz w:val="24"/>
          <w:szCs w:val="24"/>
          <w:lang w:val="tt-RU"/>
        </w:rPr>
        <w:t>л</w:t>
      </w:r>
      <w:r w:rsidRPr="008A3B86">
        <w:rPr>
          <w:rFonts w:ascii="Times New Roman" w:hAnsi="Times New Roman"/>
          <w:sz w:val="24"/>
          <w:szCs w:val="24"/>
        </w:rPr>
        <w:t>ингвистических словарей.</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При обучении языку предпочтение отдается формированию и развитию следующих </w:t>
      </w:r>
      <w:r w:rsidRPr="008A3B86">
        <w:rPr>
          <w:rFonts w:ascii="Times New Roman" w:hAnsi="Times New Roman"/>
          <w:sz w:val="24"/>
          <w:szCs w:val="24"/>
          <w:lang w:val="tt-RU"/>
        </w:rPr>
        <w:t>у</w:t>
      </w:r>
      <w:r w:rsidRPr="008A3B86">
        <w:rPr>
          <w:rFonts w:ascii="Times New Roman" w:hAnsi="Times New Roman"/>
          <w:sz w:val="24"/>
          <w:szCs w:val="24"/>
        </w:rPr>
        <w:t>ниверсальных навыков: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lastRenderedPageBreak/>
        <w:t>-</w:t>
      </w:r>
      <w:r w:rsidRPr="008A3B86">
        <w:rPr>
          <w:rFonts w:ascii="Times New Roman" w:hAnsi="Times New Roman"/>
          <w:sz w:val="24"/>
          <w:szCs w:val="24"/>
        </w:rPr>
        <w:t xml:space="preserve">  получение  навыков  работы  в составе  группы. Владение  ученика навыками  </w:t>
      </w:r>
      <w:r w:rsidRPr="008A3B86">
        <w:rPr>
          <w:rFonts w:ascii="Times New Roman" w:hAnsi="Times New Roman"/>
          <w:sz w:val="24"/>
          <w:szCs w:val="24"/>
          <w:lang w:val="tt-RU"/>
        </w:rPr>
        <w:t>с</w:t>
      </w:r>
      <w:r w:rsidRPr="008A3B86">
        <w:rPr>
          <w:rFonts w:ascii="Times New Roman" w:hAnsi="Times New Roman"/>
          <w:sz w:val="24"/>
          <w:szCs w:val="24"/>
        </w:rPr>
        <w:t>овместной  работы  с  учителем  и  одноклассниками  учит  его приемам  практической  деятельности   на  морально-нравственном  и психологическом уровнях;</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коммуникативная  компетенция  учит  приемам  решения различных  задач,  готовности  и  способности  к  речевому  взаимодействию  и взаимопониманию, потребности к речевому самосовершенствованию;</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w:t>
      </w:r>
      <w:r w:rsidRPr="008A3B86">
        <w:rPr>
          <w:rFonts w:ascii="Times New Roman" w:hAnsi="Times New Roman"/>
          <w:sz w:val="24"/>
          <w:szCs w:val="24"/>
        </w:rPr>
        <w:t xml:space="preserve">  изучение языка предполагает развитие речевой деятельности, что в  свою  очередь  стимулирует  совершенствование  коммуникативной компетенции при усвоении родного языка.</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b/>
          <w:sz w:val="24"/>
          <w:szCs w:val="24"/>
        </w:rPr>
        <w:t>Этнокультурологическая</w:t>
      </w:r>
      <w:r w:rsidRPr="008A3B86">
        <w:rPr>
          <w:rFonts w:ascii="Times New Roman" w:hAnsi="Times New Roman"/>
          <w:sz w:val="24"/>
          <w:szCs w:val="24"/>
        </w:rPr>
        <w:t xml:space="preserve"> компетенция  включает  в  себя  сведения  о языке,  как </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lang w:val="tt-RU"/>
        </w:rPr>
        <w:t>-    н</w:t>
      </w:r>
      <w:r w:rsidRPr="008A3B86">
        <w:rPr>
          <w:rFonts w:ascii="Times New Roman" w:hAnsi="Times New Roman"/>
          <w:sz w:val="24"/>
          <w:szCs w:val="24"/>
        </w:rPr>
        <w:t xml:space="preserve">ационально-культурном  феномене;  предполагает  работу  с текстами,   отражающими  национальные  особенности  как  средства нравственного, эстетического воспитания и обучения  речи учащихся; </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lang w:val="tt-RU"/>
        </w:rPr>
        <w:t xml:space="preserve"> -  </w:t>
      </w:r>
      <w:r w:rsidRPr="008A3B86">
        <w:rPr>
          <w:rFonts w:ascii="Times New Roman" w:hAnsi="Times New Roman"/>
          <w:sz w:val="24"/>
          <w:szCs w:val="24"/>
        </w:rPr>
        <w:t>знание особенностей  быта,  традиций,  а  также  произведений  изобразительного искусства,  устного  народного  творчества;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w:t>
      </w:r>
      <w:r w:rsidRPr="008A3B86">
        <w:rPr>
          <w:rFonts w:ascii="Times New Roman" w:hAnsi="Times New Roman"/>
          <w:sz w:val="24"/>
          <w:szCs w:val="24"/>
        </w:rPr>
        <w:t xml:space="preserve"> владение  нормами  татарской литературной  речи,  осознание  через  них  национально-культурных особенностей  народа,  языка   как  средства  межнационального  общения;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 xml:space="preserve"> - </w:t>
      </w:r>
      <w:r w:rsidRPr="008A3B86">
        <w:rPr>
          <w:rFonts w:ascii="Times New Roman" w:hAnsi="Times New Roman"/>
          <w:sz w:val="24"/>
          <w:szCs w:val="24"/>
        </w:rPr>
        <w:t>осознание взаимосвязи языка и истории народа.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Изучение  родного  языка,  развитие  и  совершенствование познавательной деятельности приводит к следующим результатам: </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lang w:val="tt-RU"/>
        </w:rPr>
        <w:t xml:space="preserve">- </w:t>
      </w:r>
      <w:r w:rsidRPr="008A3B86">
        <w:rPr>
          <w:rFonts w:ascii="Times New Roman" w:hAnsi="Times New Roman"/>
          <w:sz w:val="24"/>
          <w:szCs w:val="24"/>
        </w:rPr>
        <w:t xml:space="preserve">  учащиеся  усваивают  практические  проектно-исследовательские навыки;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w:t>
      </w:r>
      <w:r w:rsidRPr="008A3B86">
        <w:rPr>
          <w:rFonts w:ascii="Times New Roman" w:hAnsi="Times New Roman"/>
          <w:sz w:val="24"/>
          <w:szCs w:val="24"/>
        </w:rPr>
        <w:t xml:space="preserve">  формируются  навыки  осознанного  чтения  и  умение использования полученной </w:t>
      </w:r>
      <w:r w:rsidRPr="008A3B86">
        <w:rPr>
          <w:rFonts w:ascii="Times New Roman" w:hAnsi="Times New Roman"/>
          <w:sz w:val="24"/>
          <w:szCs w:val="24"/>
          <w:lang w:val="tt-RU"/>
        </w:rPr>
        <w:t>и</w:t>
      </w:r>
      <w:r w:rsidRPr="008A3B86">
        <w:rPr>
          <w:rFonts w:ascii="Times New Roman" w:hAnsi="Times New Roman"/>
          <w:sz w:val="24"/>
          <w:szCs w:val="24"/>
        </w:rPr>
        <w:t>нформации на практике;</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w:t>
      </w:r>
      <w:r w:rsidRPr="008A3B86">
        <w:rPr>
          <w:rFonts w:ascii="Times New Roman" w:hAnsi="Times New Roman"/>
          <w:sz w:val="24"/>
          <w:szCs w:val="24"/>
        </w:rPr>
        <w:t xml:space="preserve">  учатся  пользоваться  познавательным  методом  на  практике,  в связи  с  чем  учащиеся  на  уроках  родного  языка  приобретают  навыкилогического мышления.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Навыки  работы  с  информацией   приобретенные  в  начальных классах  </w:t>
      </w:r>
      <w:r w:rsidRPr="008A3B86">
        <w:rPr>
          <w:rFonts w:ascii="Times New Roman" w:hAnsi="Times New Roman"/>
          <w:sz w:val="24"/>
          <w:szCs w:val="24"/>
          <w:lang w:val="tt-RU"/>
        </w:rPr>
        <w:t>с</w:t>
      </w:r>
      <w:r w:rsidRPr="008A3B86">
        <w:rPr>
          <w:rFonts w:ascii="Times New Roman" w:hAnsi="Times New Roman"/>
          <w:sz w:val="24"/>
          <w:szCs w:val="24"/>
        </w:rPr>
        <w:t>овершенствуются  и  развиваются  в  5-9  классах.  В  связи  с  этим, достигаются нижеизложенные результаты:</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w:t>
      </w:r>
      <w:r w:rsidRPr="008A3B86">
        <w:rPr>
          <w:rFonts w:ascii="Times New Roman" w:hAnsi="Times New Roman"/>
          <w:sz w:val="24"/>
          <w:szCs w:val="24"/>
        </w:rPr>
        <w:t xml:space="preserve">  умение систематизировать, сравнивать, исследовать и обобщать, самостоятельно объяснять информацию, добытую из готовых источников;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w:t>
      </w:r>
      <w:r w:rsidRPr="008A3B86">
        <w:rPr>
          <w:rFonts w:ascii="Times New Roman" w:hAnsi="Times New Roman"/>
          <w:sz w:val="24"/>
          <w:szCs w:val="24"/>
        </w:rPr>
        <w:t xml:space="preserve">  в ходе работы с отдельными текстами выделять основную мысль кратко и точно довести до учащихся в графической форме (таблица, схема, карта или диаграмма)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w:t>
      </w:r>
      <w:r w:rsidRPr="008A3B86">
        <w:rPr>
          <w:rFonts w:ascii="Times New Roman" w:hAnsi="Times New Roman"/>
          <w:sz w:val="24"/>
          <w:szCs w:val="24"/>
        </w:rPr>
        <w:t xml:space="preserve">  умение  заполнять  или  дополнять  готовые  таблицы,  схемы  и графические рисунки; для этого необходимо научить находить информацию из  различных  источников,   используя  современные  технические  средства; </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lang w:val="tt-RU"/>
        </w:rPr>
        <w:t xml:space="preserve">- </w:t>
      </w:r>
      <w:r w:rsidRPr="008A3B86">
        <w:rPr>
          <w:rFonts w:ascii="Times New Roman" w:hAnsi="Times New Roman"/>
          <w:sz w:val="24"/>
          <w:szCs w:val="24"/>
        </w:rPr>
        <w:t xml:space="preserve">уместно, в меру и грамотно пользоваться интернетом. </w:t>
      </w:r>
    </w:p>
    <w:p w:rsidR="00BC049A" w:rsidRPr="008A3B86" w:rsidRDefault="00BC049A" w:rsidP="0099401B">
      <w:pPr>
        <w:pStyle w:val="afa"/>
        <w:jc w:val="both"/>
        <w:rPr>
          <w:rFonts w:ascii="Times New Roman" w:hAnsi="Times New Roman"/>
          <w:b/>
          <w:sz w:val="24"/>
          <w:szCs w:val="24"/>
        </w:rPr>
      </w:pPr>
      <w:r w:rsidRPr="008A3B86">
        <w:rPr>
          <w:rFonts w:ascii="Times New Roman" w:hAnsi="Times New Roman"/>
          <w:b/>
          <w:sz w:val="24"/>
          <w:szCs w:val="24"/>
        </w:rPr>
        <w:t>Развитие  познавательной  компетенции  учащихся  предполагает достижение следующих результатов: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w:t>
      </w:r>
      <w:r w:rsidRPr="008A3B86">
        <w:rPr>
          <w:rFonts w:ascii="Times New Roman" w:hAnsi="Times New Roman"/>
          <w:sz w:val="24"/>
          <w:szCs w:val="24"/>
        </w:rPr>
        <w:t xml:space="preserve">  умение  представлять  историко-географический  образ  родины  на уроках  родного  языка;  в  связи  с  этим  необходимо  знание  истории  и географии, культурного наследия и традиций родного края;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w:t>
      </w:r>
      <w:r w:rsidRPr="008A3B86">
        <w:rPr>
          <w:rFonts w:ascii="Times New Roman" w:hAnsi="Times New Roman"/>
          <w:sz w:val="24"/>
          <w:szCs w:val="24"/>
        </w:rPr>
        <w:t xml:space="preserve">  знание  общественно-политического  строя  страны,  хронологию исторических  событий  в  рамках  изучаемых  тем  на  уроках  языка;  в  связи  с этим  необходимо  знать  государственные  символы:  герб,  флаг  и  гимн, государственные праздники;</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lang w:val="tt-RU"/>
        </w:rPr>
        <w:t>-</w:t>
      </w:r>
      <w:r w:rsidRPr="008A3B86">
        <w:rPr>
          <w:rFonts w:ascii="Times New Roman" w:hAnsi="Times New Roman"/>
          <w:sz w:val="24"/>
          <w:szCs w:val="24"/>
        </w:rPr>
        <w:t xml:space="preserve">  понимание  и  знание  своих  прав  и  обязанностей,  традиций,культуру, её ценностей как гражданина страны. </w:t>
      </w:r>
    </w:p>
    <w:p w:rsidR="00BC049A" w:rsidRPr="008A3B86" w:rsidRDefault="00BC049A" w:rsidP="0099401B">
      <w:pPr>
        <w:pStyle w:val="afa"/>
        <w:jc w:val="both"/>
        <w:rPr>
          <w:rFonts w:ascii="Times New Roman" w:hAnsi="Times New Roman"/>
          <w:sz w:val="24"/>
          <w:szCs w:val="24"/>
          <w:lang w:val="tt-RU"/>
        </w:rPr>
      </w:pP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Языковая система</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rPr>
        <w:t>В  разделе</w:t>
      </w:r>
      <w:r w:rsidRPr="008A3B86">
        <w:rPr>
          <w:rFonts w:ascii="Times New Roman" w:hAnsi="Times New Roman"/>
          <w:b/>
          <w:sz w:val="24"/>
          <w:szCs w:val="24"/>
        </w:rPr>
        <w:t xml:space="preserve">  «Фонетика.  Орфоэпия.  Графика»  </w:t>
      </w:r>
      <w:r w:rsidRPr="008A3B86">
        <w:rPr>
          <w:rFonts w:ascii="Times New Roman" w:hAnsi="Times New Roman"/>
          <w:sz w:val="24"/>
          <w:szCs w:val="24"/>
        </w:rPr>
        <w:t>учащиеся  5-9  классов должны усвоить:</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сделать фонетический разбор слова;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осознать важность сохранения орфоэпических норм татарского языка при общении;</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rPr>
        <w:t>-  научиться  находить  и  правильно  использовать  в  соответствующих ситуациях  найденную  в  орфоэпических  словарях  и  других  справочниках информацию.</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Учащиеся получают следующие умения и навыки: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основные выразительные средства фонетики;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выразительное чтение прозы и поэзии;</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rPr>
        <w:lastRenderedPageBreak/>
        <w:t>-  находить  и  грамотно  использовать  в  мультимедийной  форме необходимую информацию из орфоэпических словарей и справочников.</w:t>
      </w:r>
    </w:p>
    <w:p w:rsidR="00BC049A" w:rsidRPr="008A3B86" w:rsidRDefault="00BC049A" w:rsidP="0099401B">
      <w:pPr>
        <w:pStyle w:val="afa"/>
        <w:jc w:val="both"/>
        <w:rPr>
          <w:rFonts w:ascii="Times New Roman" w:hAnsi="Times New Roman"/>
          <w:b/>
          <w:sz w:val="24"/>
          <w:szCs w:val="24"/>
          <w:lang w:val="tt-RU"/>
        </w:rPr>
      </w:pPr>
      <w:r w:rsidRPr="008A3B86">
        <w:rPr>
          <w:rFonts w:ascii="Times New Roman" w:hAnsi="Times New Roman"/>
          <w:sz w:val="24"/>
          <w:szCs w:val="24"/>
        </w:rPr>
        <w:t>В  разделе</w:t>
      </w:r>
      <w:r w:rsidRPr="008A3B86">
        <w:rPr>
          <w:rFonts w:ascii="Times New Roman" w:hAnsi="Times New Roman"/>
          <w:b/>
          <w:sz w:val="24"/>
          <w:szCs w:val="24"/>
        </w:rPr>
        <w:t xml:space="preserve">  «Морфемика  и  словообразование»  </w:t>
      </w:r>
      <w:r w:rsidRPr="008A3B86">
        <w:rPr>
          <w:rFonts w:ascii="Times New Roman" w:hAnsi="Times New Roman"/>
          <w:sz w:val="24"/>
          <w:szCs w:val="24"/>
        </w:rPr>
        <w:t>учащиеся  должны усвоить:</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членение слова на морфемы;</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определение основных способов словообразования;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 уметь образовывать новые слова из заданного;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изучая  морфемику  и  словообразования,  грамотно  писать, определять части речи и члены предложений.</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Учащиеся получают следующие умения и навыки: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увидеть смысловую связь между однокоренными словами;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понимать  значимость  частей  словообразования  как  одного  из изобразительно-выразительных средств художественной речи;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уметь находить нужную информацию из словарей и справочников по словообразованию;</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rPr>
        <w:t>-  уделять  внимание  этимологической  стороне  слова  при  объяснении правописания и лексического значения слова.</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sz w:val="24"/>
          <w:szCs w:val="24"/>
        </w:rPr>
        <w:t>В разделе</w:t>
      </w:r>
      <w:r w:rsidRPr="008A3B86">
        <w:rPr>
          <w:rFonts w:ascii="Times New Roman" w:hAnsi="Times New Roman"/>
          <w:b/>
          <w:sz w:val="24"/>
          <w:szCs w:val="24"/>
        </w:rPr>
        <w:t xml:space="preserve"> «Лексикология и фразеология» </w:t>
      </w:r>
      <w:r w:rsidRPr="008A3B86">
        <w:rPr>
          <w:rFonts w:ascii="Times New Roman" w:hAnsi="Times New Roman"/>
          <w:sz w:val="24"/>
          <w:szCs w:val="24"/>
        </w:rPr>
        <w:t>учащиеся должны усвоить:</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лексический анализ слова;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объединение слов в тематические группы;</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умение подбирать синонимы и антонимы;</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распознавать фразеологические обороты;</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придерживаться лексических норм при устной и письменной речи;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использовать  синонимы  как  средство  связи  предложений  в  тексте  и как средство устранения неоправданного повтора;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-умение   наблюдать  за  использованием  переносных  значений  слов  в устных и письменных текстах (метафора, эпитет, олицетворение);</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пользоваться  различными  видами  лексических  словарей  (толковых, синонимов, антонимов, фразеологизмов).</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Учащиеся получают следующие умения и навыки: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сделать общую классификацию словарного запаса;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различать лексическую и грамматическую значения слова;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опознавание различных омонимов;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оценка  своей  и  чужой  речи  с  точки  зрения  точного,  уместного  и выразительного словоупотребления;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  опознавать лексико-фразеологические средства в публицистических и художественных  текстах,  знать  лексические  средства,  используемые  в научном и деловом стилях; </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находить из различных лексических словарей (толковых, синонимов, антонимов,  фразеологизмов,  иностранных  языков)  и  мультимедийных средств необходимую информацию.</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В разделе</w:t>
      </w:r>
      <w:r w:rsidRPr="008A3B86">
        <w:rPr>
          <w:rFonts w:ascii="Times New Roman" w:hAnsi="Times New Roman"/>
          <w:b/>
          <w:sz w:val="24"/>
          <w:szCs w:val="24"/>
        </w:rPr>
        <w:t xml:space="preserve"> «Морфология» </w:t>
      </w:r>
      <w:r w:rsidRPr="008A3B86">
        <w:rPr>
          <w:rFonts w:ascii="Times New Roman" w:hAnsi="Times New Roman"/>
          <w:sz w:val="24"/>
          <w:szCs w:val="24"/>
        </w:rPr>
        <w:t>учащиеся учатся: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различать части речи татарского языка;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определить морфологические признаки слов;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использовать  различные  формы  частей  речи  в  рамках  норм современного татарского литературного языка;</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применять знания и умения по морфологии на практике правописания и проведения различных видов анализа.</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Учащиеся получают следующие умения и навыки:</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rPr>
        <w:t>-  исследовать словарный запас морфологии;</w:t>
      </w:r>
    </w:p>
    <w:p w:rsidR="00BC049A" w:rsidRPr="008A3B86" w:rsidRDefault="00BC049A" w:rsidP="0099401B">
      <w:pPr>
        <w:pStyle w:val="afa"/>
        <w:jc w:val="both"/>
        <w:rPr>
          <w:rFonts w:ascii="Times New Roman" w:hAnsi="Times New Roman"/>
          <w:b/>
          <w:sz w:val="24"/>
          <w:szCs w:val="24"/>
        </w:rPr>
      </w:pPr>
      <w:r w:rsidRPr="008A3B86">
        <w:rPr>
          <w:rFonts w:ascii="Times New Roman" w:hAnsi="Times New Roman"/>
          <w:sz w:val="24"/>
          <w:szCs w:val="24"/>
        </w:rPr>
        <w:t xml:space="preserve">- различать грамматические омонимы;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опознавать  морфологические  единицы  в  публицистических  и художественных  текстах,  знать  морфологические  формы,  используемые  в научном и деловом стилях;</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находить  нужную  информацию  из  различных  словарей  и мультимедийных средств по морфологии.</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sz w:val="24"/>
          <w:szCs w:val="24"/>
        </w:rPr>
        <w:t>Раздел</w:t>
      </w:r>
      <w:r w:rsidRPr="008A3B86">
        <w:rPr>
          <w:rFonts w:ascii="Times New Roman" w:hAnsi="Times New Roman"/>
          <w:b/>
          <w:sz w:val="24"/>
          <w:szCs w:val="24"/>
        </w:rPr>
        <w:t xml:space="preserve"> «Синтаксис» </w:t>
      </w:r>
      <w:r w:rsidRPr="008A3B86">
        <w:rPr>
          <w:rFonts w:ascii="Times New Roman" w:hAnsi="Times New Roman"/>
          <w:sz w:val="24"/>
          <w:szCs w:val="24"/>
        </w:rPr>
        <w:t>предполагает следующее:</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опознавать словосочетания и предложения и их виды;</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исследовать  состав,  значение,  особенности  употребления словосочетаний и предложений;</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lastRenderedPageBreak/>
        <w:t>-  употреблять различные синтаксические формы частей речи в рамках современного татарского литературного языка;</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уметь использовать знания и навыки по синтаксису и в других видах анализа.</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Учащиеся получают следующие умения и навыки: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опознавать  синтаксические  средства  в  публицистических  и художественных  текстах,  знать  синтаксические  формы,  используемые  в научном и деловом стилях;</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функционально-стилистический анализ синтаксических конструкций, использование различных синтаксических конструкций как средств усиления выразительности речи.</w:t>
      </w:r>
    </w:p>
    <w:p w:rsidR="00BC049A" w:rsidRPr="008A3B86" w:rsidRDefault="00BC049A" w:rsidP="0099401B">
      <w:pPr>
        <w:spacing w:after="0" w:line="240" w:lineRule="auto"/>
        <w:jc w:val="both"/>
        <w:rPr>
          <w:rFonts w:ascii="Times New Roman" w:hAnsi="Times New Roman"/>
          <w:b/>
          <w:sz w:val="24"/>
          <w:szCs w:val="24"/>
        </w:rPr>
      </w:pPr>
      <w:r w:rsidRPr="00A61C66">
        <w:rPr>
          <w:rFonts w:ascii="Times New Roman" w:hAnsi="Times New Roman"/>
          <w:sz w:val="24"/>
          <w:szCs w:val="24"/>
        </w:rPr>
        <w:t>В разделе</w:t>
      </w:r>
      <w:r w:rsidRPr="008A3B86">
        <w:rPr>
          <w:rFonts w:ascii="Times New Roman" w:hAnsi="Times New Roman"/>
          <w:b/>
          <w:sz w:val="24"/>
          <w:szCs w:val="24"/>
        </w:rPr>
        <w:t xml:space="preserve"> «Орфография и пунктуация» </w:t>
      </w:r>
      <w:r w:rsidRPr="00A61C66">
        <w:rPr>
          <w:rFonts w:ascii="Times New Roman" w:hAnsi="Times New Roman"/>
          <w:sz w:val="24"/>
          <w:szCs w:val="24"/>
        </w:rPr>
        <w:t>ученик:</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употребляет в письме орфографические и пунктуационные нормы;</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находит и исправляет орфографические и пунктуационные ошибки;</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находит  и  пользуется  в  письме  необходимой  информацией  из орфографических словарей и справочников.</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Учащиеся получают следующие умения и навыки: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осознание  важности  сохранения  в  речи  орфографических  ипунктуационных норм;</w:t>
      </w:r>
    </w:p>
    <w:p w:rsidR="00BC049A" w:rsidRPr="00A61C6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xml:space="preserve">-  умение  находить  нужную  информацию  из  различных  словарей  и мультимедийных </w:t>
      </w:r>
      <w:r w:rsidRPr="00A61C66">
        <w:rPr>
          <w:rFonts w:ascii="Times New Roman" w:hAnsi="Times New Roman"/>
          <w:sz w:val="24"/>
          <w:szCs w:val="24"/>
        </w:rPr>
        <w:t>средств и грамотно использовать их в письме.</w:t>
      </w:r>
    </w:p>
    <w:p w:rsidR="00BC049A" w:rsidRPr="008A3B86" w:rsidRDefault="00BC049A" w:rsidP="0099401B">
      <w:pPr>
        <w:spacing w:after="0" w:line="240" w:lineRule="auto"/>
        <w:jc w:val="both"/>
        <w:rPr>
          <w:rFonts w:ascii="Times New Roman" w:hAnsi="Times New Roman"/>
          <w:b/>
          <w:sz w:val="24"/>
          <w:szCs w:val="24"/>
        </w:rPr>
      </w:pPr>
      <w:r w:rsidRPr="00A61C66">
        <w:rPr>
          <w:rFonts w:ascii="Times New Roman" w:hAnsi="Times New Roman"/>
          <w:sz w:val="24"/>
          <w:szCs w:val="24"/>
        </w:rPr>
        <w:t>В разделе</w:t>
      </w:r>
      <w:r w:rsidRPr="008A3B86">
        <w:rPr>
          <w:rFonts w:ascii="Times New Roman" w:hAnsi="Times New Roman"/>
          <w:b/>
          <w:sz w:val="24"/>
          <w:szCs w:val="24"/>
        </w:rPr>
        <w:t xml:space="preserve"> «Стилистика» </w:t>
      </w:r>
      <w:r w:rsidRPr="00A61C66">
        <w:rPr>
          <w:rFonts w:ascii="Times New Roman" w:hAnsi="Times New Roman"/>
          <w:sz w:val="24"/>
          <w:szCs w:val="24"/>
        </w:rPr>
        <w:t>ученик:</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  знакомится  </w:t>
      </w:r>
      <w:r w:rsidR="00BB7340">
        <w:rPr>
          <w:rFonts w:ascii="Times New Roman" w:hAnsi="Times New Roman"/>
          <w:sz w:val="24"/>
          <w:szCs w:val="24"/>
        </w:rPr>
        <w:t xml:space="preserve">с </w:t>
      </w:r>
      <w:r w:rsidRPr="008A3B86">
        <w:rPr>
          <w:rFonts w:ascii="Times New Roman" w:hAnsi="Times New Roman"/>
          <w:sz w:val="24"/>
          <w:szCs w:val="24"/>
        </w:rPr>
        <w:t>функциональными  стилями,  определяет  их  жанровые особенности;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учится  выступать перед аудиторией: определяет тему, цель и задачи своего выступления;</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выбирает  языковые  средства  с  учетом  возрастных,  психологических особенностей и соответствия темы уровню знаний слушателей.</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Учащиеся получают следующие умения и навыки: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понимать и объяснять особенности устной и письменной речи;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работать с текстами в различных стилях и жанрах;</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учитывая  нормы  устной  и  письменной  речи  переводить  различные тексты с татарского языка на русский.</w:t>
      </w:r>
    </w:p>
    <w:p w:rsidR="00BC049A" w:rsidRPr="008A3B86" w:rsidRDefault="00BC049A" w:rsidP="0099401B">
      <w:pPr>
        <w:spacing w:after="0" w:line="240" w:lineRule="auto"/>
        <w:jc w:val="both"/>
        <w:rPr>
          <w:rFonts w:ascii="Times New Roman" w:hAnsi="Times New Roman"/>
          <w:b/>
          <w:sz w:val="24"/>
          <w:szCs w:val="24"/>
        </w:rPr>
      </w:pPr>
      <w:r w:rsidRPr="00A61C66">
        <w:rPr>
          <w:rFonts w:ascii="Times New Roman" w:hAnsi="Times New Roman"/>
          <w:sz w:val="24"/>
          <w:szCs w:val="24"/>
        </w:rPr>
        <w:t>В разделе</w:t>
      </w:r>
      <w:r w:rsidRPr="008A3B86">
        <w:rPr>
          <w:rFonts w:ascii="Times New Roman" w:hAnsi="Times New Roman"/>
          <w:b/>
          <w:sz w:val="24"/>
          <w:szCs w:val="24"/>
        </w:rPr>
        <w:t xml:space="preserve"> «Язык и культура» </w:t>
      </w:r>
      <w:r w:rsidRPr="00A61C66">
        <w:rPr>
          <w:rFonts w:ascii="Times New Roman" w:hAnsi="Times New Roman"/>
          <w:sz w:val="24"/>
          <w:szCs w:val="24"/>
        </w:rPr>
        <w:t>ученик:</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распознает  языковые  единицы  с  национально-культурным компонентом  на  примерах  устного  народного  творчества,  исторических  и художественных произведений;</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находит примеры подтверждающие мысль о том, что изучение языка помогает лучше знать историю и культуру страны;</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грамотно пользуется правилами культуры татарской разговорной речи в повседневной жизни и в учебе.</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Учащиеся получают следующие умения и навыки: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показать  тесную  связь  языка  с  культурой  и  историей  народа  через определенные примеры;</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сравнивать  нормы  культуры  татарской  речи  с  правилами  культуры речи других народов, живущих в России.</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Общая программа по родному языку 5-9 классов</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Фонетика. Орфоэпия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1.  Фонетика  как  раздел  науки  о  языке.  Гласные  и  согласные  звуки. Слог. Ударение.</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Орфоэпия  как  раздел  науки  о  языке.  Допустимые  вариантыпроизношения и ударения. Фонетический анализ слов.</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2.  Оценка  собственной  и  чужой  речи  с  точки  зрения  орфоэпических норм. Орфоэпические словари и их использование в повседневной жизни.</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Графика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1. Графика как раздел науки о языке. Звуки и буквы.</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2. Соотношение звука и буквы. Знание алфавита.</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Морфемика и словообразование</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1.  Морфемика  и  словообразование  как  разделы  науки  о  языке. </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lastRenderedPageBreak/>
        <w:t>2. Усвоение морфемы как минимальной значимой единицы языка, ее значение в образовании новых слов и форм.</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Определение способов образования слов.</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Использование  различных  словарей  (словообразовательных, этимологических).</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Лексикология и фразеология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1.  Лексикология  как  раздел  науки  о  языке.  Слово  –  основная единица  языка.  Лексическое  значение  слова.  Однозначные  и  многозначные слова.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Прямое и переносное значения слова.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Толковый словарь татарского языка.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Синонимы, антонимы и омонимы родного языка. Словари синонимов и антонимов.</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rPr>
        <w:t xml:space="preserve">Исконно татарские и заимствованные слова.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Общеупотребительная  лексика  и  лексика  ограниченного употребления. Диалектизмы, профессионализмы, жаргонизмы, сленг.</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Активная  и  пассивная  лексика.  Устаревшие  слова  и  неологизмы. Неологизмы.</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Фразеология  как  раздел  науки  о  языке.  Фразеологизмы.  Словарь фразеологизмов.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2.  Употребление  слова  в  точном  соответствии  с  его  лексическим значением.</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Лексический анализ слова.</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Использование различных словарей.</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Морфология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1. Морфология как раздел науки о языке.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Система частей речи в татарском языке. Принципы выделения частей речи.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Самостоятельные  части  речи:  имя  существительное,  имя прилагательное,  наречие,  имя  числительное,  местоимение,  глагол, звукоподражательные слова.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Предикативные слова.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Модальные части речи: частицы, междометия, модальные слова.</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Служебные части речи: предлоги и союзы.</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2.  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Синтаксис</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1.  Синтаксис  как  раздел  науки  о  языке.  Словосочетание  и предложение как единицы синтаксиса.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Основные виды словосочетаний, типы связи главного и зависимого слова в </w:t>
      </w:r>
      <w:r w:rsidRPr="008A3B86">
        <w:rPr>
          <w:rFonts w:ascii="Times New Roman" w:hAnsi="Times New Roman"/>
          <w:sz w:val="24"/>
          <w:szCs w:val="24"/>
          <w:lang w:val="tt-RU"/>
        </w:rPr>
        <w:t>с</w:t>
      </w:r>
      <w:r w:rsidRPr="008A3B86">
        <w:rPr>
          <w:rFonts w:ascii="Times New Roman" w:hAnsi="Times New Roman"/>
          <w:sz w:val="24"/>
          <w:szCs w:val="24"/>
        </w:rPr>
        <w:t>ловосочетании.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Виды предложений по цели высказывания.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Главные  и  второстепенные  члены  предложения,  способы  их выражения.  Однородные  члены  предложения.  Предложения  с обособленными членами.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Виды  простого  предложения:  односоставные  и  двусоставные предложения, </w:t>
      </w:r>
      <w:r w:rsidRPr="008A3B86">
        <w:rPr>
          <w:rFonts w:ascii="Times New Roman" w:hAnsi="Times New Roman"/>
          <w:sz w:val="24"/>
          <w:szCs w:val="24"/>
          <w:lang w:val="tt-RU"/>
        </w:rPr>
        <w:t>р</w:t>
      </w:r>
      <w:r w:rsidRPr="008A3B86">
        <w:rPr>
          <w:rFonts w:ascii="Times New Roman" w:hAnsi="Times New Roman"/>
          <w:sz w:val="24"/>
          <w:szCs w:val="24"/>
        </w:rPr>
        <w:t>аспространенные и нераспространенные, полные и неполные, утвердительные иотрицательные предложения.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Виды  сложных  предложений:  сложносочиненные  и сложноподчиненные предложения.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Союзные  и  бессоюзные  сложносочиненные  предложения.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Сложноподчиненные предложения с несколькими придаточными.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Виды сложноподчиненных предложений по структуре и значению.</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Прямая и косвенная речь.</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rPr>
        <w:t xml:space="preserve">2.  Синтаксический  анализ  различным  словосочетаниям  и предложениям,  правильное  использование  их  в  речи.   Использованиесинтаксической синонимии для усиления выразительности речи. </w:t>
      </w:r>
    </w:p>
    <w:p w:rsidR="00BC049A" w:rsidRPr="008A3B86" w:rsidRDefault="00BC049A" w:rsidP="0099401B">
      <w:pPr>
        <w:pStyle w:val="afa"/>
        <w:jc w:val="both"/>
        <w:rPr>
          <w:rFonts w:ascii="Times New Roman" w:hAnsi="Times New Roman"/>
          <w:sz w:val="24"/>
          <w:szCs w:val="24"/>
          <w:lang w:val="tt-RU"/>
        </w:rPr>
      </w:pPr>
    </w:p>
    <w:p w:rsidR="00BC049A" w:rsidRPr="008A3B86" w:rsidRDefault="00DB7504" w:rsidP="0099401B">
      <w:pPr>
        <w:pStyle w:val="afa"/>
        <w:jc w:val="both"/>
        <w:rPr>
          <w:rFonts w:ascii="Times New Roman" w:hAnsi="Times New Roman"/>
          <w:b/>
          <w:sz w:val="24"/>
          <w:szCs w:val="24"/>
          <w:lang w:val="tt-RU"/>
        </w:rPr>
      </w:pPr>
      <w:r>
        <w:rPr>
          <w:rFonts w:ascii="Times New Roman" w:hAnsi="Times New Roman"/>
          <w:b/>
          <w:sz w:val="24"/>
          <w:szCs w:val="24"/>
        </w:rPr>
        <w:t>Орфография и пунктуация</w:t>
      </w:r>
      <w:r w:rsidR="00BC049A" w:rsidRPr="008A3B86">
        <w:rPr>
          <w:rFonts w:ascii="Times New Roman" w:hAnsi="Times New Roman"/>
          <w:b/>
          <w:sz w:val="24"/>
          <w:szCs w:val="24"/>
          <w:lang w:val="tt-RU"/>
        </w:rPr>
        <w:t>.</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lang w:val="tt-RU"/>
        </w:rPr>
        <w:t>1.</w:t>
      </w:r>
      <w:r w:rsidRPr="008A3B86">
        <w:rPr>
          <w:rFonts w:ascii="Times New Roman" w:hAnsi="Times New Roman"/>
          <w:sz w:val="24"/>
          <w:szCs w:val="24"/>
        </w:rPr>
        <w:t>Орфография как система правил правописания.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Правописание гласных и согласных, употребление ъ и ь.</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Слитное, дефисное и раздельное написание слов.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Употребление строчной и прописной букв.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Правила переноса.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Использование орфографических словарей.</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Пунктуация как система правил правописания.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lastRenderedPageBreak/>
        <w:t xml:space="preserve">Знаки препинания, их функции.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Знаки препинания в простых и сложных предложениях.</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Знаки препинания в предложениях с прямой речью, диалогах и прицитатах.</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2.  Развитие  на  уроках  родного  языка  орфографических  и пунктуационных способностей учащихся. Осознание их важности при устной и письменной речи.</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xml:space="preserve">Употребление  орфографических  словарей  и  другой  справочной литературы при развитии орфографических и пунктуационных способностейучащихся. </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Стилистика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Стили  речи  (научный,  официально-деловой,  разговорный, художественный, публицистический) и их особенности.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Умение  выступать  перед  аудиторией:  выбор  темы,  определение цели  и  задач;  учет  круга  интересов  слушателей  при  выборе  выразительных средств.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Особенности устной и письменной речи.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Работа с текстами разных жанров и стилей.</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Перевод текстов с татарского языка на русский.</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Язык и культура</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1.Осознание  взаимосвязи  языка,  культуры  и  истории  татарского народа, его место и связь с другими народами, живущими в России.</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Нормы и особенности татарской разговорной речи.</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2. Определение национально-культурных единиц родного языка, их значений посредством различных словарей.</w:t>
      </w:r>
    </w:p>
    <w:p w:rsidR="00BC049A" w:rsidRPr="008A3B86" w:rsidRDefault="00BC049A" w:rsidP="0099401B">
      <w:pPr>
        <w:spacing w:after="0" w:line="240" w:lineRule="auto"/>
        <w:jc w:val="both"/>
        <w:rPr>
          <w:rFonts w:ascii="Times New Roman" w:hAnsi="Times New Roman"/>
          <w:sz w:val="24"/>
          <w:szCs w:val="24"/>
          <w:lang w:val="tt-RU"/>
        </w:rPr>
      </w:pPr>
      <w:r w:rsidRPr="008A3B86">
        <w:rPr>
          <w:rFonts w:ascii="Times New Roman" w:hAnsi="Times New Roman"/>
          <w:sz w:val="24"/>
          <w:szCs w:val="24"/>
        </w:rPr>
        <w:t xml:space="preserve">Использование  норм  татарской  разговорной  речи  в  повседневной жизни и в учебе. </w:t>
      </w:r>
    </w:p>
    <w:p w:rsidR="00BC049A" w:rsidRPr="008A3B86" w:rsidRDefault="00BC049A" w:rsidP="0099401B">
      <w:pPr>
        <w:spacing w:after="0" w:line="240" w:lineRule="auto"/>
        <w:jc w:val="both"/>
        <w:rPr>
          <w:rFonts w:ascii="Times New Roman" w:hAnsi="Times New Roman"/>
          <w:sz w:val="24"/>
          <w:szCs w:val="24"/>
          <w:lang w:val="tt-RU"/>
        </w:rPr>
      </w:pPr>
    </w:p>
    <w:p w:rsidR="00BC049A" w:rsidRPr="0075503E" w:rsidRDefault="00886155" w:rsidP="0075503E">
      <w:pPr>
        <w:pStyle w:val="3"/>
        <w:rPr>
          <w:rFonts w:ascii="Times New Roman" w:hAnsi="Times New Roman"/>
          <w:caps/>
          <w:sz w:val="24"/>
          <w:szCs w:val="24"/>
        </w:rPr>
      </w:pPr>
      <w:r>
        <w:rPr>
          <w:rFonts w:ascii="Times New Roman" w:hAnsi="Times New Roman"/>
          <w:i/>
          <w:sz w:val="24"/>
          <w:szCs w:val="24"/>
        </w:rPr>
        <w:tab/>
      </w:r>
      <w:bookmarkStart w:id="760" w:name="_Toc426660758"/>
      <w:r w:rsidR="00BC049A" w:rsidRPr="0075503E">
        <w:rPr>
          <w:rFonts w:ascii="Times New Roman" w:hAnsi="Times New Roman"/>
          <w:sz w:val="24"/>
          <w:szCs w:val="24"/>
        </w:rPr>
        <w:t>2.2.2.4</w:t>
      </w:r>
      <w:r w:rsidR="00BC049A" w:rsidRPr="0075503E">
        <w:rPr>
          <w:rFonts w:ascii="Times New Roman" w:hAnsi="Times New Roman"/>
          <w:caps/>
          <w:sz w:val="24"/>
          <w:szCs w:val="24"/>
        </w:rPr>
        <w:t xml:space="preserve"> Татарская литература</w:t>
      </w:r>
      <w:bookmarkEnd w:id="760"/>
    </w:p>
    <w:p w:rsidR="00BC049A" w:rsidRPr="0099401B" w:rsidRDefault="00BC049A" w:rsidP="0099401B">
      <w:pPr>
        <w:spacing w:after="0" w:line="240" w:lineRule="auto"/>
        <w:jc w:val="both"/>
        <w:rPr>
          <w:rFonts w:ascii="Times New Roman" w:hAnsi="Times New Roman"/>
          <w:b/>
          <w:sz w:val="20"/>
          <w:szCs w:val="24"/>
        </w:rPr>
      </w:pPr>
      <w:r w:rsidRPr="0099401B">
        <w:rPr>
          <w:rFonts w:ascii="Times New Roman" w:hAnsi="Times New Roman"/>
          <w:b/>
          <w:sz w:val="20"/>
          <w:szCs w:val="24"/>
        </w:rPr>
        <w:t>ОСНОВНОЕ СОДЕРЖАНИЕ ОБРАЗОВАТЕЛЬНОГО ПРЕДМЕТА</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История литературы</w:t>
      </w:r>
    </w:p>
    <w:p w:rsidR="00BC049A" w:rsidRPr="008A3B86" w:rsidRDefault="00BC049A" w:rsidP="0099401B">
      <w:pPr>
        <w:spacing w:after="0" w:line="240" w:lineRule="auto"/>
        <w:jc w:val="both"/>
        <w:rPr>
          <w:rFonts w:ascii="Times New Roman" w:hAnsi="Times New Roman"/>
          <w:sz w:val="24"/>
          <w:szCs w:val="24"/>
          <w:lang w:val="tt-RU"/>
        </w:rPr>
      </w:pPr>
      <w:r w:rsidRPr="008A3B86">
        <w:rPr>
          <w:rFonts w:ascii="Times New Roman" w:hAnsi="Times New Roman"/>
          <w:sz w:val="24"/>
          <w:szCs w:val="24"/>
        </w:rPr>
        <w:t>Изучение  истории  литературы  начинается  с  изучения  татарскогоустного  народного  творчества.  Устное  народное  творчество  как  наследие национальной культуры. Стержневая позиция общечеловеческих ценностей в фольклорных произведениях. Влияние фольклора на письменную культуру и литературу,  на  формирование  литературного  языка.  Основные  жанры татарского  фольклора.  Сказки.  Пословицы,  поговорки.  Загадки. Анекдоты. Песни. Баиты. Легенды и предания</w:t>
      </w:r>
    </w:p>
    <w:p w:rsidR="00BC049A" w:rsidRPr="008A3B86" w:rsidRDefault="00BC049A" w:rsidP="0099401B">
      <w:pPr>
        <w:spacing w:after="0" w:line="240" w:lineRule="auto"/>
        <w:jc w:val="both"/>
        <w:rPr>
          <w:rFonts w:ascii="Times New Roman" w:hAnsi="Times New Roman"/>
          <w:b/>
          <w:sz w:val="24"/>
          <w:szCs w:val="24"/>
          <w:lang w:val="tt-RU"/>
        </w:rPr>
      </w:pPr>
      <w:r w:rsidRPr="008A3B86">
        <w:rPr>
          <w:rFonts w:ascii="Times New Roman" w:hAnsi="Times New Roman"/>
          <w:b/>
          <w:sz w:val="24"/>
          <w:szCs w:val="24"/>
        </w:rPr>
        <w:t xml:space="preserve">Древняя, </w:t>
      </w:r>
      <w:r w:rsidRPr="008A3B86">
        <w:rPr>
          <w:rFonts w:ascii="Times New Roman" w:hAnsi="Times New Roman"/>
          <w:b/>
          <w:sz w:val="24"/>
          <w:szCs w:val="24"/>
          <w:lang w:val="tt-RU"/>
        </w:rPr>
        <w:t>с</w:t>
      </w:r>
      <w:r w:rsidRPr="008A3B86">
        <w:rPr>
          <w:rFonts w:ascii="Times New Roman" w:hAnsi="Times New Roman"/>
          <w:b/>
          <w:sz w:val="24"/>
          <w:szCs w:val="24"/>
        </w:rPr>
        <w:t>редневековая литература</w:t>
      </w:r>
      <w:r w:rsidRPr="008A3B86">
        <w:rPr>
          <w:rFonts w:ascii="Times New Roman" w:hAnsi="Times New Roman"/>
          <w:b/>
          <w:sz w:val="24"/>
          <w:szCs w:val="24"/>
          <w:lang w:val="tt-RU"/>
        </w:rPr>
        <w:t>.</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xml:space="preserve">Основанность  древней  и  средневековой  литературы  на  мифологическую систему  и  фольклор  татарского  народа.  Влияние  восточной  литературы. Соотнесенность  основ  художественного  слова  с  идеологией  ислама. Кочующие  сюжеты.  Тематическая  и  проблематическая  разновидность  в литературе:  взаимоотношения  человека  с  Аллахом,  с  обществом, справедливый правитель, земная и небесная (духовная) любовь, терпимость, </w:t>
      </w:r>
      <w:r>
        <w:rPr>
          <w:rFonts w:ascii="Times New Roman" w:hAnsi="Times New Roman"/>
          <w:sz w:val="24"/>
          <w:szCs w:val="24"/>
        </w:rPr>
        <w:t>добрата.  Переплетение  рели</w:t>
      </w:r>
      <w:r w:rsidRPr="008A3B86">
        <w:rPr>
          <w:rFonts w:ascii="Times New Roman" w:hAnsi="Times New Roman"/>
          <w:sz w:val="24"/>
          <w:szCs w:val="24"/>
        </w:rPr>
        <w:t xml:space="preserve">гизно  –  нравственных,  суфийских  и  светских взглядов. Жанровое многообразие. </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Литература ХIХ века</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xml:space="preserve">Основанность  на  древнюю  и  средневековую  литературу  с  одной </w:t>
      </w:r>
      <w:r>
        <w:rPr>
          <w:rFonts w:ascii="Times New Roman" w:hAnsi="Times New Roman"/>
          <w:sz w:val="24"/>
          <w:szCs w:val="24"/>
        </w:rPr>
        <w:t>с</w:t>
      </w:r>
      <w:r w:rsidRPr="008A3B86">
        <w:rPr>
          <w:rFonts w:ascii="Times New Roman" w:hAnsi="Times New Roman"/>
          <w:sz w:val="24"/>
          <w:szCs w:val="24"/>
        </w:rPr>
        <w:t xml:space="preserve">тороны, обогащение новыми качествами, продиктованными изменениями в обществе:  </w:t>
      </w:r>
      <w:r w:rsidRPr="008A3B86">
        <w:rPr>
          <w:rFonts w:ascii="Times New Roman" w:hAnsi="Times New Roman"/>
          <w:sz w:val="24"/>
          <w:szCs w:val="24"/>
          <w:lang w:val="tt-RU"/>
        </w:rPr>
        <w:t>р</w:t>
      </w:r>
      <w:r w:rsidRPr="008A3B86">
        <w:rPr>
          <w:rFonts w:ascii="Times New Roman" w:hAnsi="Times New Roman"/>
          <w:sz w:val="24"/>
          <w:szCs w:val="24"/>
        </w:rPr>
        <w:t>еалистическое  изображение  действительности, появление  новых видов  и  жанров,  появление  новых  средств  художественного  изображения  с другой.  Особенности  литературы  периода  просвещения.  Стремление создавать образ идеал</w:t>
      </w:r>
      <w:r>
        <w:rPr>
          <w:rFonts w:ascii="Times New Roman" w:hAnsi="Times New Roman"/>
          <w:sz w:val="24"/>
          <w:szCs w:val="24"/>
        </w:rPr>
        <w:t>ь</w:t>
      </w:r>
      <w:r w:rsidRPr="008A3B86">
        <w:rPr>
          <w:rFonts w:ascii="Times New Roman" w:hAnsi="Times New Roman"/>
          <w:sz w:val="24"/>
          <w:szCs w:val="24"/>
        </w:rPr>
        <w:t>ного человека, борьба со старыми взг</w:t>
      </w:r>
      <w:r>
        <w:rPr>
          <w:rFonts w:ascii="Times New Roman" w:hAnsi="Times New Roman"/>
          <w:sz w:val="24"/>
          <w:szCs w:val="24"/>
          <w:lang w:val="tt-RU"/>
        </w:rPr>
        <w:t>л</w:t>
      </w:r>
      <w:r w:rsidRPr="008A3B86">
        <w:rPr>
          <w:rFonts w:ascii="Times New Roman" w:hAnsi="Times New Roman"/>
          <w:sz w:val="24"/>
          <w:szCs w:val="24"/>
        </w:rPr>
        <w:t xml:space="preserve">ядами и устоями в </w:t>
      </w:r>
      <w:r>
        <w:rPr>
          <w:rFonts w:ascii="Times New Roman" w:hAnsi="Times New Roman"/>
          <w:sz w:val="24"/>
          <w:szCs w:val="24"/>
        </w:rPr>
        <w:t>обществе. Обращение  литер</w:t>
      </w:r>
      <w:r w:rsidRPr="008A3B86">
        <w:rPr>
          <w:rFonts w:ascii="Times New Roman" w:hAnsi="Times New Roman"/>
          <w:sz w:val="24"/>
          <w:szCs w:val="24"/>
        </w:rPr>
        <w:t>а</w:t>
      </w:r>
      <w:r>
        <w:rPr>
          <w:rFonts w:ascii="Times New Roman" w:hAnsi="Times New Roman"/>
          <w:sz w:val="24"/>
          <w:szCs w:val="24"/>
        </w:rPr>
        <w:t>т</w:t>
      </w:r>
      <w:r w:rsidRPr="008A3B86">
        <w:rPr>
          <w:rFonts w:ascii="Times New Roman" w:hAnsi="Times New Roman"/>
          <w:sz w:val="24"/>
          <w:szCs w:val="24"/>
        </w:rPr>
        <w:t xml:space="preserve">уры  на  проблемы  окружающей действительности. Заложение фундамента литературы обновления. </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Литература ХХ века</w:t>
      </w:r>
    </w:p>
    <w:p w:rsidR="00BC049A" w:rsidRPr="008A3B86" w:rsidRDefault="00BC049A" w:rsidP="0099401B">
      <w:pPr>
        <w:pStyle w:val="afa"/>
        <w:jc w:val="both"/>
        <w:rPr>
          <w:rFonts w:ascii="Times New Roman" w:hAnsi="Times New Roman"/>
          <w:sz w:val="24"/>
          <w:szCs w:val="24"/>
          <w:lang w:val="tt-RU"/>
        </w:rPr>
      </w:pPr>
      <w:r w:rsidRPr="008A3B86">
        <w:rPr>
          <w:rFonts w:ascii="Times New Roman" w:hAnsi="Times New Roman"/>
          <w:sz w:val="24"/>
          <w:szCs w:val="24"/>
        </w:rPr>
        <w:t xml:space="preserve">Влияние  социально  –  исторических  событий на  литературу.  Освоение татарской  литературой  достижений  восточной,  русско  –  европейской литературно  –  </w:t>
      </w:r>
      <w:r w:rsidRPr="008A3B86">
        <w:rPr>
          <w:rFonts w:ascii="Times New Roman" w:hAnsi="Times New Roman"/>
          <w:sz w:val="24"/>
          <w:szCs w:val="24"/>
          <w:lang w:val="tt-RU"/>
        </w:rPr>
        <w:t>ф</w:t>
      </w:r>
      <w:r w:rsidRPr="008A3B86">
        <w:rPr>
          <w:rFonts w:ascii="Times New Roman" w:hAnsi="Times New Roman"/>
          <w:sz w:val="24"/>
          <w:szCs w:val="24"/>
        </w:rPr>
        <w:t>илосовских и культурных традиций. Проблемы человека и общества.  Особенности  изображения  действительности  романтическими  и реалистическими  приемами.  Нравственно  –  филос</w:t>
      </w:r>
      <w:r>
        <w:rPr>
          <w:rFonts w:ascii="Times New Roman" w:hAnsi="Times New Roman"/>
          <w:sz w:val="24"/>
          <w:szCs w:val="24"/>
          <w:lang w:val="tt-RU"/>
        </w:rPr>
        <w:t>о</w:t>
      </w:r>
      <w:r w:rsidRPr="008A3B86">
        <w:rPr>
          <w:rFonts w:ascii="Times New Roman" w:hAnsi="Times New Roman"/>
          <w:sz w:val="24"/>
          <w:szCs w:val="24"/>
        </w:rPr>
        <w:t>вские  поиски.  Роль литературы периода</w:t>
      </w:r>
      <w:r>
        <w:rPr>
          <w:rFonts w:ascii="Times New Roman" w:hAnsi="Times New Roman"/>
          <w:sz w:val="24"/>
          <w:szCs w:val="24"/>
          <w:lang w:val="tt-RU"/>
        </w:rPr>
        <w:t>.</w:t>
      </w:r>
      <w:r w:rsidRPr="008A3B86">
        <w:rPr>
          <w:rFonts w:ascii="Times New Roman" w:hAnsi="Times New Roman"/>
          <w:sz w:val="24"/>
          <w:szCs w:val="24"/>
        </w:rPr>
        <w:t xml:space="preserve"> Обновлений.</w:t>
      </w:r>
    </w:p>
    <w:p w:rsidR="00BC049A" w:rsidRPr="008A3B86" w:rsidRDefault="00BC049A" w:rsidP="0099401B">
      <w:pPr>
        <w:spacing w:after="0" w:line="240" w:lineRule="auto"/>
        <w:jc w:val="both"/>
        <w:rPr>
          <w:rFonts w:ascii="Times New Roman" w:hAnsi="Times New Roman"/>
          <w:sz w:val="24"/>
          <w:szCs w:val="24"/>
          <w:lang w:val="tt-RU"/>
        </w:rPr>
      </w:pPr>
      <w:r w:rsidRPr="008A3B86">
        <w:rPr>
          <w:rFonts w:ascii="Times New Roman" w:hAnsi="Times New Roman"/>
          <w:sz w:val="24"/>
          <w:szCs w:val="24"/>
        </w:rPr>
        <w:lastRenderedPageBreak/>
        <w:t>Противоречивость  развития  литературы  в  Советскую  эпоху.Основные темы  и  проблемы.  Взаимоотношения  писателя  и  общества.  Татарская литература и Великая Отечественная война. Начало качественных изменений в литера</w:t>
      </w:r>
      <w:r>
        <w:rPr>
          <w:rFonts w:ascii="Times New Roman" w:hAnsi="Times New Roman"/>
          <w:sz w:val="24"/>
          <w:szCs w:val="24"/>
        </w:rPr>
        <w:t>туре конца 50  –  х годов. Выдв</w:t>
      </w:r>
      <w:r>
        <w:rPr>
          <w:rFonts w:ascii="Times New Roman" w:hAnsi="Times New Roman"/>
          <w:sz w:val="24"/>
          <w:szCs w:val="24"/>
          <w:lang w:val="tt-RU"/>
        </w:rPr>
        <w:t>и</w:t>
      </w:r>
      <w:r w:rsidRPr="008A3B86">
        <w:rPr>
          <w:rFonts w:ascii="Times New Roman" w:hAnsi="Times New Roman"/>
          <w:sz w:val="24"/>
          <w:szCs w:val="24"/>
        </w:rPr>
        <w:t>жение на первый план национальных проблем.  Активное  обращение  писателей  на  призывы  времени.  Проявление измене</w:t>
      </w:r>
      <w:r>
        <w:rPr>
          <w:rFonts w:ascii="Times New Roman" w:hAnsi="Times New Roman"/>
          <w:sz w:val="24"/>
          <w:szCs w:val="24"/>
          <w:lang w:val="tt-RU"/>
        </w:rPr>
        <w:t>н</w:t>
      </w:r>
      <w:r w:rsidRPr="008A3B86">
        <w:rPr>
          <w:rFonts w:ascii="Times New Roman" w:hAnsi="Times New Roman"/>
          <w:sz w:val="24"/>
          <w:szCs w:val="24"/>
        </w:rPr>
        <w:t xml:space="preserve">ий в обществе в татарской литературе. </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Основные историко – литературные сведения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Литература  как  форма  художественного  восприятия  жизни  и проявление в ней духовного богатства и красоты человека.  Художественная литература  и  другие  виды  искусства.  Основы  художественного  слова (нравственность,  доброта,  воспитание  основных  принципов  жизни, правильного  отношения  к  миру,  эстетического  вкуса;  ознакомление общечеловеческими ценностями ).</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Роль  художественной  литер</w:t>
      </w:r>
      <w:r>
        <w:rPr>
          <w:rFonts w:ascii="Times New Roman" w:hAnsi="Times New Roman"/>
          <w:sz w:val="24"/>
          <w:szCs w:val="24"/>
        </w:rPr>
        <w:t>атуры  в  социокультурной  жизн</w:t>
      </w:r>
      <w:r>
        <w:rPr>
          <w:rFonts w:ascii="Times New Roman" w:hAnsi="Times New Roman"/>
          <w:sz w:val="24"/>
          <w:szCs w:val="24"/>
          <w:lang w:val="tt-RU"/>
        </w:rPr>
        <w:t>е</w:t>
      </w:r>
      <w:r w:rsidRPr="008A3B86">
        <w:rPr>
          <w:rFonts w:ascii="Times New Roman" w:hAnsi="Times New Roman"/>
          <w:sz w:val="24"/>
          <w:szCs w:val="24"/>
        </w:rPr>
        <w:t xml:space="preserve">  народа. Национальные  особенности,  гуманистическое  содержание,  традиции  и новизна татарской литературы. Темы  –  мотивы, общечеловеческие ценности воспетые татарской литературой.  </w:t>
      </w:r>
    </w:p>
    <w:p w:rsidR="00BC049A" w:rsidRPr="008A3B86" w:rsidRDefault="00BC049A" w:rsidP="0099401B">
      <w:pPr>
        <w:spacing w:after="0" w:line="240" w:lineRule="auto"/>
        <w:jc w:val="both"/>
        <w:rPr>
          <w:rFonts w:ascii="Times New Roman" w:hAnsi="Times New Roman"/>
          <w:b/>
          <w:sz w:val="24"/>
          <w:szCs w:val="24"/>
        </w:rPr>
      </w:pPr>
      <w:r w:rsidRPr="008A3B86">
        <w:rPr>
          <w:rFonts w:ascii="Times New Roman" w:hAnsi="Times New Roman"/>
          <w:b/>
          <w:sz w:val="24"/>
          <w:szCs w:val="24"/>
        </w:rPr>
        <w:t>Теоретические понятия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Литература  как  искусство  художественного  слова  Литература письменная и фольклор.Жанры устного народного творчества.Литературные виды и жанры. Литературный образ.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Форма  и  содержание  литературного  произведения,  тема,  проблема,идея,  сюжет,  композиция;  элементы  сюжета;  конфликт,  образ  автора,  образ рассказчика; лирический герой.</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Язык  литературного  текста.  Художественно  –  изобразительные средства:  сравнение,  эпитет,  метафора,  гипербола,  метонимия,  символ, аллегория, одушевление. Пейзаж. Портрет. Юмор и сатира.</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Стихосложение: ритм, рифма, строфа.</w:t>
      </w:r>
    </w:p>
    <w:p w:rsidR="00BC049A" w:rsidRPr="0099401B" w:rsidRDefault="00BC049A" w:rsidP="0099401B">
      <w:pPr>
        <w:spacing w:after="0" w:line="240" w:lineRule="auto"/>
        <w:jc w:val="both"/>
        <w:rPr>
          <w:rFonts w:ascii="Times New Roman" w:hAnsi="Times New Roman"/>
          <w:b/>
          <w:szCs w:val="24"/>
        </w:rPr>
      </w:pPr>
      <w:r w:rsidRPr="0099401B">
        <w:rPr>
          <w:rFonts w:ascii="Times New Roman" w:hAnsi="Times New Roman"/>
          <w:b/>
          <w:szCs w:val="24"/>
        </w:rPr>
        <w:t>ВИДЫ ДЕЯТЕЛ</w:t>
      </w:r>
      <w:r w:rsidR="00DB7504" w:rsidRPr="0099401B">
        <w:rPr>
          <w:rFonts w:ascii="Times New Roman" w:hAnsi="Times New Roman"/>
          <w:b/>
          <w:szCs w:val="24"/>
        </w:rPr>
        <w:t xml:space="preserve">ЬНОСТИ ПО РАБОТЕ С ЛИТЕРАТУРНЫМ </w:t>
      </w:r>
      <w:r w:rsidRPr="0099401B">
        <w:rPr>
          <w:rFonts w:ascii="Times New Roman" w:hAnsi="Times New Roman"/>
          <w:b/>
          <w:szCs w:val="24"/>
        </w:rPr>
        <w:t>ПРОИЗВЕДЕНИЕМ:</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w:t>
      </w:r>
      <w:r>
        <w:rPr>
          <w:rFonts w:ascii="Times New Roman" w:hAnsi="Times New Roman"/>
          <w:sz w:val="24"/>
          <w:szCs w:val="24"/>
        </w:rPr>
        <w:t>осоз</w:t>
      </w:r>
      <w:r w:rsidRPr="008A3B86">
        <w:rPr>
          <w:rFonts w:ascii="Times New Roman" w:hAnsi="Times New Roman"/>
          <w:sz w:val="24"/>
          <w:szCs w:val="24"/>
        </w:rPr>
        <w:t>н</w:t>
      </w:r>
      <w:r>
        <w:rPr>
          <w:rFonts w:ascii="Times New Roman" w:hAnsi="Times New Roman"/>
          <w:sz w:val="24"/>
          <w:szCs w:val="24"/>
          <w:lang w:val="tt-RU"/>
        </w:rPr>
        <w:t>он</w:t>
      </w:r>
      <w:r w:rsidRPr="008A3B86">
        <w:rPr>
          <w:rFonts w:ascii="Times New Roman" w:hAnsi="Times New Roman"/>
          <w:sz w:val="24"/>
          <w:szCs w:val="24"/>
        </w:rPr>
        <w:t>ное  и  творческое  чтение  литературных  произведений  различных жанров;</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выразительное чтение;</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разн</w:t>
      </w:r>
      <w:r>
        <w:rPr>
          <w:rFonts w:ascii="Times New Roman" w:hAnsi="Times New Roman"/>
          <w:sz w:val="24"/>
          <w:szCs w:val="24"/>
        </w:rPr>
        <w:t>ые  виды  повтор</w:t>
      </w:r>
      <w:r w:rsidRPr="008A3B86">
        <w:rPr>
          <w:rFonts w:ascii="Times New Roman" w:hAnsi="Times New Roman"/>
          <w:sz w:val="24"/>
          <w:szCs w:val="24"/>
        </w:rPr>
        <w:t>ного  рассказа  (полный,  сокращенный, выборочный, с пояснениями, с творческим заданием);</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 чтение поэтических текстов и отрывков прозы по памяти;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xml:space="preserve">- анализ и интепретация литературного текста; </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составление плана и отзыва литературному произведению;</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подготовка сочинения с элементами изложения;</w:t>
      </w:r>
    </w:p>
    <w:p w:rsidR="00BC049A" w:rsidRPr="008A3B86" w:rsidRDefault="00BC049A" w:rsidP="0099401B">
      <w:pPr>
        <w:pStyle w:val="afa"/>
        <w:jc w:val="both"/>
        <w:rPr>
          <w:rFonts w:ascii="Times New Roman" w:hAnsi="Times New Roman"/>
          <w:sz w:val="24"/>
          <w:szCs w:val="24"/>
        </w:rPr>
      </w:pPr>
      <w:r w:rsidRPr="008A3B86">
        <w:rPr>
          <w:rFonts w:ascii="Times New Roman" w:hAnsi="Times New Roman"/>
          <w:sz w:val="24"/>
          <w:szCs w:val="24"/>
        </w:rPr>
        <w:t>-  подготовка  сочинения  по  изученному  произведению,  соотнеся  тематику  с собственными жизне</w:t>
      </w:r>
      <w:r>
        <w:rPr>
          <w:rFonts w:ascii="Times New Roman" w:hAnsi="Times New Roman"/>
          <w:sz w:val="24"/>
          <w:szCs w:val="24"/>
          <w:lang w:val="tt-RU"/>
        </w:rPr>
        <w:t>н</w:t>
      </w:r>
      <w:r w:rsidRPr="008A3B86">
        <w:rPr>
          <w:rFonts w:ascii="Times New Roman" w:hAnsi="Times New Roman"/>
          <w:sz w:val="24"/>
          <w:szCs w:val="24"/>
        </w:rPr>
        <w:t>ными взглядами;</w:t>
      </w:r>
    </w:p>
    <w:p w:rsidR="00BC049A" w:rsidRPr="008A3B86" w:rsidRDefault="00BC049A" w:rsidP="0099401B">
      <w:pPr>
        <w:pStyle w:val="afa"/>
        <w:jc w:val="both"/>
        <w:rPr>
          <w:rFonts w:ascii="Times New Roman" w:hAnsi="Times New Roman"/>
          <w:sz w:val="24"/>
          <w:szCs w:val="24"/>
        </w:rPr>
      </w:pPr>
      <w:r>
        <w:rPr>
          <w:rFonts w:ascii="Times New Roman" w:hAnsi="Times New Roman"/>
          <w:sz w:val="24"/>
          <w:szCs w:val="24"/>
        </w:rPr>
        <w:t>-  сравни</w:t>
      </w:r>
      <w:r w:rsidRPr="008A3B86">
        <w:rPr>
          <w:rFonts w:ascii="Times New Roman" w:hAnsi="Times New Roman"/>
          <w:sz w:val="24"/>
          <w:szCs w:val="24"/>
        </w:rPr>
        <w:t>тельная оценка произведений русской и татарской литератур</w:t>
      </w:r>
      <w:r>
        <w:rPr>
          <w:rFonts w:ascii="Times New Roman" w:hAnsi="Times New Roman"/>
          <w:sz w:val="24"/>
          <w:szCs w:val="24"/>
        </w:rPr>
        <w:t>ы</w:t>
      </w:r>
      <w:r w:rsidRPr="008A3B86">
        <w:rPr>
          <w:rFonts w:ascii="Times New Roman" w:hAnsi="Times New Roman"/>
          <w:sz w:val="24"/>
          <w:szCs w:val="24"/>
        </w:rPr>
        <w:t xml:space="preserve"> в часте общности тем, проблем, жанров; </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xml:space="preserve">-  перевод русскоязычных литературных текстов на татарский язык и наоборот. </w:t>
      </w:r>
    </w:p>
    <w:p w:rsidR="00BC049A" w:rsidRPr="008A3B86" w:rsidRDefault="00BC049A" w:rsidP="0099401B">
      <w:pPr>
        <w:spacing w:after="0" w:line="240" w:lineRule="auto"/>
        <w:jc w:val="both"/>
        <w:rPr>
          <w:rFonts w:ascii="Times New Roman" w:hAnsi="Times New Roman"/>
          <w:sz w:val="24"/>
          <w:szCs w:val="24"/>
        </w:rPr>
      </w:pPr>
      <w:r w:rsidRPr="008A3B86">
        <w:rPr>
          <w:rFonts w:ascii="Times New Roman" w:hAnsi="Times New Roman"/>
          <w:sz w:val="24"/>
          <w:szCs w:val="24"/>
        </w:rPr>
        <w:t xml:space="preserve">Минимум литературных произведений, рекомендованных для изучения детьми татарами, обучающимися в русской школе </w:t>
      </w:r>
      <w:r w:rsidRPr="008A3B86">
        <w:rPr>
          <w:rFonts w:ascii="Times New Roman" w:hAnsi="Times New Roman"/>
          <w:b/>
          <w:sz w:val="24"/>
          <w:szCs w:val="24"/>
        </w:rPr>
        <w:t>(V - IX классы)</w:t>
      </w:r>
    </w:p>
    <w:p w:rsidR="00BC049A" w:rsidRPr="008A3B86" w:rsidRDefault="00BC049A" w:rsidP="0099401B">
      <w:pPr>
        <w:spacing w:after="0" w:line="240" w:lineRule="auto"/>
        <w:rPr>
          <w:rFonts w:ascii="Times New Roman" w:hAnsi="Times New Roman"/>
          <w:b/>
          <w:sz w:val="24"/>
          <w:szCs w:val="24"/>
        </w:rPr>
      </w:pPr>
      <w:r w:rsidRPr="008A3B86">
        <w:rPr>
          <w:rFonts w:ascii="Times New Roman" w:hAnsi="Times New Roman"/>
          <w:b/>
          <w:sz w:val="24"/>
          <w:szCs w:val="24"/>
        </w:rPr>
        <w:t xml:space="preserve">5 класс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Произведения татарских писателей:</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К. Насыйри “Патшабелән карт”; ( Царь и старик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Г. Тукай “ Су анасы”; (Водяная)</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Г. Ибраһимов “Язбашы”;  (Начало весны)</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М. Джалиль “Алтынчәч”(Золотовласка) (өзек) (отрывок);</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Ф. Карим “Кырказы”; (Дикая гусь)</w:t>
      </w:r>
    </w:p>
    <w:p w:rsidR="00BC049A" w:rsidRPr="008A3B86" w:rsidRDefault="00BC049A" w:rsidP="0099401B">
      <w:pPr>
        <w:spacing w:after="0" w:line="240" w:lineRule="auto"/>
        <w:rPr>
          <w:rFonts w:ascii="Times New Roman" w:hAnsi="Times New Roman"/>
          <w:sz w:val="24"/>
          <w:szCs w:val="24"/>
        </w:rPr>
      </w:pPr>
      <w:r>
        <w:rPr>
          <w:rFonts w:ascii="Times New Roman" w:hAnsi="Times New Roman"/>
          <w:sz w:val="24"/>
          <w:szCs w:val="24"/>
        </w:rPr>
        <w:t>Ф. Хусни “Чыбыркы”; (П</w:t>
      </w:r>
      <w:r w:rsidRPr="008A3B86">
        <w:rPr>
          <w:rFonts w:ascii="Times New Roman" w:hAnsi="Times New Roman"/>
          <w:sz w:val="24"/>
          <w:szCs w:val="24"/>
        </w:rPr>
        <w:t>летка)</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Ф. Яруллин “Зәңгәркүлдә ай коена”; (Купается луна на синем небе)</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М. Аглям “Матурлык минем белән”; (Красота со мной)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Н. Даули “Бәхеткайдабула?”.(Где бывает счастье?)</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Биографические сведения: К. Насыйри, Г. Тукай, Г. Ибраһимов, М. Джалил.</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Переводные произведения русских авторов: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А. Платонов “Ягъфәрбабай”; (Дед - солдат)</w:t>
      </w:r>
    </w:p>
    <w:p w:rsidR="00BC049A" w:rsidRPr="008A3B86" w:rsidRDefault="00BC049A" w:rsidP="0099401B">
      <w:pPr>
        <w:spacing w:after="0" w:line="240" w:lineRule="auto"/>
        <w:rPr>
          <w:rFonts w:ascii="Times New Roman" w:hAnsi="Times New Roman"/>
          <w:b/>
          <w:sz w:val="24"/>
          <w:szCs w:val="24"/>
        </w:rPr>
      </w:pPr>
      <w:r w:rsidRPr="008A3B86">
        <w:rPr>
          <w:rFonts w:ascii="Times New Roman" w:hAnsi="Times New Roman"/>
          <w:b/>
          <w:sz w:val="24"/>
          <w:szCs w:val="24"/>
        </w:rPr>
        <w:t xml:space="preserve">6 класс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Произведения татарских писателей:</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Тукай “Шурале”, “Туганавыл” (Родная деревня);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lastRenderedPageBreak/>
        <w:t>М.Гафури “Ана”; (Мать)</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Х. Такташ “Мокамай”;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М. Джалиль “Имән”, (Дуб)“Чәчәкләр”(Цветы);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А. Еники. “Матурлык”(Красота);</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Бәширов “Сабантуй”;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И. Гази “Онытылмаселлар”(Незабываемы</w:t>
      </w:r>
      <w:r>
        <w:rPr>
          <w:rFonts w:ascii="Times New Roman" w:hAnsi="Times New Roman"/>
          <w:sz w:val="24"/>
          <w:szCs w:val="24"/>
        </w:rPr>
        <w:t>е</w:t>
      </w:r>
      <w:r w:rsidRPr="008A3B86">
        <w:rPr>
          <w:rFonts w:ascii="Times New Roman" w:hAnsi="Times New Roman"/>
          <w:sz w:val="24"/>
          <w:szCs w:val="24"/>
        </w:rPr>
        <w:t xml:space="preserve"> года)(өзек)(Отрывок);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М. Магдиев “Фронтовиклар”(Фронтовики) (өзек) (отрывок);</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Биографические сведения: Х. Такташ, Ш. Маннур, М. Гафури, А. Еники,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М.Магдиев. (рассчитывается как два произведения)</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Переводные произведения русских авторов:</w:t>
      </w:r>
    </w:p>
    <w:p w:rsidR="00BC049A" w:rsidRDefault="00BC049A" w:rsidP="0099401B">
      <w:pPr>
        <w:spacing w:after="0" w:line="240" w:lineRule="auto"/>
        <w:rPr>
          <w:rFonts w:ascii="Times New Roman" w:hAnsi="Times New Roman"/>
          <w:sz w:val="24"/>
          <w:szCs w:val="24"/>
        </w:rPr>
      </w:pPr>
      <w:r>
        <w:rPr>
          <w:rFonts w:ascii="Times New Roman" w:hAnsi="Times New Roman"/>
          <w:sz w:val="24"/>
          <w:szCs w:val="24"/>
        </w:rPr>
        <w:t>А.Чехов “Анюта”</w:t>
      </w:r>
    </w:p>
    <w:p w:rsidR="00BC049A" w:rsidRPr="008A3B86" w:rsidRDefault="00BC049A" w:rsidP="0099401B">
      <w:pPr>
        <w:spacing w:after="0" w:line="240" w:lineRule="auto"/>
        <w:rPr>
          <w:rFonts w:ascii="Times New Roman" w:hAnsi="Times New Roman"/>
          <w:b/>
          <w:sz w:val="24"/>
          <w:szCs w:val="24"/>
        </w:rPr>
      </w:pPr>
      <w:r w:rsidRPr="008A3B86">
        <w:rPr>
          <w:rFonts w:ascii="Times New Roman" w:hAnsi="Times New Roman"/>
          <w:b/>
          <w:sz w:val="24"/>
          <w:szCs w:val="24"/>
        </w:rPr>
        <w:t xml:space="preserve">7 класс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Произведения татарских писателей</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С. Хаким “Бакчачылар” (Садовники);</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Ф. Карим “Бездәяздыр” (Наверное у нас весна);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Кутуй “Рәссам” (Художник); </w:t>
      </w:r>
    </w:p>
    <w:p w:rsidR="00BC049A"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А. Еники “Кем җырлады?” (Кто спел?);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Ибрагимов “Алмачуар” (Лошадь в яблоках);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Бәширов ”Менәсиңамә!” (Вот тебе на!);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И. Гази “Йолдызлымалай” (Мальчик со звездой);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М.  Магдиев  “Без  -  кырыкберенче  ел  балалары”(Мы  дети  сороковых)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(өзек) (отрывок)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М. Галиев “Нигез” (Фундамент) (өзек) (отрывок);</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Т.  Миннуллин  “Мондатудык,   мондаүстек”(Здесь  родились,  здесь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выросли) (өзек) (отрывок);</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Биографические сведения: Г. Тукай, С. Хаким, Г. Абсалямов, А. Еники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(Рассчитывается как одно произведение)</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Переводные  произведения  русских  авторов:   А.  Пушкин  “Зимний вечер”, </w:t>
      </w:r>
    </w:p>
    <w:p w:rsidR="00BC049A" w:rsidRPr="008A3B86" w:rsidRDefault="00BC049A" w:rsidP="0099401B">
      <w:pPr>
        <w:spacing w:after="0" w:line="240" w:lineRule="auto"/>
        <w:rPr>
          <w:rFonts w:ascii="Times New Roman" w:hAnsi="Times New Roman"/>
          <w:b/>
          <w:sz w:val="24"/>
          <w:szCs w:val="24"/>
        </w:rPr>
      </w:pPr>
      <w:r w:rsidRPr="008A3B86">
        <w:rPr>
          <w:rFonts w:ascii="Times New Roman" w:hAnsi="Times New Roman"/>
          <w:b/>
          <w:sz w:val="24"/>
          <w:szCs w:val="24"/>
        </w:rPr>
        <w:t xml:space="preserve">8класс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Произведения татарских писателей:</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Г.Тукай “Пар ат” (Пара лошадей);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Ш. Камал “Буранда”(В бурю);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С. Хаким “Җырларымдателим”(В песнях желаю);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Ф. Хусни “Сөйләнмәгәнхикәя” (</w:t>
      </w:r>
      <w:r w:rsidRPr="008A3B86">
        <w:rPr>
          <w:rFonts w:ascii="Times New Roman" w:hAnsi="Times New Roman"/>
          <w:sz w:val="24"/>
          <w:szCs w:val="24"/>
          <w:lang w:val="tt-RU"/>
        </w:rPr>
        <w:t>Н</w:t>
      </w:r>
      <w:r w:rsidRPr="008A3B86">
        <w:rPr>
          <w:rFonts w:ascii="Times New Roman" w:hAnsi="Times New Roman"/>
          <w:sz w:val="24"/>
          <w:szCs w:val="24"/>
        </w:rPr>
        <w:t xml:space="preserve">е рассказанный рассказ);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Ш. Маннур “Муса”(өзек)(отрывок</w:t>
      </w:r>
      <w:r w:rsidRPr="008A3B86">
        <w:rPr>
          <w:rFonts w:ascii="Times New Roman" w:hAnsi="Times New Roman"/>
          <w:sz w:val="24"/>
          <w:szCs w:val="24"/>
          <w:lang w:val="tt-RU"/>
        </w:rPr>
        <w:t>)</w:t>
      </w:r>
      <w:r w:rsidRPr="008A3B86">
        <w:rPr>
          <w:rFonts w:ascii="Times New Roman" w:hAnsi="Times New Roman"/>
          <w:sz w:val="24"/>
          <w:szCs w:val="24"/>
        </w:rPr>
        <w:t xml:space="preserve">;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Г. Афзал “Юл газабы” (</w:t>
      </w:r>
      <w:r w:rsidRPr="008A3B86">
        <w:rPr>
          <w:rFonts w:ascii="Times New Roman" w:hAnsi="Times New Roman"/>
          <w:sz w:val="24"/>
          <w:szCs w:val="24"/>
          <w:lang w:val="tt-RU"/>
        </w:rPr>
        <w:t>Т</w:t>
      </w:r>
      <w:r w:rsidRPr="008A3B86">
        <w:rPr>
          <w:rFonts w:ascii="Times New Roman" w:hAnsi="Times New Roman"/>
          <w:sz w:val="24"/>
          <w:szCs w:val="24"/>
        </w:rPr>
        <w:t xml:space="preserve">яжбы дорог), “Йөзкабат” (Сто раз);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М.  Магдиев  “Кеше  китә,  җыры  кала”  (Человек  уходит,  песня остается)(өзек) (отрывок);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Ф. Садриев “Бәхетсезләрбәхете” (Счастье несчстных) (өзек) (отрывок);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М. Аглям “Каеннарилендә” (В стране берез); </w:t>
      </w:r>
    </w:p>
    <w:p w:rsidR="00BC049A" w:rsidRPr="008A3B86" w:rsidRDefault="00BC049A" w:rsidP="0099401B">
      <w:pPr>
        <w:spacing w:after="0" w:line="240" w:lineRule="auto"/>
        <w:rPr>
          <w:rFonts w:ascii="Times New Roman" w:hAnsi="Times New Roman"/>
          <w:sz w:val="24"/>
          <w:szCs w:val="24"/>
          <w:lang w:val="tt-RU"/>
        </w:rPr>
      </w:pPr>
      <w:r w:rsidRPr="008A3B86">
        <w:rPr>
          <w:rFonts w:ascii="Times New Roman" w:hAnsi="Times New Roman"/>
          <w:sz w:val="24"/>
          <w:szCs w:val="24"/>
        </w:rPr>
        <w:t>Р. Харис “Икегөл” (Два цветка</w:t>
      </w:r>
      <w:r w:rsidRPr="008A3B86">
        <w:rPr>
          <w:rFonts w:ascii="Times New Roman" w:hAnsi="Times New Roman"/>
          <w:sz w:val="24"/>
          <w:szCs w:val="24"/>
          <w:lang w:val="tt-RU"/>
        </w:rPr>
        <w:t>);</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Т. Миннуллин “Моңлыберҗыр” (Грустная песня) (өзек) (отрывок).</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Биографические  сведения:  Г.  Афзал,  Ф.  Садриев,  М.  Аглямов,  Т.Миңнуллин (рассичытвается как одно произведение).</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Переводные произведения русских авторов А. Куприн “Олеся”(отрывок).</w:t>
      </w:r>
    </w:p>
    <w:p w:rsidR="00BC049A" w:rsidRPr="008A3B86" w:rsidRDefault="00BC049A" w:rsidP="0099401B">
      <w:pPr>
        <w:spacing w:after="0" w:line="240" w:lineRule="auto"/>
        <w:rPr>
          <w:rFonts w:ascii="Times New Roman" w:hAnsi="Times New Roman"/>
          <w:b/>
          <w:sz w:val="24"/>
          <w:szCs w:val="24"/>
        </w:rPr>
      </w:pPr>
      <w:r w:rsidRPr="008A3B86">
        <w:rPr>
          <w:rFonts w:ascii="Times New Roman" w:hAnsi="Times New Roman"/>
          <w:b/>
          <w:sz w:val="24"/>
          <w:szCs w:val="24"/>
        </w:rPr>
        <w:t xml:space="preserve">9 класс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Произведения татарских писателей:</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Тукай “Анадогасы” (Молтва матери);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Ибраһимов “Сөю-сәгадәт” (Любовь - блаженство);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Ф. Әмирхан “Хәят” (Хаят) (өзек) (отрывок);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Камал “Беренче театр” (Первый спектакль);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А.  Еники “Әйтелмәгәнвасыять” (Не сказанное завещание);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Апсалямов “Ак чәчәкләр” (Белые цветы) (өзек) (отрывок);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А. Гилязев “Җомгакөн кич белән” (Вечером в пятницу)(өзек) (отрывок);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Г. Афзал “Өф-өфитеп” (Сдувая пылинки);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Р. Мингалим “Сап – сарыкөзләр” (Желтая осень);</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lastRenderedPageBreak/>
        <w:t xml:space="preserve">Р.  Ахметзянов  “Сандугачкердекүңелгә”  (Соловей  вошел  в  душу),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“Әкияттән” (Из сказки);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Ш. Хусаинов “Әникилде” (Мама приехала).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Биографические сведения: Ф. Амирхан, Г. Ибрагимов, А. Гилязев, Г. Камал, </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Ш. Хусаинов, Р. Мингалим.</w:t>
      </w:r>
    </w:p>
    <w:p w:rsidR="00BC049A" w:rsidRPr="008A3B86" w:rsidRDefault="00BC049A" w:rsidP="0099401B">
      <w:pPr>
        <w:spacing w:after="0" w:line="240" w:lineRule="auto"/>
        <w:rPr>
          <w:rFonts w:ascii="Times New Roman" w:hAnsi="Times New Roman"/>
          <w:sz w:val="24"/>
          <w:szCs w:val="24"/>
        </w:rPr>
      </w:pPr>
      <w:r w:rsidRPr="008A3B86">
        <w:rPr>
          <w:rFonts w:ascii="Times New Roman" w:hAnsi="Times New Roman"/>
          <w:sz w:val="24"/>
          <w:szCs w:val="24"/>
        </w:rPr>
        <w:t xml:space="preserve">Переводные произведения русских авторов: А. Пушкин “Пророк”. </w:t>
      </w:r>
    </w:p>
    <w:p w:rsidR="00BC049A" w:rsidRPr="00BB7340" w:rsidRDefault="00BC049A" w:rsidP="0099401B">
      <w:pPr>
        <w:spacing w:after="0" w:line="240" w:lineRule="auto"/>
        <w:rPr>
          <w:rFonts w:ascii="Times New Roman" w:hAnsi="Times New Roman"/>
          <w:sz w:val="24"/>
          <w:szCs w:val="24"/>
        </w:rPr>
      </w:pPr>
    </w:p>
    <w:p w:rsidR="00BB7340" w:rsidRPr="00BB7340" w:rsidRDefault="00BB7340" w:rsidP="0099401B">
      <w:pPr>
        <w:pStyle w:val="3310"/>
        <w:keepNext/>
        <w:keepLines/>
        <w:shd w:val="clear" w:color="auto" w:fill="auto"/>
        <w:tabs>
          <w:tab w:val="left" w:pos="426"/>
        </w:tabs>
        <w:spacing w:before="0" w:after="0" w:line="240" w:lineRule="auto"/>
        <w:jc w:val="center"/>
        <w:outlineLvl w:val="3"/>
        <w:rPr>
          <w:rFonts w:ascii="Times New Roman" w:hAnsi="Times New Roman" w:cs="Times New Roman"/>
          <w:sz w:val="24"/>
          <w:szCs w:val="24"/>
        </w:rPr>
      </w:pPr>
      <w:bookmarkStart w:id="761" w:name="_Toc426648464"/>
      <w:bookmarkStart w:id="762" w:name="_Toc426650061"/>
      <w:bookmarkStart w:id="763" w:name="_Toc426660759"/>
      <w:bookmarkStart w:id="764" w:name="bookmark241"/>
      <w:bookmarkEnd w:id="759"/>
      <w:r>
        <w:rPr>
          <w:rStyle w:val="336"/>
          <w:rFonts w:ascii="Times New Roman" w:hAnsi="Times New Roman" w:cs="Times New Roman"/>
          <w:bCs w:val="0"/>
          <w:sz w:val="24"/>
          <w:szCs w:val="24"/>
        </w:rPr>
        <w:t>2.2.2.5</w:t>
      </w:r>
      <w:r w:rsidRPr="00BB7340">
        <w:rPr>
          <w:rStyle w:val="336"/>
          <w:rFonts w:ascii="Times New Roman" w:hAnsi="Times New Roman" w:cs="Times New Roman"/>
          <w:bCs w:val="0"/>
          <w:sz w:val="24"/>
          <w:szCs w:val="24"/>
        </w:rPr>
        <w:t>. ИНОСТРАННЫЙ ЯЗЫК</w:t>
      </w:r>
      <w:bookmarkStart w:id="765" w:name="bookmark222"/>
      <w:r w:rsidRPr="00BB7340">
        <w:rPr>
          <w:rStyle w:val="336"/>
          <w:rFonts w:ascii="Times New Roman" w:hAnsi="Times New Roman" w:cs="Times New Roman"/>
          <w:bCs w:val="0"/>
          <w:sz w:val="24"/>
          <w:szCs w:val="24"/>
        </w:rPr>
        <w:t xml:space="preserve"> (английский язык)</w:t>
      </w:r>
      <w:bookmarkEnd w:id="761"/>
      <w:bookmarkEnd w:id="762"/>
      <w:bookmarkEnd w:id="763"/>
    </w:p>
    <w:p w:rsidR="00BB7340" w:rsidRPr="00BB7340" w:rsidRDefault="00BB7340" w:rsidP="0075503E">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766" w:name="bookmark223"/>
      <w:bookmarkStart w:id="767" w:name="_Toc426648465"/>
      <w:bookmarkStart w:id="768" w:name="_Toc426650062"/>
      <w:bookmarkStart w:id="769" w:name="_Toc426651647"/>
      <w:bookmarkStart w:id="770" w:name="_Toc426654553"/>
      <w:bookmarkEnd w:id="765"/>
      <w:r w:rsidRPr="00BB7340">
        <w:rPr>
          <w:rStyle w:val="340"/>
          <w:rFonts w:ascii="Times New Roman" w:hAnsi="Times New Roman" w:cs="Times New Roman"/>
          <w:bCs/>
          <w:sz w:val="24"/>
          <w:szCs w:val="24"/>
        </w:rPr>
        <w:t>Предметное содержание речи</w:t>
      </w:r>
      <w:bookmarkEnd w:id="766"/>
      <w:bookmarkEnd w:id="767"/>
      <w:bookmarkEnd w:id="768"/>
      <w:bookmarkEnd w:id="769"/>
      <w:bookmarkEnd w:id="770"/>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Межличностные взаимоотношения в семье, со сверстниками; решение конфликтных ситуаций. Внешность и черты характера человека.</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Досуг и увлечения (чтение, кино, театр, музей, музыка). Виды отдыха, путешествия. Молодёжная мода. Покупки.</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Здоровый образ жизни: режим труда и отдыха, спорт, сбалансированное питание, отказ от вредных привычек.</w:t>
      </w:r>
    </w:p>
    <w:p w:rsidR="00BB7340" w:rsidRPr="00BB7340" w:rsidRDefault="00BB7340" w:rsidP="0075503E">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Мир профессий. Проблемы выбора профессии. Роль иностранного языка в планах на будущее.</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Вселенная и человек. Природа: флора и фауна. Проблемы экологии. Защита окружающей среды. Климат, погода. Условия проживания в городской/сельской местности. Транспорт.</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Средства массовой информации и коммуникации (пресса, телевидение, радио, Интернет).</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w:t>
      </w:r>
    </w:p>
    <w:p w:rsidR="00BB7340" w:rsidRPr="00BB7340" w:rsidRDefault="00BB7340"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771" w:name="bookmark224"/>
      <w:bookmarkStart w:id="772" w:name="_Toc426648466"/>
      <w:bookmarkStart w:id="773" w:name="_Toc426650063"/>
      <w:bookmarkStart w:id="774" w:name="_Toc426651648"/>
      <w:bookmarkStart w:id="775" w:name="_Toc426654554"/>
      <w:r w:rsidRPr="00BB7340">
        <w:rPr>
          <w:rStyle w:val="340"/>
          <w:rFonts w:ascii="Times New Roman" w:hAnsi="Times New Roman" w:cs="Times New Roman"/>
          <w:bCs/>
          <w:sz w:val="24"/>
          <w:szCs w:val="24"/>
        </w:rPr>
        <w:t>Виды речевой деятельности/Коммуникативные умения</w:t>
      </w:r>
      <w:bookmarkEnd w:id="771"/>
      <w:bookmarkEnd w:id="772"/>
      <w:bookmarkEnd w:id="773"/>
      <w:bookmarkEnd w:id="774"/>
      <w:bookmarkEnd w:id="775"/>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776" w:name="bookmark225"/>
      <w:bookmarkStart w:id="777" w:name="_Toc426648467"/>
      <w:bookmarkStart w:id="778" w:name="_Toc426650064"/>
      <w:bookmarkStart w:id="779" w:name="_Toc426651649"/>
      <w:bookmarkStart w:id="780" w:name="_Toc426654555"/>
      <w:r w:rsidRPr="00BB7340">
        <w:rPr>
          <w:rStyle w:val="326"/>
          <w:b w:val="0"/>
          <w:bCs w:val="0"/>
          <w:i w:val="0"/>
          <w:iCs w:val="0"/>
          <w:sz w:val="24"/>
          <w:szCs w:val="24"/>
        </w:rPr>
        <w:t>Говорение</w:t>
      </w:r>
      <w:bookmarkEnd w:id="776"/>
      <w:bookmarkEnd w:id="777"/>
      <w:bookmarkEnd w:id="778"/>
      <w:bookmarkEnd w:id="779"/>
      <w:bookmarkEnd w:id="780"/>
    </w:p>
    <w:p w:rsidR="00BB7340" w:rsidRPr="00BB7340" w:rsidRDefault="00BB7340" w:rsidP="0075503E">
      <w:pPr>
        <w:pStyle w:val="141"/>
        <w:shd w:val="clear" w:color="auto" w:fill="auto"/>
        <w:tabs>
          <w:tab w:val="left" w:pos="426"/>
        </w:tabs>
        <w:spacing w:line="240" w:lineRule="auto"/>
        <w:ind w:firstLine="454"/>
        <w:rPr>
          <w:rFonts w:ascii="Times New Roman" w:hAnsi="Times New Roman" w:cs="Times New Roman"/>
          <w:sz w:val="24"/>
          <w:szCs w:val="24"/>
        </w:rPr>
      </w:pPr>
      <w:r w:rsidRPr="00BB7340">
        <w:rPr>
          <w:rStyle w:val="1424"/>
          <w:i w:val="0"/>
          <w:iCs w:val="0"/>
          <w:sz w:val="24"/>
          <w:szCs w:val="24"/>
        </w:rPr>
        <w:t>Диалогическая речь</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Дальнейшее совершенствование диалогической речи при более вариативном содержании и более разнообразном языковом оформлении: умение вести диалоги этикетного характера, диалог-расспрос, диалог — побуждение к действию, диалог—обмен мнениями и комбинированные диалоги. Объём диалога—от 3 реплик (5—7 классы) до 4—5 реплик (8—9 классы) со стороны каждого обучающегося. Продолжительность диалога—2,5—3 мин (9 класс).</w:t>
      </w:r>
    </w:p>
    <w:p w:rsidR="00BB7340" w:rsidRPr="00BB7340" w:rsidRDefault="00BB7340" w:rsidP="0075503E">
      <w:pPr>
        <w:pStyle w:val="141"/>
        <w:shd w:val="clear" w:color="auto" w:fill="auto"/>
        <w:tabs>
          <w:tab w:val="left" w:pos="426"/>
        </w:tabs>
        <w:spacing w:line="240" w:lineRule="auto"/>
        <w:ind w:firstLine="454"/>
        <w:rPr>
          <w:rFonts w:ascii="Times New Roman" w:hAnsi="Times New Roman" w:cs="Times New Roman"/>
          <w:sz w:val="24"/>
          <w:szCs w:val="24"/>
        </w:rPr>
      </w:pPr>
      <w:r w:rsidRPr="00BB7340">
        <w:rPr>
          <w:rStyle w:val="1424"/>
          <w:i w:val="0"/>
          <w:iCs w:val="0"/>
          <w:sz w:val="24"/>
          <w:szCs w:val="24"/>
        </w:rPr>
        <w:t>Монологическая речь</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Дальнейшее развитие и совершенствование связных высказываний с использованием основных коммуникативных типов речи: описание, сообщение, рассказ (включающий эмоционально-оценочные суждения), рассуждение (характеристика) с высказыванием своего мнения и краткой аргументацией с опорой и без опоры на прочитанный или услышанный текст либо заданную коммуникативную ситуацию. Объём монологического высказывания — от 8—10 фраз (5—7 классы) до 10—12 фраз (8— 9 классы). Продолжительность монолога — 1,5—2 мин (9 класс).</w:t>
      </w:r>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781" w:name="bookmark226"/>
      <w:bookmarkStart w:id="782" w:name="_Toc426648468"/>
      <w:bookmarkStart w:id="783" w:name="_Toc426650065"/>
      <w:bookmarkStart w:id="784" w:name="_Toc426651650"/>
      <w:bookmarkStart w:id="785" w:name="_Toc426654556"/>
      <w:r w:rsidRPr="00BB7340">
        <w:rPr>
          <w:rStyle w:val="325"/>
          <w:b w:val="0"/>
          <w:bCs w:val="0"/>
          <w:i w:val="0"/>
          <w:iCs w:val="0"/>
          <w:sz w:val="24"/>
          <w:szCs w:val="24"/>
        </w:rPr>
        <w:t>Аудирование</w:t>
      </w:r>
      <w:bookmarkEnd w:id="781"/>
      <w:bookmarkEnd w:id="782"/>
      <w:bookmarkEnd w:id="783"/>
      <w:bookmarkEnd w:id="784"/>
      <w:bookmarkEnd w:id="785"/>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Жанры текстов: прагматические, публицистические.</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Типы текстов: объявление, реклама, сообщение, рассказ, диалог-интервью, стихотворение и др.</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Содержание текстов должно соответствовать возрастным особенностям и интересам обучающихся и иметь образовательную и воспитательную ценность.</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Аудирование с полным пониманием содержания осуществляется на несложных текстах, построенных на полностью знакомом обучающимся языковом материале. Время звучания текстов для аудирования — до 1 мин.</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lastRenderedPageBreak/>
        <w:t>Аудирование с пониманием основного содержания текста осуществляется на аутентичном материале, содержащем наряду с изученными и некоторое количество незнакомых языковых явлений. Время звучания текстов для аудирования — до 2 мин.</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 до 1,5 мин.</w:t>
      </w:r>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786" w:name="bookmark227"/>
      <w:bookmarkStart w:id="787" w:name="_Toc426648469"/>
      <w:bookmarkStart w:id="788" w:name="_Toc426650066"/>
      <w:bookmarkStart w:id="789" w:name="_Toc426651651"/>
      <w:bookmarkStart w:id="790" w:name="_Toc426654557"/>
      <w:r w:rsidRPr="00BB7340">
        <w:rPr>
          <w:rStyle w:val="325"/>
          <w:b w:val="0"/>
          <w:bCs w:val="0"/>
          <w:i w:val="0"/>
          <w:iCs w:val="0"/>
          <w:sz w:val="24"/>
          <w:szCs w:val="24"/>
        </w:rPr>
        <w:t>Чтение</w:t>
      </w:r>
      <w:bookmarkEnd w:id="786"/>
      <w:bookmarkEnd w:id="787"/>
      <w:bookmarkEnd w:id="788"/>
      <w:bookmarkEnd w:id="789"/>
      <w:bookmarkEnd w:id="790"/>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Умение читать и понимать аутентичные тексты с различной 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Жанры текстов: научно-популярные, публицистические, художественные, прагматические.</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Типы текстов: статья, интервью, рассказ, объявление, рецепт, меню, проспект, реклама, стихотворение и др.</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Содержание текстов должно соответствовать возрастным особенностям и интересам обучающихся, иметь образовательную и воспитательную ценность, воздействовать на эмоциональную сферу обучающихся.</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Независимо от вида чтения возможно использование двуязычного словаря.</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Чтение с пониманием основного содержания осуществляется на несложных аутентичных текстах с ориентацией на выделенное в программе предметное содержание, включающих некоторое количество незнакомых слов. Объём текстов для чтения — до 550 слов.</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Чтение с выборочным пониманием нужной или интересующей информации осуществляется на несложных аутентичных текстах разных жанров и предполагает умение просмотреть текст или несколько коротких текстов и выбрать информацию, которая необходима или представляет интерес для обучающихся. Объём текста для чтения — около 350 слов.</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Чтение с полным пониманием осуществляется на несложных аутентичных текстах, построенных в основном на изученном языковом материале, с использованием различных приёмов смысловой переработки текста (языковой догадки, выборочного перевода) и оценки полученной информации. Объём текстов для чтения — до 300 слов.</w:t>
      </w:r>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791" w:name="bookmark228"/>
      <w:bookmarkStart w:id="792" w:name="_Toc426648470"/>
      <w:bookmarkStart w:id="793" w:name="_Toc426650067"/>
      <w:bookmarkStart w:id="794" w:name="_Toc426651652"/>
      <w:bookmarkStart w:id="795" w:name="_Toc426654558"/>
      <w:r w:rsidRPr="00BB7340">
        <w:rPr>
          <w:rStyle w:val="3240"/>
          <w:b w:val="0"/>
          <w:bCs w:val="0"/>
          <w:i w:val="0"/>
          <w:iCs w:val="0"/>
          <w:sz w:val="24"/>
          <w:szCs w:val="24"/>
        </w:rPr>
        <w:t>Письменная речь</w:t>
      </w:r>
      <w:bookmarkEnd w:id="791"/>
      <w:bookmarkEnd w:id="792"/>
      <w:bookmarkEnd w:id="793"/>
      <w:bookmarkEnd w:id="794"/>
      <w:bookmarkEnd w:id="795"/>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Дальнейшее развитие и совершенствование письменной речи, а именно умений:</w:t>
      </w:r>
    </w:p>
    <w:p w:rsidR="00BB7340" w:rsidRPr="00BB7340" w:rsidRDefault="00BB7340"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писать короткие поздравления с днем рождения и другими праздниками, выражать пожелания (объёмом 30—40 слов, включая адрес);</w:t>
      </w:r>
    </w:p>
    <w:p w:rsidR="00BB7340" w:rsidRPr="00BB7340" w:rsidRDefault="00BB7340" w:rsidP="0099401B">
      <w:pPr>
        <w:pStyle w:val="a8"/>
        <w:shd w:val="clear" w:color="auto" w:fill="auto"/>
        <w:tabs>
          <w:tab w:val="left" w:pos="426"/>
          <w:tab w:val="left" w:pos="1175"/>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заполнять формуляры, бланки (указывать имя, фамилию, пол, гражданство, адрес);</w:t>
      </w:r>
    </w:p>
    <w:p w:rsidR="00BB7340" w:rsidRPr="00BB7340" w:rsidRDefault="00BB7340" w:rsidP="0099401B">
      <w:pPr>
        <w:pStyle w:val="a8"/>
        <w:shd w:val="clear" w:color="auto" w:fill="auto"/>
        <w:tabs>
          <w:tab w:val="left" w:pos="426"/>
          <w:tab w:val="left" w:pos="1151"/>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писать личное письмо с опорой и без опоры на образец (расспрашивать адресата о его жизни, делах, сообщать то же самое о себе, выражать благодарность, давать совет, просить о чём-либо). Объём личного письма — около 100—110 слов, включая адрес;</w:t>
      </w:r>
    </w:p>
    <w:p w:rsidR="00BB7340" w:rsidRPr="00BB7340" w:rsidRDefault="00BB7340"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составлять план, тезисы устного или письменного сообщения, кратко излагать результаты проектной деятельности.</w:t>
      </w:r>
    </w:p>
    <w:p w:rsidR="00BB7340" w:rsidRPr="00BB7340" w:rsidRDefault="00BB7340" w:rsidP="0075503E">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796" w:name="bookmark229"/>
      <w:bookmarkStart w:id="797" w:name="_Toc426648471"/>
      <w:bookmarkStart w:id="798" w:name="_Toc426650068"/>
      <w:bookmarkStart w:id="799" w:name="_Toc426651653"/>
      <w:bookmarkStart w:id="800" w:name="_Toc426654559"/>
      <w:r w:rsidRPr="00BB7340">
        <w:rPr>
          <w:rStyle w:val="340"/>
          <w:rFonts w:ascii="Times New Roman" w:hAnsi="Times New Roman" w:cs="Times New Roman"/>
          <w:bCs/>
          <w:sz w:val="24"/>
          <w:szCs w:val="24"/>
        </w:rPr>
        <w:t>Языковые знания и навыки</w:t>
      </w:r>
      <w:bookmarkEnd w:id="796"/>
      <w:bookmarkEnd w:id="797"/>
      <w:bookmarkEnd w:id="798"/>
      <w:bookmarkEnd w:id="799"/>
      <w:bookmarkEnd w:id="800"/>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01" w:name="bookmark230"/>
      <w:bookmarkStart w:id="802" w:name="_Toc426648472"/>
      <w:bookmarkStart w:id="803" w:name="_Toc426650069"/>
      <w:bookmarkStart w:id="804" w:name="_Toc426651654"/>
      <w:bookmarkStart w:id="805" w:name="_Toc426654560"/>
      <w:r w:rsidRPr="00BB7340">
        <w:rPr>
          <w:rStyle w:val="3240"/>
          <w:b w:val="0"/>
          <w:bCs w:val="0"/>
          <w:i w:val="0"/>
          <w:iCs w:val="0"/>
          <w:sz w:val="24"/>
          <w:szCs w:val="24"/>
        </w:rPr>
        <w:t>Орфография</w:t>
      </w:r>
      <w:bookmarkEnd w:id="801"/>
      <w:bookmarkEnd w:id="802"/>
      <w:bookmarkEnd w:id="803"/>
      <w:bookmarkEnd w:id="804"/>
      <w:bookmarkEnd w:id="805"/>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Знание правил чтения и орфографии и навыки их применения на основе изучаемого лексико-грамматического материала.</w:t>
      </w:r>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06" w:name="bookmark231"/>
      <w:bookmarkStart w:id="807" w:name="_Toc426648473"/>
      <w:bookmarkStart w:id="808" w:name="_Toc426650070"/>
      <w:bookmarkStart w:id="809" w:name="_Toc426651655"/>
      <w:bookmarkStart w:id="810" w:name="_Toc426654561"/>
      <w:r w:rsidRPr="00BB7340">
        <w:rPr>
          <w:rStyle w:val="3240"/>
          <w:b w:val="0"/>
          <w:bCs w:val="0"/>
          <w:i w:val="0"/>
          <w:iCs w:val="0"/>
          <w:sz w:val="24"/>
          <w:szCs w:val="24"/>
        </w:rPr>
        <w:t>Фонетическая сторона речи</w:t>
      </w:r>
      <w:bookmarkEnd w:id="806"/>
      <w:bookmarkEnd w:id="807"/>
      <w:bookmarkEnd w:id="808"/>
      <w:bookmarkEnd w:id="809"/>
      <w:bookmarkEnd w:id="810"/>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Навыки адекватного произношения и различения на слух всех звуков изучаемого иностранного языка в потоке речи, соблюдение ударения и интонации в словах и фразах, ритмико-интонационные навыки произношения различных типов предложений.</w:t>
      </w:r>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11" w:name="bookmark232"/>
      <w:bookmarkStart w:id="812" w:name="_Toc426648474"/>
      <w:bookmarkStart w:id="813" w:name="_Toc426650071"/>
      <w:bookmarkStart w:id="814" w:name="_Toc426651656"/>
      <w:bookmarkStart w:id="815" w:name="_Toc426654562"/>
      <w:r w:rsidRPr="00BB7340">
        <w:rPr>
          <w:rStyle w:val="3230"/>
          <w:b w:val="0"/>
          <w:bCs w:val="0"/>
          <w:i w:val="0"/>
          <w:iCs w:val="0"/>
          <w:sz w:val="24"/>
          <w:szCs w:val="24"/>
        </w:rPr>
        <w:t>Лексическая сторона речи</w:t>
      </w:r>
      <w:bookmarkEnd w:id="811"/>
      <w:bookmarkEnd w:id="812"/>
      <w:bookmarkEnd w:id="813"/>
      <w:bookmarkEnd w:id="814"/>
      <w:bookmarkEnd w:id="815"/>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Навыки распознавания и употребления в речи лексических единиц, обслуживающих ситуации общения в рамках тематики основной школы, в том числе наиболее распространённых устойчивых словосочетаний, оценочной лексики, реплик-клише речевого этикета, характерных для культуры стран изучаемого языка; основные способы словообразования: аффиксация, словосложение, конверсия.</w:t>
      </w:r>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16" w:name="bookmark233"/>
      <w:bookmarkStart w:id="817" w:name="_Toc426648475"/>
      <w:bookmarkStart w:id="818" w:name="_Toc426650072"/>
      <w:bookmarkStart w:id="819" w:name="_Toc426651657"/>
      <w:bookmarkStart w:id="820" w:name="_Toc426654563"/>
      <w:r w:rsidRPr="00BB7340">
        <w:rPr>
          <w:rStyle w:val="3230"/>
          <w:b w:val="0"/>
          <w:bCs w:val="0"/>
          <w:i w:val="0"/>
          <w:iCs w:val="0"/>
          <w:sz w:val="24"/>
          <w:szCs w:val="24"/>
        </w:rPr>
        <w:lastRenderedPageBreak/>
        <w:t>Грамматическая сторона речи</w:t>
      </w:r>
      <w:bookmarkEnd w:id="816"/>
      <w:bookmarkEnd w:id="817"/>
      <w:bookmarkEnd w:id="818"/>
      <w:bookmarkEnd w:id="819"/>
      <w:bookmarkEnd w:id="820"/>
    </w:p>
    <w:p w:rsidR="00BB7340" w:rsidRPr="00BB7340" w:rsidRDefault="00BB7340" w:rsidP="0075503E">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Знание признаков нераспространённых и распространённых простых предложений, безличных предложений, сложносочинённых и сложноподчинённых предложений, использования прямого и обратного порядка слов. Навыки распознавания и употребления в речи перечисленных грамматических явлений.</w:t>
      </w:r>
    </w:p>
    <w:p w:rsidR="00BB7340" w:rsidRPr="00BB7340" w:rsidRDefault="00BB7340" w:rsidP="0075503E">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Знание признаков и навыки распознавания и употребления в речи глаголов в наиболее употребительных временных формах действительного и страдательного залогов, модальных глаголов и их эквивалентов, существительных в различных падежах, артиклей, относительных, неопределённых/неопределённо-личных местоимений, прилагательных, наречий, степеней сравнения прилагательных и наречий, предлогов, количественных и порядковых числительных.</w:t>
      </w:r>
    </w:p>
    <w:p w:rsidR="00BB7340" w:rsidRPr="00BB7340" w:rsidRDefault="00BB7340" w:rsidP="0075503E">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21" w:name="bookmark234"/>
      <w:bookmarkStart w:id="822" w:name="_Toc426648476"/>
      <w:bookmarkStart w:id="823" w:name="_Toc426650073"/>
      <w:bookmarkStart w:id="824" w:name="_Toc426651658"/>
      <w:bookmarkStart w:id="825" w:name="_Toc426654564"/>
      <w:r w:rsidRPr="00BB7340">
        <w:rPr>
          <w:rStyle w:val="340"/>
          <w:rFonts w:ascii="Times New Roman" w:hAnsi="Times New Roman" w:cs="Times New Roman"/>
          <w:bCs/>
          <w:sz w:val="24"/>
          <w:szCs w:val="24"/>
        </w:rPr>
        <w:t>Социокультурные знания и умения</w:t>
      </w:r>
      <w:bookmarkEnd w:id="821"/>
      <w:bookmarkEnd w:id="822"/>
      <w:bookmarkEnd w:id="823"/>
      <w:bookmarkEnd w:id="824"/>
      <w:bookmarkEnd w:id="825"/>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w:t>
      </w:r>
    </w:p>
    <w:p w:rsidR="00BB7340" w:rsidRPr="00BB7340" w:rsidRDefault="00BB7340" w:rsidP="0075503E">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Это предполагает овладение:</w:t>
      </w:r>
    </w:p>
    <w:p w:rsidR="00BB7340" w:rsidRPr="00BB7340" w:rsidRDefault="00BB7340"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знаниями о значении родного и иностранного языков в современном мире;</w:t>
      </w:r>
    </w:p>
    <w:p w:rsidR="00BB7340" w:rsidRPr="00BB7340" w:rsidRDefault="00BB7340"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сведениями о социокультурном портрете стран, говорящих на иностранном языке, их символике и культурном наследии;</w:t>
      </w:r>
    </w:p>
    <w:p w:rsidR="00BB7340" w:rsidRPr="00BB7340" w:rsidRDefault="00BB7340"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употребительной фоновой лексикой и реалиями страны изучаемого языка: традициями (проведения выходных дней, основных национальных праздников), распространёнными образцами фольклора (скороговорками, поговорками, пословицами);</w:t>
      </w:r>
    </w:p>
    <w:p w:rsidR="00BB7340" w:rsidRPr="00BB7340" w:rsidRDefault="00BB7340"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представлением о сходстве и различиях в традициях своей страны и стран изучаемого языка; об особенностях их образа жизни, быта, культуры (всемирно известных достопримечательностях, выдающихся людях и их вкладе в мировую культуру); о некоторых произведениях художественной литературы на изучаемом иностранном языке;</w:t>
      </w:r>
    </w:p>
    <w:p w:rsidR="00BB7340" w:rsidRPr="00BB7340" w:rsidRDefault="00BB7340"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распространённую оценочную лексику);</w:t>
      </w:r>
    </w:p>
    <w:p w:rsidR="00BB7340" w:rsidRPr="00BB7340" w:rsidRDefault="00BB7340"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умениями представлять родную страну и культуру на иностранном языке; оказывать помощь зарубежным гостям в нашей стране в ситуациях повседневного общения.</w:t>
      </w:r>
    </w:p>
    <w:p w:rsidR="00BB7340" w:rsidRPr="00BB7340" w:rsidRDefault="00BB7340" w:rsidP="0075503E">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26" w:name="bookmark235"/>
      <w:bookmarkStart w:id="827" w:name="_Toc426648477"/>
      <w:bookmarkStart w:id="828" w:name="_Toc426650074"/>
      <w:bookmarkStart w:id="829" w:name="_Toc426651659"/>
      <w:bookmarkStart w:id="830" w:name="_Toc426654565"/>
      <w:r w:rsidRPr="00BB7340">
        <w:rPr>
          <w:rStyle w:val="340"/>
          <w:rFonts w:ascii="Times New Roman" w:hAnsi="Times New Roman" w:cs="Times New Roman"/>
          <w:bCs/>
          <w:sz w:val="24"/>
          <w:szCs w:val="24"/>
        </w:rPr>
        <w:t>Компенсаторные умения</w:t>
      </w:r>
      <w:bookmarkEnd w:id="826"/>
      <w:bookmarkEnd w:id="827"/>
      <w:bookmarkEnd w:id="828"/>
      <w:bookmarkEnd w:id="829"/>
      <w:bookmarkEnd w:id="830"/>
    </w:p>
    <w:p w:rsidR="00BB7340" w:rsidRPr="00BB7340" w:rsidRDefault="00BB7340" w:rsidP="0075503E">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Совершенствуются умения:</w:t>
      </w:r>
    </w:p>
    <w:p w:rsidR="00BB7340" w:rsidRPr="00BB7340" w:rsidRDefault="00BB7340"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переспрашивать, просить повторить, уточняя значение незнакомых слов;</w:t>
      </w:r>
    </w:p>
    <w:p w:rsidR="00BB7340" w:rsidRPr="00BB7340" w:rsidRDefault="00BB7340"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использовать в качестве опоры при порождении собственных высказываний ключевые слова, план к тексту, тематический словарь и т. д.;</w:t>
      </w:r>
    </w:p>
    <w:p w:rsidR="00BB7340" w:rsidRPr="00BB7340" w:rsidRDefault="00BB7340"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прогнозировать содержание текста на основе заголовка, предварительно поставленных вопросов;</w:t>
      </w:r>
    </w:p>
    <w:p w:rsidR="00BB7340" w:rsidRPr="00BB7340" w:rsidRDefault="00BB7340"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догадываться о значении незнакомых слов по контексту, по используемым собеседником жестам и мимике;</w:t>
      </w:r>
    </w:p>
    <w:p w:rsidR="00BB7340" w:rsidRPr="00BB7340" w:rsidRDefault="00BB7340"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использовать синонимы, антонимы, описания понятия при дефиците языковых средств.</w:t>
      </w:r>
    </w:p>
    <w:p w:rsidR="00BB7340" w:rsidRPr="00BB7340" w:rsidRDefault="00BB7340" w:rsidP="0075503E">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31" w:name="bookmark236"/>
      <w:bookmarkStart w:id="832" w:name="_Toc426648478"/>
      <w:bookmarkStart w:id="833" w:name="_Toc426650075"/>
      <w:bookmarkStart w:id="834" w:name="_Toc426651660"/>
      <w:bookmarkStart w:id="835" w:name="_Toc426654566"/>
      <w:r w:rsidRPr="00BB7340">
        <w:rPr>
          <w:rStyle w:val="340"/>
          <w:rFonts w:ascii="Times New Roman" w:hAnsi="Times New Roman" w:cs="Times New Roman"/>
          <w:bCs/>
          <w:sz w:val="24"/>
          <w:szCs w:val="24"/>
        </w:rPr>
        <w:t>Общеучебные умения и универсальные способы деятельности</w:t>
      </w:r>
      <w:bookmarkEnd w:id="831"/>
      <w:bookmarkEnd w:id="832"/>
      <w:bookmarkEnd w:id="833"/>
      <w:bookmarkEnd w:id="834"/>
      <w:bookmarkEnd w:id="835"/>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Формируются и совершенствуются умения:</w:t>
      </w:r>
    </w:p>
    <w:p w:rsidR="00BB7340" w:rsidRPr="00BB7340" w:rsidRDefault="00BB7340"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работать с информацией: сокращение, расширение устной и письменной информации, создание второго текста по аналогии, заполнение таблиц;</w:t>
      </w:r>
    </w:p>
    <w:p w:rsidR="00BB7340" w:rsidRPr="00BB7340" w:rsidRDefault="00BB7340"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работать с прослушанным/прочитанным текстом: извлечение основной, запрашиваемой или нужной информации, извлечение полной и точной информации;</w:t>
      </w:r>
    </w:p>
    <w:p w:rsidR="00BB7340" w:rsidRPr="00BB7340" w:rsidRDefault="00BB7340"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работать с разными источниками на иностранном языке: справочными материалами, словарями, интернет-ресурсами, литературой;</w:t>
      </w:r>
    </w:p>
    <w:p w:rsidR="00BB7340" w:rsidRPr="00BB7340" w:rsidRDefault="00BB7340"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интерпретацию, разработку краткосрочного проекта и его устную презентацию с аргументацией, ответы на вопросы по проекту; участвовать в работе над долгосрочным проектом; взаимодействовать в группе с другими участниками проектной деятельности;</w:t>
      </w:r>
    </w:p>
    <w:p w:rsidR="00BB7340" w:rsidRPr="00BB7340" w:rsidRDefault="00BB7340"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lastRenderedPageBreak/>
        <w:t>— самостоятельно работать, рационально организовывая свой труд в классе и дома.</w:t>
      </w:r>
    </w:p>
    <w:p w:rsidR="00BB7340" w:rsidRPr="00BB7340" w:rsidRDefault="00BB7340" w:rsidP="0075503E">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36" w:name="bookmark237"/>
      <w:bookmarkStart w:id="837" w:name="_Toc426648479"/>
      <w:bookmarkStart w:id="838" w:name="_Toc426650076"/>
      <w:bookmarkStart w:id="839" w:name="_Toc426651661"/>
      <w:bookmarkStart w:id="840" w:name="_Toc426654567"/>
      <w:r w:rsidRPr="00BB7340">
        <w:rPr>
          <w:rStyle w:val="340"/>
          <w:rFonts w:ascii="Times New Roman" w:hAnsi="Times New Roman" w:cs="Times New Roman"/>
          <w:bCs/>
          <w:sz w:val="24"/>
          <w:szCs w:val="24"/>
        </w:rPr>
        <w:t>Специальные учебные умения</w:t>
      </w:r>
      <w:bookmarkEnd w:id="836"/>
      <w:bookmarkEnd w:id="837"/>
      <w:bookmarkEnd w:id="838"/>
      <w:bookmarkEnd w:id="839"/>
      <w:bookmarkEnd w:id="840"/>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Формируются и совершенствуются умения:</w:t>
      </w:r>
    </w:p>
    <w:p w:rsidR="00BB7340" w:rsidRPr="00BB7340" w:rsidRDefault="00BB7340"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находить ключевые слова и социокультурные реалии при работе с текстом;</w:t>
      </w:r>
    </w:p>
    <w:p w:rsidR="00BB7340" w:rsidRPr="00BB7340" w:rsidRDefault="00BB7340"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семантизировать слова на основе языковой догадки;</w:t>
      </w:r>
    </w:p>
    <w:p w:rsidR="00BB7340" w:rsidRPr="00BB7340" w:rsidRDefault="00BB7340"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осуществлять словообразовательный анализ;</w:t>
      </w:r>
    </w:p>
    <w:p w:rsidR="00BB7340" w:rsidRPr="00BB7340" w:rsidRDefault="00BB7340"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выборочно использовать перевод;</w:t>
      </w:r>
    </w:p>
    <w:p w:rsidR="00BB7340" w:rsidRPr="00BB7340" w:rsidRDefault="00BB7340"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пользоваться двуязычным и толковым словарями;</w:t>
      </w:r>
    </w:p>
    <w:p w:rsidR="00BB7340" w:rsidRPr="00BB7340" w:rsidRDefault="00BB7340"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участвовать в проектной деятельности межпредметного характера.</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Содержание курса по конкретному иностранному языку даётся на примере английского языка.</w:t>
      </w:r>
    </w:p>
    <w:p w:rsidR="00BB7340" w:rsidRPr="00BB7340" w:rsidRDefault="00BB7340" w:rsidP="0075503E">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41" w:name="bookmark238"/>
      <w:bookmarkStart w:id="842" w:name="_Toc426648480"/>
      <w:bookmarkStart w:id="843" w:name="_Toc426650077"/>
      <w:bookmarkStart w:id="844" w:name="_Toc426651662"/>
      <w:bookmarkStart w:id="845" w:name="_Toc426654568"/>
      <w:r w:rsidRPr="00BB7340">
        <w:rPr>
          <w:rStyle w:val="340"/>
          <w:rFonts w:ascii="Times New Roman" w:hAnsi="Times New Roman" w:cs="Times New Roman"/>
          <w:bCs/>
          <w:sz w:val="24"/>
          <w:szCs w:val="24"/>
        </w:rPr>
        <w:t>Языковые средства</w:t>
      </w:r>
      <w:bookmarkEnd w:id="841"/>
      <w:bookmarkEnd w:id="842"/>
      <w:bookmarkEnd w:id="843"/>
      <w:bookmarkEnd w:id="844"/>
      <w:bookmarkEnd w:id="845"/>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46" w:name="bookmark239"/>
      <w:bookmarkStart w:id="847" w:name="_Toc426648481"/>
      <w:bookmarkStart w:id="848" w:name="_Toc426650078"/>
      <w:bookmarkStart w:id="849" w:name="_Toc426651663"/>
      <w:bookmarkStart w:id="850" w:name="_Toc426654569"/>
      <w:r w:rsidRPr="00BB7340">
        <w:rPr>
          <w:rStyle w:val="322"/>
          <w:b w:val="0"/>
          <w:bCs w:val="0"/>
          <w:i w:val="0"/>
          <w:iCs w:val="0"/>
          <w:sz w:val="24"/>
          <w:szCs w:val="24"/>
        </w:rPr>
        <w:t>Лексическая сторона речи</w:t>
      </w:r>
      <w:bookmarkEnd w:id="846"/>
      <w:bookmarkEnd w:id="847"/>
      <w:bookmarkEnd w:id="848"/>
      <w:bookmarkEnd w:id="849"/>
      <w:bookmarkEnd w:id="850"/>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Овладение лексическими единицами, обслуживающими новые темы, проблемы и ситуации общения в пределах тематики основной школы, в объёме 1200 единиц (включая 500, усвоенных в начальной школе). Лексические единицы включают устойчивые словосочетания, оценочную лексику, реплики-клише речевого этикета, отражающие культуру стран изучаемого языка.</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Основные способы словообразования:</w:t>
      </w:r>
    </w:p>
    <w:p w:rsidR="00BB7340" w:rsidRPr="00BB7340" w:rsidRDefault="00BB7340" w:rsidP="0099401B">
      <w:pPr>
        <w:pStyle w:val="a8"/>
        <w:shd w:val="clear" w:color="auto" w:fill="auto"/>
        <w:tabs>
          <w:tab w:val="left" w:pos="426"/>
          <w:tab w:val="left" w:pos="698"/>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1) аффиксация:</w:t>
      </w:r>
    </w:p>
    <w:p w:rsidR="00BB7340" w:rsidRPr="00BB7340" w:rsidRDefault="00BB7340" w:rsidP="0099401B">
      <w:pPr>
        <w:pStyle w:val="a8"/>
        <w:shd w:val="clear" w:color="auto" w:fill="auto"/>
        <w:tabs>
          <w:tab w:val="left" w:pos="426"/>
          <w:tab w:val="left" w:pos="625"/>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w:t>
      </w:r>
      <w:r w:rsidRPr="00BB7340">
        <w:rPr>
          <w:rFonts w:ascii="Times New Roman" w:hAnsi="Times New Roman" w:cs="Times New Roman"/>
          <w:sz w:val="24"/>
          <w:szCs w:val="24"/>
          <w:lang w:val="en-US"/>
        </w:rPr>
        <w:t> </w:t>
      </w:r>
      <w:r w:rsidRPr="00BB7340">
        <w:rPr>
          <w:rFonts w:ascii="Times New Roman" w:hAnsi="Times New Roman" w:cs="Times New Roman"/>
          <w:sz w:val="24"/>
          <w:szCs w:val="24"/>
        </w:rPr>
        <w:t xml:space="preserve">глаголов: </w:t>
      </w:r>
      <w:r w:rsidRPr="00BB7340">
        <w:rPr>
          <w:rFonts w:ascii="Times New Roman" w:hAnsi="Times New Roman" w:cs="Times New Roman"/>
          <w:sz w:val="24"/>
          <w:szCs w:val="24"/>
          <w:lang w:val="en-US"/>
        </w:rPr>
        <w:t>dis</w:t>
      </w:r>
      <w:r w:rsidRPr="00BB7340">
        <w:rPr>
          <w:rFonts w:ascii="Times New Roman" w:hAnsi="Times New Roman" w:cs="Times New Roman"/>
          <w:sz w:val="24"/>
          <w:szCs w:val="24"/>
        </w:rPr>
        <w:t>- (</w:t>
      </w:r>
      <w:r w:rsidRPr="00BB7340">
        <w:rPr>
          <w:rFonts w:ascii="Times New Roman" w:hAnsi="Times New Roman" w:cs="Times New Roman"/>
          <w:sz w:val="24"/>
          <w:szCs w:val="24"/>
          <w:lang w:val="en-US"/>
        </w:rPr>
        <w:t>disagree</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mis</w:t>
      </w:r>
      <w:r w:rsidRPr="00BB7340">
        <w:rPr>
          <w:rFonts w:ascii="Times New Roman" w:hAnsi="Times New Roman" w:cs="Times New Roman"/>
          <w:sz w:val="24"/>
          <w:szCs w:val="24"/>
        </w:rPr>
        <w:t>- (</w:t>
      </w:r>
      <w:r w:rsidRPr="00BB7340">
        <w:rPr>
          <w:rFonts w:ascii="Times New Roman" w:hAnsi="Times New Roman" w:cs="Times New Roman"/>
          <w:sz w:val="24"/>
          <w:szCs w:val="24"/>
          <w:lang w:val="en-US"/>
        </w:rPr>
        <w:t>misunderstand</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re</w:t>
      </w:r>
      <w:r w:rsidRPr="00BB7340">
        <w:rPr>
          <w:rFonts w:ascii="Times New Roman" w:hAnsi="Times New Roman" w:cs="Times New Roman"/>
          <w:sz w:val="24"/>
          <w:szCs w:val="24"/>
        </w:rPr>
        <w:t>- (</w:t>
      </w:r>
      <w:r w:rsidRPr="00BB7340">
        <w:rPr>
          <w:rFonts w:ascii="Times New Roman" w:hAnsi="Times New Roman" w:cs="Times New Roman"/>
          <w:sz w:val="24"/>
          <w:szCs w:val="24"/>
          <w:lang w:val="en-US"/>
        </w:rPr>
        <w:t>rewrite</w:t>
      </w:r>
      <w:r w:rsidRPr="00BB7340">
        <w:rPr>
          <w:rFonts w:ascii="Times New Roman" w:hAnsi="Times New Roman" w:cs="Times New Roman"/>
          <w:sz w:val="24"/>
          <w:szCs w:val="24"/>
        </w:rPr>
        <w:t>); -</w:t>
      </w:r>
      <w:r w:rsidRPr="00BB7340">
        <w:rPr>
          <w:rFonts w:ascii="Times New Roman" w:hAnsi="Times New Roman" w:cs="Times New Roman"/>
          <w:sz w:val="24"/>
          <w:szCs w:val="24"/>
          <w:lang w:val="en-US"/>
        </w:rPr>
        <w:t>ize</w:t>
      </w:r>
      <w:r w:rsidRPr="00BB7340">
        <w:rPr>
          <w:rFonts w:ascii="Times New Roman" w:hAnsi="Times New Roman" w:cs="Times New Roman"/>
          <w:sz w:val="24"/>
          <w:szCs w:val="24"/>
        </w:rPr>
        <w:t>/-</w:t>
      </w:r>
      <w:r w:rsidRPr="00BB7340">
        <w:rPr>
          <w:rFonts w:ascii="Times New Roman" w:hAnsi="Times New Roman" w:cs="Times New Roman"/>
          <w:sz w:val="24"/>
          <w:szCs w:val="24"/>
          <w:lang w:val="en-US"/>
        </w:rPr>
        <w:t>ise</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organize</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 w:val="left" w:pos="625"/>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lang w:val="en-US"/>
        </w:rPr>
        <w:t>• </w:t>
      </w:r>
      <w:r w:rsidRPr="00BB7340">
        <w:rPr>
          <w:rFonts w:ascii="Times New Roman" w:hAnsi="Times New Roman" w:cs="Times New Roman"/>
          <w:sz w:val="24"/>
          <w:szCs w:val="24"/>
        </w:rPr>
        <w:t>существительных</w:t>
      </w:r>
      <w:r w:rsidRPr="00BB7340">
        <w:rPr>
          <w:rFonts w:ascii="Times New Roman" w:hAnsi="Times New Roman" w:cs="Times New Roman"/>
          <w:sz w:val="24"/>
          <w:szCs w:val="24"/>
          <w:lang w:val="en-US"/>
        </w:rPr>
        <w:t>: -sion/-tion (conclusion/celebration), -ance/-ence (performance/influence), -ment (environment), -ity (possibility), -ness (kindness), -ship (friendship), -ist (optimist), -ing (meeting);</w:t>
      </w:r>
    </w:p>
    <w:p w:rsidR="00BB7340" w:rsidRPr="00BB7340" w:rsidRDefault="00BB7340"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lang w:val="en-US"/>
        </w:rPr>
        <w:t>• </w:t>
      </w:r>
      <w:r w:rsidRPr="00BB7340">
        <w:rPr>
          <w:rFonts w:ascii="Times New Roman" w:hAnsi="Times New Roman" w:cs="Times New Roman"/>
          <w:sz w:val="24"/>
          <w:szCs w:val="24"/>
        </w:rPr>
        <w:t>прилагательных</w:t>
      </w:r>
      <w:r w:rsidRPr="00BB7340">
        <w:rPr>
          <w:rFonts w:ascii="Times New Roman" w:hAnsi="Times New Roman" w:cs="Times New Roman"/>
          <w:sz w:val="24"/>
          <w:szCs w:val="24"/>
          <w:lang w:val="en-US"/>
        </w:rPr>
        <w:t>: un- (unpleasant), im-/in- (impolite / independent), inter- (international); -y (busy), -ly (lovely), -ful (careful), -al (historical), -ic (scientific), -ian/-an (Russian), -ing (loving); -ous (dangerous), -able/-ible (enjoyab-le/responsible), -less (harmless), -ive (native);</w:t>
      </w:r>
    </w:p>
    <w:p w:rsidR="00BB7340" w:rsidRPr="00BB7340" w:rsidRDefault="00BB7340"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lang w:val="en-US"/>
        </w:rPr>
        <w:t>• </w:t>
      </w:r>
      <w:r w:rsidRPr="00BB7340">
        <w:rPr>
          <w:rFonts w:ascii="Times New Roman" w:hAnsi="Times New Roman" w:cs="Times New Roman"/>
          <w:sz w:val="24"/>
          <w:szCs w:val="24"/>
        </w:rPr>
        <w:t>наречий</w:t>
      </w:r>
      <w:r w:rsidRPr="00BB7340">
        <w:rPr>
          <w:rFonts w:ascii="Times New Roman" w:hAnsi="Times New Roman" w:cs="Times New Roman"/>
          <w:sz w:val="24"/>
          <w:szCs w:val="24"/>
          <w:lang w:val="en-US"/>
        </w:rPr>
        <w:t>: -ly (usually);</w:t>
      </w:r>
    </w:p>
    <w:p w:rsidR="00BB7340" w:rsidRPr="00BB7340" w:rsidRDefault="00BB7340" w:rsidP="0099401B">
      <w:pPr>
        <w:pStyle w:val="a8"/>
        <w:shd w:val="clear" w:color="auto" w:fill="auto"/>
        <w:tabs>
          <w:tab w:val="left" w:pos="426"/>
          <w:tab w:val="left" w:pos="6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lang w:val="en-US"/>
        </w:rPr>
        <w:t>• </w:t>
      </w:r>
      <w:r w:rsidRPr="00BB7340">
        <w:rPr>
          <w:rFonts w:ascii="Times New Roman" w:hAnsi="Times New Roman" w:cs="Times New Roman"/>
          <w:sz w:val="24"/>
          <w:szCs w:val="24"/>
        </w:rPr>
        <w:t>числительных</w:t>
      </w:r>
      <w:r w:rsidRPr="00BB7340">
        <w:rPr>
          <w:rFonts w:ascii="Times New Roman" w:hAnsi="Times New Roman" w:cs="Times New Roman"/>
          <w:sz w:val="24"/>
          <w:szCs w:val="24"/>
          <w:lang w:val="en-US"/>
        </w:rPr>
        <w:t>: -teen (fifteen), -ty (seventy), -th (sixth);</w:t>
      </w:r>
    </w:p>
    <w:p w:rsidR="00BB7340" w:rsidRPr="00BB7340" w:rsidRDefault="00BB7340" w:rsidP="0099401B">
      <w:pPr>
        <w:pStyle w:val="a8"/>
        <w:shd w:val="clear" w:color="auto" w:fill="auto"/>
        <w:tabs>
          <w:tab w:val="left" w:pos="426"/>
          <w:tab w:val="left" w:pos="713"/>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2) словосложение:</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w:t>
      </w:r>
      <w:r w:rsidRPr="00BB7340">
        <w:rPr>
          <w:rFonts w:ascii="Times New Roman" w:hAnsi="Times New Roman" w:cs="Times New Roman"/>
          <w:sz w:val="24"/>
          <w:szCs w:val="24"/>
          <w:lang w:val="en-US"/>
        </w:rPr>
        <w:t> </w:t>
      </w:r>
      <w:r w:rsidRPr="00BB7340">
        <w:rPr>
          <w:rFonts w:ascii="Times New Roman" w:hAnsi="Times New Roman" w:cs="Times New Roman"/>
          <w:sz w:val="24"/>
          <w:szCs w:val="24"/>
        </w:rPr>
        <w:t>существительное + существительное (</w:t>
      </w:r>
      <w:r w:rsidRPr="00BB7340">
        <w:rPr>
          <w:rFonts w:ascii="Times New Roman" w:hAnsi="Times New Roman" w:cs="Times New Roman"/>
          <w:sz w:val="24"/>
          <w:szCs w:val="24"/>
          <w:lang w:val="en-US"/>
        </w:rPr>
        <w:t>policeman</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w:t>
      </w:r>
      <w:r w:rsidRPr="00BB7340">
        <w:rPr>
          <w:rFonts w:ascii="Times New Roman" w:hAnsi="Times New Roman" w:cs="Times New Roman"/>
          <w:sz w:val="24"/>
          <w:szCs w:val="24"/>
          <w:lang w:val="en-US"/>
        </w:rPr>
        <w:t> </w:t>
      </w:r>
      <w:r w:rsidRPr="00BB7340">
        <w:rPr>
          <w:rFonts w:ascii="Times New Roman" w:hAnsi="Times New Roman" w:cs="Times New Roman"/>
          <w:sz w:val="24"/>
          <w:szCs w:val="24"/>
        </w:rPr>
        <w:t>прилагательное + прилагательное (</w:t>
      </w:r>
      <w:r w:rsidRPr="00BB7340">
        <w:rPr>
          <w:rFonts w:ascii="Times New Roman" w:hAnsi="Times New Roman" w:cs="Times New Roman"/>
          <w:sz w:val="24"/>
          <w:szCs w:val="24"/>
          <w:lang w:val="en-US"/>
        </w:rPr>
        <w:t>well</w:t>
      </w:r>
      <w:r w:rsidRPr="00BB7340">
        <w:rPr>
          <w:rFonts w:ascii="Times New Roman" w:hAnsi="Times New Roman" w:cs="Times New Roman"/>
          <w:sz w:val="24"/>
          <w:szCs w:val="24"/>
        </w:rPr>
        <w:t>-</w:t>
      </w:r>
      <w:r w:rsidRPr="00BB7340">
        <w:rPr>
          <w:rFonts w:ascii="Times New Roman" w:hAnsi="Times New Roman" w:cs="Times New Roman"/>
          <w:sz w:val="24"/>
          <w:szCs w:val="24"/>
          <w:lang w:val="en-US"/>
        </w:rPr>
        <w:t>known</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w:t>
      </w:r>
      <w:r w:rsidRPr="00BB7340">
        <w:rPr>
          <w:rFonts w:ascii="Times New Roman" w:hAnsi="Times New Roman" w:cs="Times New Roman"/>
          <w:sz w:val="24"/>
          <w:szCs w:val="24"/>
          <w:lang w:val="en-US"/>
        </w:rPr>
        <w:t> </w:t>
      </w:r>
      <w:r w:rsidRPr="00BB7340">
        <w:rPr>
          <w:rFonts w:ascii="Times New Roman" w:hAnsi="Times New Roman" w:cs="Times New Roman"/>
          <w:sz w:val="24"/>
          <w:szCs w:val="24"/>
        </w:rPr>
        <w:t>прилагательное + существительное (</w:t>
      </w:r>
      <w:r w:rsidRPr="00BB7340">
        <w:rPr>
          <w:rFonts w:ascii="Times New Roman" w:hAnsi="Times New Roman" w:cs="Times New Roman"/>
          <w:sz w:val="24"/>
          <w:szCs w:val="24"/>
          <w:lang w:val="en-US"/>
        </w:rPr>
        <w:t>blackboard</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3) конверсия:</w:t>
      </w:r>
    </w:p>
    <w:p w:rsidR="00BB7340" w:rsidRPr="00BB7340" w:rsidRDefault="00BB7340"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w:t>
      </w:r>
      <w:r w:rsidRPr="00BB7340">
        <w:rPr>
          <w:rFonts w:ascii="Times New Roman" w:hAnsi="Times New Roman" w:cs="Times New Roman"/>
          <w:sz w:val="24"/>
          <w:szCs w:val="24"/>
          <w:lang w:val="en-US"/>
        </w:rPr>
        <w:t> </w:t>
      </w:r>
      <w:r w:rsidRPr="00BB7340">
        <w:rPr>
          <w:rFonts w:ascii="Times New Roman" w:hAnsi="Times New Roman" w:cs="Times New Roman"/>
          <w:sz w:val="24"/>
          <w:szCs w:val="24"/>
        </w:rPr>
        <w:t>образование существительных от неопределённой формы глагола (</w:t>
      </w:r>
      <w:r w:rsidRPr="00BB7340">
        <w:rPr>
          <w:rFonts w:ascii="Times New Roman" w:hAnsi="Times New Roman" w:cs="Times New Roman"/>
          <w:sz w:val="24"/>
          <w:szCs w:val="24"/>
          <w:lang w:val="en-US"/>
        </w:rPr>
        <w:t>toplay</w:t>
      </w:r>
      <w:r w:rsidRPr="00BB7340">
        <w:rPr>
          <w:rFonts w:ascii="Times New Roman" w:hAnsi="Times New Roman" w:cs="Times New Roman"/>
          <w:sz w:val="24"/>
          <w:szCs w:val="24"/>
        </w:rPr>
        <w:t xml:space="preserve"> — </w:t>
      </w:r>
      <w:r w:rsidRPr="00BB7340">
        <w:rPr>
          <w:rFonts w:ascii="Times New Roman" w:hAnsi="Times New Roman" w:cs="Times New Roman"/>
          <w:sz w:val="24"/>
          <w:szCs w:val="24"/>
          <w:lang w:val="en-US"/>
        </w:rPr>
        <w:t>play</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w:t>
      </w:r>
      <w:r w:rsidRPr="00BB7340">
        <w:rPr>
          <w:rFonts w:ascii="Times New Roman" w:hAnsi="Times New Roman" w:cs="Times New Roman"/>
          <w:sz w:val="24"/>
          <w:szCs w:val="24"/>
          <w:lang w:val="en-US"/>
        </w:rPr>
        <w:t> </w:t>
      </w:r>
      <w:r w:rsidRPr="00BB7340">
        <w:rPr>
          <w:rFonts w:ascii="Times New Roman" w:hAnsi="Times New Roman" w:cs="Times New Roman"/>
          <w:sz w:val="24"/>
          <w:szCs w:val="24"/>
        </w:rPr>
        <w:t>образование существительных от прилагательных (</w:t>
      </w:r>
      <w:r w:rsidRPr="00BB7340">
        <w:rPr>
          <w:rFonts w:ascii="Times New Roman" w:hAnsi="Times New Roman" w:cs="Times New Roman"/>
          <w:sz w:val="24"/>
          <w:szCs w:val="24"/>
          <w:lang w:val="en-US"/>
        </w:rPr>
        <w:t>richpeople</w:t>
      </w:r>
      <w:r w:rsidRPr="00BB7340">
        <w:rPr>
          <w:rFonts w:ascii="Times New Roman" w:hAnsi="Times New Roman" w:cs="Times New Roman"/>
          <w:sz w:val="24"/>
          <w:szCs w:val="24"/>
        </w:rPr>
        <w:t xml:space="preserve"> — </w:t>
      </w:r>
      <w:r w:rsidRPr="00BB7340">
        <w:rPr>
          <w:rFonts w:ascii="Times New Roman" w:hAnsi="Times New Roman" w:cs="Times New Roman"/>
          <w:sz w:val="24"/>
          <w:szCs w:val="24"/>
          <w:lang w:val="en-US"/>
        </w:rPr>
        <w:t>therich</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Распознавание и использование интернациональных слов (</w:t>
      </w:r>
      <w:r w:rsidRPr="00BB7340">
        <w:rPr>
          <w:rFonts w:ascii="Times New Roman" w:hAnsi="Times New Roman" w:cs="Times New Roman"/>
          <w:sz w:val="24"/>
          <w:szCs w:val="24"/>
          <w:lang w:val="en-US"/>
        </w:rPr>
        <w:t>doctor</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Представления о синонимии, антонимии, лексической сочетаемости, многозначности.</w:t>
      </w:r>
    </w:p>
    <w:p w:rsidR="00BB7340" w:rsidRPr="00BB7340" w:rsidRDefault="00BB7340" w:rsidP="0075503E">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51" w:name="bookmark240"/>
      <w:bookmarkStart w:id="852" w:name="_Toc426648482"/>
      <w:bookmarkStart w:id="853" w:name="_Toc426650079"/>
      <w:bookmarkStart w:id="854" w:name="_Toc426651664"/>
      <w:bookmarkStart w:id="855" w:name="_Toc426654570"/>
      <w:r w:rsidRPr="00BB7340">
        <w:rPr>
          <w:rStyle w:val="322"/>
          <w:b w:val="0"/>
          <w:bCs w:val="0"/>
          <w:i w:val="0"/>
          <w:iCs w:val="0"/>
          <w:sz w:val="24"/>
          <w:szCs w:val="24"/>
        </w:rPr>
        <w:t>Грамматическая сторона речи</w:t>
      </w:r>
      <w:bookmarkEnd w:id="851"/>
      <w:bookmarkEnd w:id="852"/>
      <w:bookmarkEnd w:id="853"/>
      <w:bookmarkEnd w:id="854"/>
      <w:bookmarkEnd w:id="855"/>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Дальнейшее расширение объёма значений грамматических средств, изученных ранее, и знакомство с новыми грамматическими явлениями. Уровень овладения конкретным грамматическим явлением (продуктивно-рецептивно или рецептивно) указывается в графе «Характеристика основных видов деятельности ученика» в Тематическом планировании.</w:t>
      </w:r>
    </w:p>
    <w:p w:rsidR="00BB7340" w:rsidRPr="00BB7340" w:rsidRDefault="00BB7340" w:rsidP="0075503E">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Нераспространённые и распространённые простые предложения, в том числе с несколькими обстоятельствами, следующими в определённом порядке (</w:t>
      </w:r>
      <w:r w:rsidRPr="00BB7340">
        <w:rPr>
          <w:rFonts w:ascii="Times New Roman" w:hAnsi="Times New Roman" w:cs="Times New Roman"/>
          <w:sz w:val="24"/>
          <w:szCs w:val="24"/>
          <w:lang w:val="en-US"/>
        </w:rPr>
        <w:t>Wemovedtoanewhouselastyear</w:t>
      </w:r>
      <w:r w:rsidRPr="00BB7340">
        <w:rPr>
          <w:rFonts w:ascii="Times New Roman" w:hAnsi="Times New Roman" w:cs="Times New Roman"/>
          <w:sz w:val="24"/>
          <w:szCs w:val="24"/>
        </w:rPr>
        <w:t>); предложения с начальным ‘</w:t>
      </w:r>
      <w:r w:rsidRPr="00BB7340">
        <w:rPr>
          <w:rFonts w:ascii="Times New Roman" w:hAnsi="Times New Roman" w:cs="Times New Roman"/>
          <w:sz w:val="24"/>
          <w:szCs w:val="24"/>
          <w:lang w:val="en-US"/>
        </w:rPr>
        <w:t>It</w:t>
      </w:r>
      <w:r w:rsidRPr="00BB7340">
        <w:rPr>
          <w:rFonts w:ascii="Times New Roman" w:hAnsi="Times New Roman" w:cs="Times New Roman"/>
          <w:sz w:val="24"/>
          <w:szCs w:val="24"/>
        </w:rPr>
        <w:t>’ и с начальным ‘</w:t>
      </w:r>
      <w:r w:rsidRPr="00BB7340">
        <w:rPr>
          <w:rFonts w:ascii="Times New Roman" w:hAnsi="Times New Roman" w:cs="Times New Roman"/>
          <w:sz w:val="24"/>
          <w:szCs w:val="24"/>
          <w:lang w:val="en-US"/>
        </w:rPr>
        <w:t>There</w:t>
      </w:r>
      <w:r w:rsidRPr="00BB7340">
        <w:rPr>
          <w:rFonts w:ascii="Times New Roman" w:hAnsi="Times New Roman" w:cs="Times New Roman"/>
          <w:sz w:val="24"/>
          <w:szCs w:val="24"/>
        </w:rPr>
        <w:t xml:space="preserve"> + </w:t>
      </w:r>
      <w:r w:rsidRPr="00BB7340">
        <w:rPr>
          <w:rFonts w:ascii="Times New Roman" w:hAnsi="Times New Roman" w:cs="Times New Roman"/>
          <w:sz w:val="24"/>
          <w:szCs w:val="24"/>
          <w:lang w:val="en-US"/>
        </w:rPr>
        <w:t>tobe</w:t>
      </w:r>
      <w:r w:rsidRPr="00BB7340">
        <w:rPr>
          <w:rFonts w:ascii="Times New Roman" w:hAnsi="Times New Roman" w:cs="Times New Roman"/>
          <w:sz w:val="24"/>
          <w:szCs w:val="24"/>
        </w:rPr>
        <w:t>’ (</w:t>
      </w:r>
      <w:r w:rsidRPr="00BB7340">
        <w:rPr>
          <w:rFonts w:ascii="Times New Roman" w:hAnsi="Times New Roman" w:cs="Times New Roman"/>
          <w:sz w:val="24"/>
          <w:szCs w:val="24"/>
          <w:lang w:val="en-US"/>
        </w:rPr>
        <w:t>It</w:t>
      </w:r>
      <w:r w:rsidRPr="00BB7340">
        <w:rPr>
          <w:rFonts w:ascii="Times New Roman" w:hAnsi="Times New Roman" w:cs="Times New Roman"/>
          <w:sz w:val="24"/>
          <w:szCs w:val="24"/>
        </w:rPr>
        <w:t>'</w:t>
      </w:r>
      <w:r w:rsidRPr="00BB7340">
        <w:rPr>
          <w:rFonts w:ascii="Times New Roman" w:hAnsi="Times New Roman" w:cs="Times New Roman"/>
          <w:sz w:val="24"/>
          <w:szCs w:val="24"/>
          <w:lang w:val="en-US"/>
        </w:rPr>
        <w:t>scold</w:t>
      </w:r>
      <w:r w:rsidRPr="00BB7340">
        <w:rPr>
          <w:rFonts w:ascii="Times New Roman" w:hAnsi="Times New Roman" w:cs="Times New Roman"/>
          <w:sz w:val="24"/>
          <w:szCs w:val="24"/>
        </w:rPr>
        <w:t>.</w:t>
      </w:r>
      <w:r w:rsidRPr="00BB7340">
        <w:rPr>
          <w:rFonts w:ascii="Times New Roman" w:hAnsi="Times New Roman" w:cs="Times New Roman"/>
          <w:sz w:val="24"/>
          <w:szCs w:val="24"/>
          <w:lang w:val="en-US"/>
        </w:rPr>
        <w:t>It's five o’clock. It’s interesting. It was winter. There are a lot of trees in the park).</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xml:space="preserve">Сложносочинённые предложения с сочинительными союзами </w:t>
      </w:r>
      <w:r w:rsidRPr="00BB7340">
        <w:rPr>
          <w:rFonts w:ascii="Times New Roman" w:hAnsi="Times New Roman" w:cs="Times New Roman"/>
          <w:sz w:val="24"/>
          <w:szCs w:val="24"/>
          <w:lang w:val="en-US"/>
        </w:rPr>
        <w:t>and</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but</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or</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Сложноподчинённыепредложенияссоюзамиисоюзнымисловами</w:t>
      </w:r>
      <w:r w:rsidRPr="00BB7340">
        <w:rPr>
          <w:rFonts w:ascii="Times New Roman" w:hAnsi="Times New Roman" w:cs="Times New Roman"/>
          <w:sz w:val="24"/>
          <w:szCs w:val="24"/>
          <w:lang w:val="en-US"/>
        </w:rPr>
        <w:t xml:space="preserve"> what, when, why, which, that, who, if, because, that’s why, than, so.</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xml:space="preserve">Сложноподчинённые предложения с придаточными: времени с союзами </w:t>
      </w:r>
      <w:r w:rsidRPr="00BB7340">
        <w:rPr>
          <w:rFonts w:ascii="Times New Roman" w:hAnsi="Times New Roman" w:cs="Times New Roman"/>
          <w:sz w:val="24"/>
          <w:szCs w:val="24"/>
          <w:lang w:val="en-US"/>
        </w:rPr>
        <w:t>for</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since</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during</w:t>
      </w:r>
      <w:r w:rsidRPr="00BB7340">
        <w:rPr>
          <w:rFonts w:ascii="Times New Roman" w:hAnsi="Times New Roman" w:cs="Times New Roman"/>
          <w:sz w:val="24"/>
          <w:szCs w:val="24"/>
        </w:rPr>
        <w:t xml:space="preserve">; цели с союзами </w:t>
      </w:r>
      <w:r w:rsidRPr="00BB7340">
        <w:rPr>
          <w:rFonts w:ascii="Times New Roman" w:hAnsi="Times New Roman" w:cs="Times New Roman"/>
          <w:sz w:val="24"/>
          <w:szCs w:val="24"/>
          <w:lang w:val="en-US"/>
        </w:rPr>
        <w:t>so</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that</w:t>
      </w:r>
      <w:r w:rsidRPr="00BB7340">
        <w:rPr>
          <w:rFonts w:ascii="Times New Roman" w:hAnsi="Times New Roman" w:cs="Times New Roman"/>
          <w:sz w:val="24"/>
          <w:szCs w:val="24"/>
        </w:rPr>
        <w:t xml:space="preserve">; условия с союзом </w:t>
      </w:r>
      <w:r w:rsidRPr="00BB7340">
        <w:rPr>
          <w:rFonts w:ascii="Times New Roman" w:hAnsi="Times New Roman" w:cs="Times New Roman"/>
          <w:sz w:val="24"/>
          <w:szCs w:val="24"/>
          <w:lang w:val="en-US"/>
        </w:rPr>
        <w:t>unless</w:t>
      </w:r>
      <w:r w:rsidRPr="00BB7340">
        <w:rPr>
          <w:rFonts w:ascii="Times New Roman" w:hAnsi="Times New Roman" w:cs="Times New Roman"/>
          <w:sz w:val="24"/>
          <w:szCs w:val="24"/>
        </w:rPr>
        <w:t xml:space="preserve">; определительными с союзами </w:t>
      </w:r>
      <w:r w:rsidRPr="00BB7340">
        <w:rPr>
          <w:rFonts w:ascii="Times New Roman" w:hAnsi="Times New Roman" w:cs="Times New Roman"/>
          <w:sz w:val="24"/>
          <w:szCs w:val="24"/>
          <w:lang w:val="en-US"/>
        </w:rPr>
        <w:t>who</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which</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that</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xml:space="preserve">Сложноподчинённые предложения с союзами </w:t>
      </w:r>
      <w:r w:rsidRPr="00BB7340">
        <w:rPr>
          <w:rFonts w:ascii="Times New Roman" w:hAnsi="Times New Roman" w:cs="Times New Roman"/>
          <w:sz w:val="24"/>
          <w:szCs w:val="24"/>
          <w:lang w:val="en-US"/>
        </w:rPr>
        <w:t>whoever</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whatever</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however</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whenever</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Условныепредложенияреального</w:t>
      </w:r>
      <w:r w:rsidRPr="00BB7340">
        <w:rPr>
          <w:rFonts w:ascii="Times New Roman" w:hAnsi="Times New Roman" w:cs="Times New Roman"/>
          <w:sz w:val="24"/>
          <w:szCs w:val="24"/>
          <w:lang w:val="en-US"/>
        </w:rPr>
        <w:t xml:space="preserve"> (Conditional I — If it doesn’t rain, they’ll go for a picnic) </w:t>
      </w:r>
      <w:r w:rsidRPr="00BB7340">
        <w:rPr>
          <w:rFonts w:ascii="Times New Roman" w:hAnsi="Times New Roman" w:cs="Times New Roman"/>
          <w:sz w:val="24"/>
          <w:szCs w:val="24"/>
        </w:rPr>
        <w:t>инереальногохарактера</w:t>
      </w:r>
      <w:r w:rsidRPr="00BB7340">
        <w:rPr>
          <w:rFonts w:ascii="Times New Roman" w:hAnsi="Times New Roman" w:cs="Times New Roman"/>
          <w:sz w:val="24"/>
          <w:szCs w:val="24"/>
          <w:lang w:val="en-US"/>
        </w:rPr>
        <w:t xml:space="preserve"> (Conditional II — If I were rich, I would help the endangered animals; Conditional III — If she had asked me, I would have helped her).</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lastRenderedPageBreak/>
        <w:t xml:space="preserve">Все типы вопросительных предложений (общий, специальный, альтернативный, разделительный вопросы в </w:t>
      </w:r>
      <w:r w:rsidRPr="00BB7340">
        <w:rPr>
          <w:rFonts w:ascii="Times New Roman" w:hAnsi="Times New Roman" w:cs="Times New Roman"/>
          <w:sz w:val="24"/>
          <w:szCs w:val="24"/>
          <w:lang w:val="en-US"/>
        </w:rPr>
        <w:t>Present</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Future</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PastSimple</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PresentPerfect</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PresentContinuous</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Побудительные предложения в утвердительной (</w:t>
      </w:r>
      <w:r w:rsidRPr="00BB7340">
        <w:rPr>
          <w:rFonts w:ascii="Times New Roman" w:hAnsi="Times New Roman" w:cs="Times New Roman"/>
          <w:sz w:val="24"/>
          <w:szCs w:val="24"/>
          <w:lang w:val="en-US"/>
        </w:rPr>
        <w:t>Becareful</w:t>
      </w:r>
      <w:r w:rsidRPr="00BB7340">
        <w:rPr>
          <w:rFonts w:ascii="Times New Roman" w:hAnsi="Times New Roman" w:cs="Times New Roman"/>
          <w:sz w:val="24"/>
          <w:szCs w:val="24"/>
        </w:rPr>
        <w:t>) и отрицательной (</w:t>
      </w:r>
      <w:r w:rsidRPr="00BB7340">
        <w:rPr>
          <w:rFonts w:ascii="Times New Roman" w:hAnsi="Times New Roman" w:cs="Times New Roman"/>
          <w:sz w:val="24"/>
          <w:szCs w:val="24"/>
          <w:lang w:val="en-US"/>
        </w:rPr>
        <w:t>Don</w:t>
      </w:r>
      <w:r w:rsidRPr="00BB7340">
        <w:rPr>
          <w:rFonts w:ascii="Times New Roman" w:hAnsi="Times New Roman" w:cs="Times New Roman"/>
          <w:sz w:val="24"/>
          <w:szCs w:val="24"/>
        </w:rPr>
        <w:t>'</w:t>
      </w:r>
      <w:r w:rsidRPr="00BB7340">
        <w:rPr>
          <w:rFonts w:ascii="Times New Roman" w:hAnsi="Times New Roman" w:cs="Times New Roman"/>
          <w:sz w:val="24"/>
          <w:szCs w:val="24"/>
          <w:lang w:val="en-US"/>
        </w:rPr>
        <w:t>tworry</w:t>
      </w:r>
      <w:r w:rsidRPr="00BB7340">
        <w:rPr>
          <w:rFonts w:ascii="Times New Roman" w:hAnsi="Times New Roman" w:cs="Times New Roman"/>
          <w:sz w:val="24"/>
          <w:szCs w:val="24"/>
        </w:rPr>
        <w:t>) форме.</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Предложениясконструкциями</w:t>
      </w:r>
      <w:r w:rsidRPr="00BB7340">
        <w:rPr>
          <w:rFonts w:ascii="Times New Roman" w:hAnsi="Times New Roman" w:cs="Times New Roman"/>
          <w:sz w:val="24"/>
          <w:szCs w:val="24"/>
          <w:lang w:val="en-US"/>
        </w:rPr>
        <w:t xml:space="preserve"> as . as, not so . as, either . or, neither . nor.</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xml:space="preserve">Конструкция </w:t>
      </w:r>
      <w:r w:rsidRPr="00BB7340">
        <w:rPr>
          <w:rFonts w:ascii="Times New Roman" w:hAnsi="Times New Roman" w:cs="Times New Roman"/>
          <w:sz w:val="24"/>
          <w:szCs w:val="24"/>
          <w:lang w:val="en-US"/>
        </w:rPr>
        <w:t>tobegoingto</w:t>
      </w:r>
      <w:r w:rsidRPr="00BB7340">
        <w:rPr>
          <w:rFonts w:ascii="Times New Roman" w:hAnsi="Times New Roman" w:cs="Times New Roman"/>
          <w:sz w:val="24"/>
          <w:szCs w:val="24"/>
        </w:rPr>
        <w:t xml:space="preserve"> (для выражения будущего действия).</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Конструкции</w:t>
      </w:r>
      <w:r w:rsidRPr="00BB7340">
        <w:rPr>
          <w:rFonts w:ascii="Times New Roman" w:hAnsi="Times New Roman" w:cs="Times New Roman"/>
          <w:sz w:val="24"/>
          <w:szCs w:val="24"/>
          <w:lang w:val="en-US"/>
        </w:rPr>
        <w:t xml:space="preserve"> It takes me . to do something; to look/feel/be happy.</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Конструкции</w:t>
      </w:r>
      <w:r w:rsidRPr="00BB7340">
        <w:rPr>
          <w:rFonts w:ascii="Times New Roman" w:hAnsi="Times New Roman" w:cs="Times New Roman"/>
          <w:sz w:val="24"/>
          <w:szCs w:val="24"/>
          <w:lang w:val="en-US"/>
        </w:rPr>
        <w:t>be/get used to something; be/get used to doing something.</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Конструкциисинфинитивомтипа</w:t>
      </w:r>
      <w:r w:rsidRPr="00BB7340">
        <w:rPr>
          <w:rFonts w:ascii="Times New Roman" w:hAnsi="Times New Roman" w:cs="Times New Roman"/>
          <w:sz w:val="24"/>
          <w:szCs w:val="24"/>
          <w:lang w:val="en-US"/>
        </w:rPr>
        <w:t xml:space="preserve"> I saw Jim ride his bike. I want you to meet me at the station tomorrow. She seems to be a good friend.</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Правильныеинеправильныеглаголывформахдействительногозалогавизъявительномнаклонении</w:t>
      </w:r>
      <w:r w:rsidRPr="00BB7340">
        <w:rPr>
          <w:rFonts w:ascii="Times New Roman" w:hAnsi="Times New Roman" w:cs="Times New Roman"/>
          <w:sz w:val="24"/>
          <w:szCs w:val="24"/>
          <w:lang w:val="en-US"/>
        </w:rPr>
        <w:t xml:space="preserve"> (Present, Past, Future Simple; Present, Past Perfect; Present, Past, Future Continuous; Present Perfect Continuous; Future-in-the-Past).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Глаголыввидовременныхформахстрадательногозалога</w:t>
      </w:r>
      <w:r w:rsidRPr="00BB7340">
        <w:rPr>
          <w:rFonts w:ascii="Times New Roman" w:hAnsi="Times New Roman" w:cs="Times New Roman"/>
          <w:sz w:val="24"/>
          <w:szCs w:val="24"/>
          <w:lang w:val="en-US"/>
        </w:rPr>
        <w:t xml:space="preserve"> (Present, Past, Future Simple Passive; Past Perfect Passive).</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lang w:val="en-US"/>
        </w:rPr>
      </w:pPr>
      <w:r w:rsidRPr="00BB7340">
        <w:rPr>
          <w:rFonts w:ascii="Times New Roman" w:hAnsi="Times New Roman" w:cs="Times New Roman"/>
          <w:sz w:val="24"/>
          <w:szCs w:val="24"/>
        </w:rPr>
        <w:t>Модальныеглаголыиихэквиваленты</w:t>
      </w:r>
      <w:r w:rsidRPr="00BB7340">
        <w:rPr>
          <w:rFonts w:ascii="Times New Roman" w:hAnsi="Times New Roman" w:cs="Times New Roman"/>
          <w:sz w:val="24"/>
          <w:szCs w:val="24"/>
          <w:lang w:val="en-US"/>
        </w:rPr>
        <w:t xml:space="preserve"> (can/could/be able to, may/might, must/have to, shall, should, would, need).</w:t>
      </w:r>
    </w:p>
    <w:p w:rsidR="00BB7340" w:rsidRPr="00BB7340" w:rsidRDefault="00BB7340" w:rsidP="0075503E">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Косвенная речь в утвердительных, вопросительных и отрицательных предложениях в настоящем и прошедшем времени. Согласование времён в рамках сложного предложения в плане настоящего и прошлого.</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xml:space="preserve">Причастия </w:t>
      </w:r>
      <w:r w:rsidRPr="00BB7340">
        <w:rPr>
          <w:rFonts w:ascii="Times New Roman" w:hAnsi="Times New Roman" w:cs="Times New Roman"/>
          <w:sz w:val="24"/>
          <w:szCs w:val="24"/>
          <w:lang w:val="en-US"/>
        </w:rPr>
        <w:t>I</w:t>
      </w:r>
      <w:r w:rsidRPr="00BB7340">
        <w:rPr>
          <w:rFonts w:ascii="Times New Roman" w:hAnsi="Times New Roman" w:cs="Times New Roman"/>
          <w:sz w:val="24"/>
          <w:szCs w:val="24"/>
        </w:rPr>
        <w:t xml:space="preserve"> и </w:t>
      </w:r>
      <w:r w:rsidRPr="00BB7340">
        <w:rPr>
          <w:rFonts w:ascii="Times New Roman" w:hAnsi="Times New Roman" w:cs="Times New Roman"/>
          <w:sz w:val="24"/>
          <w:szCs w:val="24"/>
          <w:lang w:val="en-US"/>
        </w:rPr>
        <w:t>II</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xml:space="preserve">Неличные формы глагола (герундий, причастия </w:t>
      </w:r>
      <w:r w:rsidRPr="00BB7340">
        <w:rPr>
          <w:rFonts w:ascii="Times New Roman" w:hAnsi="Times New Roman" w:cs="Times New Roman"/>
          <w:sz w:val="24"/>
          <w:szCs w:val="24"/>
          <w:lang w:val="en-US"/>
        </w:rPr>
        <w:t>I</w:t>
      </w:r>
      <w:r w:rsidRPr="00BB7340">
        <w:rPr>
          <w:rFonts w:ascii="Times New Roman" w:hAnsi="Times New Roman" w:cs="Times New Roman"/>
          <w:sz w:val="24"/>
          <w:szCs w:val="24"/>
        </w:rPr>
        <w:t xml:space="preserve"> и </w:t>
      </w:r>
      <w:r w:rsidRPr="00BB7340">
        <w:rPr>
          <w:rFonts w:ascii="Times New Roman" w:hAnsi="Times New Roman" w:cs="Times New Roman"/>
          <w:sz w:val="24"/>
          <w:szCs w:val="24"/>
          <w:lang w:val="en-US"/>
        </w:rPr>
        <w:t>II</w:t>
      </w:r>
      <w:r w:rsidRPr="00BB7340">
        <w:rPr>
          <w:rFonts w:ascii="Times New Roman" w:hAnsi="Times New Roman" w:cs="Times New Roman"/>
          <w:sz w:val="24"/>
          <w:szCs w:val="24"/>
        </w:rPr>
        <w:t>) без различения их функций.</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Фразовые глаголы, обслуживающие темы, отобранные для данного этапа обучения.</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Определённый, неопределённый и нулевой артикли (в том числе с географическими названиями).</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Неисчисляемые и исчисляемые существительные (</w:t>
      </w:r>
      <w:r w:rsidRPr="00BB7340">
        <w:rPr>
          <w:rFonts w:ascii="Times New Roman" w:hAnsi="Times New Roman" w:cs="Times New Roman"/>
          <w:sz w:val="24"/>
          <w:szCs w:val="24"/>
          <w:lang w:val="en-US"/>
        </w:rPr>
        <w:t>apencil</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water</w:t>
      </w:r>
      <w:r w:rsidRPr="00BB7340">
        <w:rPr>
          <w:rFonts w:ascii="Times New Roman" w:hAnsi="Times New Roman" w:cs="Times New Roman"/>
          <w:sz w:val="24"/>
          <w:szCs w:val="24"/>
        </w:rPr>
        <w:t>), существительные с причастиями настоящего и прошедшего времени (</w:t>
      </w:r>
      <w:r w:rsidRPr="00BB7340">
        <w:rPr>
          <w:rFonts w:ascii="Times New Roman" w:hAnsi="Times New Roman" w:cs="Times New Roman"/>
          <w:sz w:val="24"/>
          <w:szCs w:val="24"/>
          <w:lang w:val="en-US"/>
        </w:rPr>
        <w:t>aburninghouse</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awrittenletter</w:t>
      </w:r>
      <w:r w:rsidRPr="00BB7340">
        <w:rPr>
          <w:rFonts w:ascii="Times New Roman" w:hAnsi="Times New Roman" w:cs="Times New Roman"/>
          <w:sz w:val="24"/>
          <w:szCs w:val="24"/>
        </w:rPr>
        <w:t>). Существительные в функции прилагательного (</w:t>
      </w:r>
      <w:r w:rsidRPr="00BB7340">
        <w:rPr>
          <w:rFonts w:ascii="Times New Roman" w:hAnsi="Times New Roman" w:cs="Times New Roman"/>
          <w:sz w:val="24"/>
          <w:szCs w:val="24"/>
          <w:lang w:val="en-US"/>
        </w:rPr>
        <w:t>artgallery</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Степени сравнения прилагательных и наречий, в том числе образованных не по правилу (</w:t>
      </w:r>
      <w:r w:rsidRPr="00BB7340">
        <w:rPr>
          <w:rFonts w:ascii="Times New Roman" w:hAnsi="Times New Roman" w:cs="Times New Roman"/>
          <w:sz w:val="24"/>
          <w:szCs w:val="24"/>
          <w:lang w:val="en-US"/>
        </w:rPr>
        <w:t>little</w:t>
      </w:r>
      <w:r w:rsidRPr="00BB7340">
        <w:rPr>
          <w:rFonts w:ascii="Times New Roman" w:hAnsi="Times New Roman" w:cs="Times New Roman"/>
          <w:sz w:val="24"/>
          <w:szCs w:val="24"/>
        </w:rPr>
        <w:t xml:space="preserve"> — </w:t>
      </w:r>
      <w:r w:rsidRPr="00BB7340">
        <w:rPr>
          <w:rFonts w:ascii="Times New Roman" w:hAnsi="Times New Roman" w:cs="Times New Roman"/>
          <w:sz w:val="24"/>
          <w:szCs w:val="24"/>
          <w:lang w:val="en-US"/>
        </w:rPr>
        <w:t>less</w:t>
      </w:r>
      <w:r w:rsidRPr="00BB7340">
        <w:rPr>
          <w:rFonts w:ascii="Times New Roman" w:hAnsi="Times New Roman" w:cs="Times New Roman"/>
          <w:sz w:val="24"/>
          <w:szCs w:val="24"/>
        </w:rPr>
        <w:t xml:space="preserve"> — </w:t>
      </w:r>
      <w:r w:rsidRPr="00BB7340">
        <w:rPr>
          <w:rFonts w:ascii="Times New Roman" w:hAnsi="Times New Roman" w:cs="Times New Roman"/>
          <w:sz w:val="24"/>
          <w:szCs w:val="24"/>
          <w:lang w:val="en-US"/>
        </w:rPr>
        <w:t>least</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Личные местоимения в именительном (</w:t>
      </w:r>
      <w:r w:rsidRPr="00BB7340">
        <w:rPr>
          <w:rFonts w:ascii="Times New Roman" w:hAnsi="Times New Roman" w:cs="Times New Roman"/>
          <w:sz w:val="24"/>
          <w:szCs w:val="24"/>
          <w:lang w:val="en-US"/>
        </w:rPr>
        <w:t>my</w:t>
      </w:r>
      <w:r w:rsidRPr="00BB7340">
        <w:rPr>
          <w:rFonts w:ascii="Times New Roman" w:hAnsi="Times New Roman" w:cs="Times New Roman"/>
          <w:sz w:val="24"/>
          <w:szCs w:val="24"/>
        </w:rPr>
        <w:t>) и объектном (</w:t>
      </w:r>
      <w:r w:rsidRPr="00BB7340">
        <w:rPr>
          <w:rFonts w:ascii="Times New Roman" w:hAnsi="Times New Roman" w:cs="Times New Roman"/>
          <w:sz w:val="24"/>
          <w:szCs w:val="24"/>
          <w:lang w:val="en-US"/>
        </w:rPr>
        <w:t>me</w:t>
      </w:r>
      <w:r w:rsidRPr="00BB7340">
        <w:rPr>
          <w:rFonts w:ascii="Times New Roman" w:hAnsi="Times New Roman" w:cs="Times New Roman"/>
          <w:sz w:val="24"/>
          <w:szCs w:val="24"/>
        </w:rPr>
        <w:t>) падежах, а также в абсолютной форме (</w:t>
      </w:r>
      <w:r w:rsidRPr="00BB7340">
        <w:rPr>
          <w:rFonts w:ascii="Times New Roman" w:hAnsi="Times New Roman" w:cs="Times New Roman"/>
          <w:sz w:val="24"/>
          <w:szCs w:val="24"/>
          <w:lang w:val="en-US"/>
        </w:rPr>
        <w:t>mine</w:t>
      </w:r>
      <w:r w:rsidRPr="00BB7340">
        <w:rPr>
          <w:rFonts w:ascii="Times New Roman" w:hAnsi="Times New Roman" w:cs="Times New Roman"/>
          <w:sz w:val="24"/>
          <w:szCs w:val="24"/>
        </w:rPr>
        <w:t>). Неопределённые местоимения (</w:t>
      </w:r>
      <w:r w:rsidRPr="00BB7340">
        <w:rPr>
          <w:rFonts w:ascii="Times New Roman" w:hAnsi="Times New Roman" w:cs="Times New Roman"/>
          <w:sz w:val="24"/>
          <w:szCs w:val="24"/>
          <w:lang w:val="en-US"/>
        </w:rPr>
        <w:t>some</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any</w:t>
      </w:r>
      <w:r w:rsidRPr="00BB7340">
        <w:rPr>
          <w:rFonts w:ascii="Times New Roman" w:hAnsi="Times New Roman" w:cs="Times New Roman"/>
          <w:sz w:val="24"/>
          <w:szCs w:val="24"/>
        </w:rPr>
        <w:t>). Возвратные местоимения, неопределённые местоимения и их производные (</w:t>
      </w:r>
      <w:r w:rsidRPr="00BB7340">
        <w:rPr>
          <w:rFonts w:ascii="Times New Roman" w:hAnsi="Times New Roman" w:cs="Times New Roman"/>
          <w:sz w:val="24"/>
          <w:szCs w:val="24"/>
          <w:lang w:val="en-US"/>
        </w:rPr>
        <w:t>somebody</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anything</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nobody</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everything</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etc</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Наречия, оканчивающиеся на -1у (</w:t>
      </w:r>
      <w:r w:rsidRPr="00BB7340">
        <w:rPr>
          <w:rFonts w:ascii="Times New Roman" w:hAnsi="Times New Roman" w:cs="Times New Roman"/>
          <w:sz w:val="24"/>
          <w:szCs w:val="24"/>
          <w:lang w:val="en-US"/>
        </w:rPr>
        <w:t>early</w:t>
      </w:r>
      <w:r w:rsidRPr="00BB7340">
        <w:rPr>
          <w:rFonts w:ascii="Times New Roman" w:hAnsi="Times New Roman" w:cs="Times New Roman"/>
          <w:sz w:val="24"/>
          <w:szCs w:val="24"/>
        </w:rPr>
        <w:t>), а также совпадающие по форме с прилагательными (</w:t>
      </w:r>
      <w:r w:rsidRPr="00BB7340">
        <w:rPr>
          <w:rFonts w:ascii="Times New Roman" w:hAnsi="Times New Roman" w:cs="Times New Roman"/>
          <w:sz w:val="24"/>
          <w:szCs w:val="24"/>
          <w:lang w:val="en-US"/>
        </w:rPr>
        <w:t>fast</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high</w:t>
      </w:r>
      <w:r w:rsidRPr="00BB7340">
        <w:rPr>
          <w:rFonts w:ascii="Times New Roman" w:hAnsi="Times New Roman" w:cs="Times New Roman"/>
          <w:sz w:val="24"/>
          <w:szCs w:val="24"/>
        </w:rPr>
        <w:t>).</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 xml:space="preserve">Устойчивые словоформы в функции наречия типа </w:t>
      </w:r>
      <w:r w:rsidRPr="00BB7340">
        <w:rPr>
          <w:rFonts w:ascii="Times New Roman" w:hAnsi="Times New Roman" w:cs="Times New Roman"/>
          <w:sz w:val="24"/>
          <w:szCs w:val="24"/>
          <w:lang w:val="en-US"/>
        </w:rPr>
        <w:t>sometimes</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atlast</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atleast</w:t>
      </w:r>
      <w:r w:rsidRPr="00BB7340">
        <w:rPr>
          <w:rFonts w:ascii="Times New Roman" w:hAnsi="Times New Roman" w:cs="Times New Roman"/>
          <w:sz w:val="24"/>
          <w:szCs w:val="24"/>
        </w:rPr>
        <w:t xml:space="preserve"> и т. д.</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Числительные для обозначения дат и больших чисел.</w:t>
      </w:r>
    </w:p>
    <w:p w:rsidR="00BB7340" w:rsidRPr="00BB7340" w:rsidRDefault="00BB7340"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BB7340">
        <w:rPr>
          <w:rFonts w:ascii="Times New Roman" w:hAnsi="Times New Roman" w:cs="Times New Roman"/>
          <w:sz w:val="24"/>
          <w:szCs w:val="24"/>
        </w:rPr>
        <w:t>Предлоги места, времени, направления; предлоги, употребляемые со страдательным залогом (</w:t>
      </w:r>
      <w:r w:rsidRPr="00BB7340">
        <w:rPr>
          <w:rFonts w:ascii="Times New Roman" w:hAnsi="Times New Roman" w:cs="Times New Roman"/>
          <w:sz w:val="24"/>
          <w:szCs w:val="24"/>
          <w:lang w:val="en-US"/>
        </w:rPr>
        <w:t>by</w:t>
      </w:r>
      <w:r w:rsidRPr="00BB7340">
        <w:rPr>
          <w:rFonts w:ascii="Times New Roman" w:hAnsi="Times New Roman" w:cs="Times New Roman"/>
          <w:sz w:val="24"/>
          <w:szCs w:val="24"/>
        </w:rPr>
        <w:t xml:space="preserve">, </w:t>
      </w:r>
      <w:r w:rsidRPr="00BB7340">
        <w:rPr>
          <w:rFonts w:ascii="Times New Roman" w:hAnsi="Times New Roman" w:cs="Times New Roman"/>
          <w:sz w:val="24"/>
          <w:szCs w:val="24"/>
          <w:lang w:val="en-US"/>
        </w:rPr>
        <w:t>with</w:t>
      </w:r>
      <w:r w:rsidRPr="00BB7340">
        <w:rPr>
          <w:rFonts w:ascii="Times New Roman" w:hAnsi="Times New Roman" w:cs="Times New Roman"/>
          <w:sz w:val="24"/>
          <w:szCs w:val="24"/>
        </w:rPr>
        <w:t>).</w:t>
      </w:r>
    </w:p>
    <w:p w:rsidR="006204BB" w:rsidRPr="00A356F7" w:rsidRDefault="006204BB" w:rsidP="0099401B">
      <w:pPr>
        <w:pStyle w:val="3310"/>
        <w:keepNext/>
        <w:keepLines/>
        <w:shd w:val="clear" w:color="auto" w:fill="auto"/>
        <w:tabs>
          <w:tab w:val="left" w:pos="426"/>
        </w:tabs>
        <w:spacing w:before="0" w:after="0" w:line="240" w:lineRule="auto"/>
        <w:ind w:firstLine="454"/>
        <w:jc w:val="center"/>
        <w:outlineLvl w:val="3"/>
        <w:rPr>
          <w:rStyle w:val="334"/>
          <w:rFonts w:ascii="Times New Roman" w:hAnsi="Times New Roman" w:cs="Times New Roman"/>
          <w:bCs w:val="0"/>
          <w:sz w:val="24"/>
          <w:szCs w:val="24"/>
        </w:rPr>
      </w:pPr>
      <w:bookmarkStart w:id="856" w:name="_Toc426648483"/>
      <w:bookmarkStart w:id="857" w:name="_Toc426650080"/>
      <w:bookmarkStart w:id="858" w:name="_Toc426660760"/>
      <w:r w:rsidRPr="00A356F7">
        <w:rPr>
          <w:rStyle w:val="335"/>
          <w:rFonts w:ascii="Times New Roman" w:hAnsi="Times New Roman" w:cs="Times New Roman"/>
          <w:bCs w:val="0"/>
          <w:sz w:val="24"/>
          <w:szCs w:val="24"/>
        </w:rPr>
        <w:t>2.2.2.</w:t>
      </w:r>
      <w:r w:rsidR="00BC049A">
        <w:rPr>
          <w:rStyle w:val="335"/>
          <w:rFonts w:ascii="Times New Roman" w:hAnsi="Times New Roman" w:cs="Times New Roman"/>
          <w:bCs w:val="0"/>
          <w:sz w:val="24"/>
          <w:szCs w:val="24"/>
        </w:rPr>
        <w:t>6</w:t>
      </w:r>
      <w:r w:rsidRPr="00A356F7">
        <w:rPr>
          <w:rStyle w:val="335"/>
          <w:rFonts w:ascii="Times New Roman" w:hAnsi="Times New Roman" w:cs="Times New Roman"/>
          <w:bCs w:val="0"/>
          <w:sz w:val="24"/>
          <w:szCs w:val="24"/>
        </w:rPr>
        <w:t>. ИСТОРИЯ РОССИИ. ВСЕОБЩАЯ ИСТОРИЯ</w:t>
      </w:r>
      <w:bookmarkEnd w:id="856"/>
      <w:bookmarkEnd w:id="857"/>
      <w:bookmarkEnd w:id="858"/>
    </w:p>
    <w:p w:rsidR="006204BB" w:rsidRPr="00A356F7" w:rsidRDefault="006204BB" w:rsidP="00803168">
      <w:pPr>
        <w:pStyle w:val="3310"/>
        <w:keepNext/>
        <w:keepLines/>
        <w:shd w:val="clear" w:color="auto" w:fill="auto"/>
        <w:tabs>
          <w:tab w:val="left" w:pos="426"/>
        </w:tabs>
        <w:spacing w:before="0" w:after="0" w:line="240" w:lineRule="auto"/>
        <w:ind w:firstLine="454"/>
        <w:jc w:val="center"/>
        <w:outlineLvl w:val="9"/>
        <w:rPr>
          <w:rFonts w:ascii="Times New Roman" w:hAnsi="Times New Roman" w:cs="Times New Roman"/>
          <w:sz w:val="24"/>
          <w:szCs w:val="24"/>
        </w:rPr>
      </w:pPr>
      <w:bookmarkStart w:id="859" w:name="_Toc426648484"/>
      <w:bookmarkStart w:id="860" w:name="_Toc426650081"/>
      <w:bookmarkStart w:id="861" w:name="_Toc426651666"/>
      <w:bookmarkStart w:id="862" w:name="_Toc426654572"/>
      <w:r w:rsidRPr="00A356F7">
        <w:rPr>
          <w:rStyle w:val="33TimesNewRoman"/>
          <w:bCs w:val="0"/>
          <w:sz w:val="24"/>
          <w:szCs w:val="24"/>
        </w:rPr>
        <w:t>История России</w:t>
      </w:r>
      <w:bookmarkEnd w:id="764"/>
      <w:bookmarkEnd w:id="859"/>
      <w:bookmarkEnd w:id="860"/>
      <w:bookmarkEnd w:id="861"/>
      <w:bookmarkEnd w:id="862"/>
    </w:p>
    <w:p w:rsidR="006204BB" w:rsidRPr="00A356F7" w:rsidRDefault="006204BB" w:rsidP="0075503E">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63" w:name="bookmark242"/>
      <w:bookmarkStart w:id="864" w:name="_Toc426648485"/>
      <w:bookmarkStart w:id="865" w:name="_Toc426650082"/>
      <w:bookmarkStart w:id="866" w:name="_Toc426651667"/>
      <w:bookmarkStart w:id="867" w:name="_Toc426654573"/>
      <w:r w:rsidRPr="00A356F7">
        <w:rPr>
          <w:rStyle w:val="340"/>
          <w:rFonts w:ascii="Times New Roman" w:hAnsi="Times New Roman" w:cs="Times New Roman"/>
          <w:bCs/>
          <w:sz w:val="24"/>
          <w:szCs w:val="24"/>
        </w:rPr>
        <w:t>Древняя и средневековая Русь</w:t>
      </w:r>
      <w:bookmarkEnd w:id="863"/>
      <w:bookmarkEnd w:id="864"/>
      <w:bookmarkEnd w:id="865"/>
      <w:bookmarkEnd w:id="866"/>
      <w:bookmarkEnd w:id="86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Что изучает история Отечества.</w:t>
      </w:r>
      <w:r w:rsidRPr="00A356F7">
        <w:rPr>
          <w:rFonts w:ascii="Times New Roman" w:hAnsi="Times New Roman" w:cs="Times New Roman"/>
          <w:sz w:val="24"/>
          <w:szCs w:val="24"/>
        </w:rPr>
        <w:t xml:space="preserve"> История России — часть всемирной истории. Факторы самобытности российской истории. История региона—часть истории России. Источники по российской истории.</w:t>
      </w:r>
    </w:p>
    <w:p w:rsidR="006204BB" w:rsidRPr="00A356F7" w:rsidRDefault="006204BB" w:rsidP="0075503E">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Древнейшие народы на территории России.</w:t>
      </w:r>
      <w:r w:rsidRPr="00A356F7">
        <w:rPr>
          <w:rFonts w:ascii="Times New Roman" w:hAnsi="Times New Roman" w:cs="Times New Roman"/>
          <w:sz w:val="24"/>
          <w:szCs w:val="24"/>
        </w:rPr>
        <w:t xml:space="preserve"> Появление и расселение человека на территории России. Условия жизни, занятия, социальная организация земледельческих и кочевых племён. Верования древних людей. Древние государства Поволжья, Кавказа и Северного Причерноморья. Межэтнические контакты и взаимодействия.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 xml:space="preserve">Древняя Русь в VIII </w:t>
      </w:r>
      <w:r w:rsidRPr="00A356F7">
        <w:rPr>
          <w:rStyle w:val="52"/>
          <w:sz w:val="24"/>
          <w:szCs w:val="24"/>
        </w:rPr>
        <w:t xml:space="preserve">— </w:t>
      </w:r>
      <w:r w:rsidRPr="00A356F7">
        <w:rPr>
          <w:rStyle w:val="80"/>
          <w:sz w:val="24"/>
          <w:szCs w:val="24"/>
        </w:rPr>
        <w:t>первой половине XII в.</w:t>
      </w:r>
      <w:r w:rsidRPr="00A356F7">
        <w:rPr>
          <w:rFonts w:ascii="Times New Roman" w:hAnsi="Times New Roman" w:cs="Times New Roman"/>
          <w:sz w:val="24"/>
          <w:szCs w:val="24"/>
        </w:rPr>
        <w:t xml:space="preserve"> Восточные славяне: расселение, занятия, быт, верования, общественное устройство. Взаимоотношения с соседними народами и государствами.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Образование Древнерусского государства: предпосылки, причины, значение. Новгород и Киев — центры древнерусской государственности. Формирование княжеской власти (князь и дружина, </w:t>
      </w:r>
      <w:r w:rsidRPr="00A356F7">
        <w:rPr>
          <w:rFonts w:ascii="Times New Roman" w:hAnsi="Times New Roman" w:cs="Times New Roman"/>
          <w:sz w:val="24"/>
          <w:szCs w:val="24"/>
        </w:rPr>
        <w:lastRenderedPageBreak/>
        <w:t>полюдье). Первые русские князья, их внутренняя и внешняя политика. Крещение Руси: причины и значение. Владимир Святославич. Христианство и язычество.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Социально-экономический и политический строй Древней Руси. Земельные отношения. Свободное и зависимое население. Древнерусские города, развитие ремёсел и торговли. Русская Правда. Политика Ярослава Мудрого и Владимира Мономаха. Древняя Русь и её соседи.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Древнерусская культура. Былинный эпос. Возникновение письменности. Летописание. Литература (слово, житие, поучение, хождение). Деревянное и каменное зодчество. Монументальная живопись (мозаики, фрески). Иконы. Декоративно-прикладное искусство. Быт и образ жизни разных слоёв населения.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Русь Удельная в 30-е гг. XII</w:t>
      </w:r>
      <w:r w:rsidRPr="00A356F7">
        <w:rPr>
          <w:rStyle w:val="52"/>
          <w:sz w:val="24"/>
          <w:szCs w:val="24"/>
        </w:rPr>
        <w:t>—</w:t>
      </w:r>
      <w:r w:rsidRPr="00A356F7">
        <w:rPr>
          <w:rStyle w:val="80"/>
          <w:sz w:val="24"/>
          <w:szCs w:val="24"/>
        </w:rPr>
        <w:t>XIII вв.</w:t>
      </w:r>
      <w:r w:rsidRPr="00A356F7">
        <w:rPr>
          <w:rFonts w:ascii="Times New Roman" w:hAnsi="Times New Roman" w:cs="Times New Roman"/>
          <w:sz w:val="24"/>
          <w:szCs w:val="24"/>
        </w:rPr>
        <w:t xml:space="preserve"> Политическая раздробленность: причины и последствия. Крупнейшие самостоятельные центры Руси, особенности их географического, социально-политического и культурного развития. Идея единства русских земель в памятниках культуры.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Русь в системе международных связей и отношений: между Востоком и Западом. Монгольские завоевания в Азии и на европейских рубежах. Сражение на Калке. Нашествие монголов на Северо-Западную Русь. Героическая оборона русских городов. Походы монгольских войск на Юго-Западную Русь и страны Центральной Европы. Значение противостояния Руси монгольскому завоеванию. Русь и Запад; отношения Новгорода с западными соседями. Борьба Руси против экспансии с Запада. Александр Ярославич. Невская битва. Ледовое побоище.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Русь и Золотая Орда. Зависимость русских земель от Орды и её последствия. Борьба населения русских земель против ордынского владычества.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Русь и Литва. Русские земли в составе Великого княжества Литовского.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Руси в 30-е гг. XII—XIII вв. Летописание. Каменное строительство (храмы, города-крепости) в русских землях. Развитие местных художественных школ и складывание общерусского художественного стиля.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 xml:space="preserve">Московская Русь в </w:t>
      </w:r>
      <w:r w:rsidRPr="00A356F7">
        <w:rPr>
          <w:rStyle w:val="80"/>
          <w:sz w:val="24"/>
          <w:szCs w:val="24"/>
          <w:lang w:val="en-US"/>
        </w:rPr>
        <w:t>XIV</w:t>
      </w:r>
      <w:r w:rsidRPr="00A356F7">
        <w:rPr>
          <w:rStyle w:val="80"/>
          <w:sz w:val="24"/>
          <w:szCs w:val="24"/>
        </w:rPr>
        <w:t>—</w:t>
      </w:r>
      <w:r w:rsidRPr="00A356F7">
        <w:rPr>
          <w:rStyle w:val="80"/>
          <w:sz w:val="24"/>
          <w:szCs w:val="24"/>
          <w:lang w:val="en-US"/>
        </w:rPr>
        <w:t>XV</w:t>
      </w:r>
      <w:r w:rsidRPr="00A356F7">
        <w:rPr>
          <w:rStyle w:val="80"/>
          <w:sz w:val="24"/>
          <w:szCs w:val="24"/>
        </w:rPr>
        <w:t xml:space="preserve"> вв.</w:t>
      </w:r>
      <w:r w:rsidRPr="00A356F7">
        <w:rPr>
          <w:rFonts w:ascii="Times New Roman" w:hAnsi="Times New Roman" w:cs="Times New Roman"/>
          <w:sz w:val="24"/>
          <w:szCs w:val="24"/>
        </w:rPr>
        <w:t xml:space="preserve"> Причины и основные этапы объединения русских земель. Москва и Тверь: борьба за великое княжение. Возвышение Москвы. Московские князья и их политика. Княжеская власть и церковь. Дмитрий Донской и Сергий Радонежский. Куликовская битва, её значение.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Русь при преемниках Дмитрия Донского. Отношения между Москвой и Ордой, Москвой и Литвой. Феодальная война второй четверти XV в., её итоги. Образование русской, украинской и белорусской народностей.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Завершение объединения русских земель. Прекращение зависимости Руси от Золотой Орды. Иван III. Образование единого Русского государства и его значение. Становление самодержавия. Судебник 1497 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Экономическое и социальное развитие Руси в XIV—XV вв. Система землевладения. Структура русского средневекового общества. Положение крестьян, ограничение их свободы. Предпосылки и начало складывания феодально-крепостнической системы.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Религия и церковь в средневековой Руси. Роль православной церкви в собирании русских земель, укреплении великокняжеской власти, развитии культуры. Возникновение ересей. Иосифляне и нестяжатели. «Москва — Третий Рим».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и быт Руси в XIV—XV вв. Начало формирования великорусской культуры. Летописание. Важнейшие памятники литературы (памятники куликовского цикла, сказания, жития, хождения). Развитие зодчества (Московский Кремль, монастырские комплексы-крепости). Расцвет иконописи (Ф. Грек, А. Рублёв).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Московское государство в XVI в.</w:t>
      </w:r>
      <w:r w:rsidRPr="00A356F7">
        <w:rPr>
          <w:rFonts w:ascii="Times New Roman" w:hAnsi="Times New Roman" w:cs="Times New Roman"/>
          <w:sz w:val="24"/>
          <w:szCs w:val="24"/>
        </w:rPr>
        <w:t xml:space="preserve"> Социально-экономическое и политическое развитие. Иван IV. Избранная рада. Реформы 1550-х гг. и их значение. Стоглавый собор. Опричнина: причины, сущность, последствия.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Внешняя политика и международные связи Московского царства в </w:t>
      </w:r>
      <w:r w:rsidRPr="00A356F7">
        <w:rPr>
          <w:rFonts w:ascii="Times New Roman" w:hAnsi="Times New Roman" w:cs="Times New Roman"/>
          <w:sz w:val="24"/>
          <w:szCs w:val="24"/>
          <w:lang w:val="en-US"/>
        </w:rPr>
        <w:t>XVI</w:t>
      </w:r>
      <w:r w:rsidRPr="00A356F7">
        <w:rPr>
          <w:rFonts w:ascii="Times New Roman" w:hAnsi="Times New Roman" w:cs="Times New Roman"/>
          <w:sz w:val="24"/>
          <w:szCs w:val="24"/>
        </w:rPr>
        <w:t xml:space="preserve"> в. Расширение территории государства, его многонациональный характер. Присоединение Казанского и Астраханского ханств, покорение Западной Сибири. Ливонская война, её итоги и последствия.</w:t>
      </w:r>
    </w:p>
    <w:p w:rsidR="006204BB" w:rsidRPr="00A356F7" w:rsidRDefault="006204BB" w:rsidP="0075503E">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Россия в конце </w:t>
      </w:r>
      <w:r w:rsidRPr="00A356F7">
        <w:rPr>
          <w:rFonts w:ascii="Times New Roman" w:hAnsi="Times New Roman" w:cs="Times New Roman"/>
          <w:sz w:val="24"/>
          <w:szCs w:val="24"/>
          <w:lang w:val="en-US"/>
        </w:rPr>
        <w:t>XVI</w:t>
      </w:r>
      <w:r w:rsidRPr="00A356F7">
        <w:rPr>
          <w:rFonts w:ascii="Times New Roman" w:hAnsi="Times New Roman" w:cs="Times New Roman"/>
          <w:sz w:val="24"/>
          <w:szCs w:val="24"/>
        </w:rPr>
        <w:t xml:space="preserve"> в. Учреждение патриаршества. Дальнейшее закрепощение крестьян.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и быт Московской Руси в XVI в. Устное народное творчество. Просвещение. Книгопечатание (И. Фёдоров). Публицистика. Исторические повести. Зодчество (шатровые храмы). Живопись (Дионисий). Быт, нравы, обычаи. «Домострой».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lastRenderedPageBreak/>
        <w:t>Россия на рубеже XVI</w:t>
      </w:r>
      <w:r w:rsidRPr="00A356F7">
        <w:rPr>
          <w:rStyle w:val="52"/>
          <w:sz w:val="24"/>
          <w:szCs w:val="24"/>
        </w:rPr>
        <w:t>—</w:t>
      </w:r>
      <w:r w:rsidRPr="00A356F7">
        <w:rPr>
          <w:rStyle w:val="80"/>
          <w:sz w:val="24"/>
          <w:szCs w:val="24"/>
        </w:rPr>
        <w:t>XVII вв.</w:t>
      </w:r>
      <w:r w:rsidRPr="00A356F7">
        <w:rPr>
          <w:rFonts w:ascii="Times New Roman" w:hAnsi="Times New Roman" w:cs="Times New Roman"/>
          <w:sz w:val="24"/>
          <w:szCs w:val="24"/>
        </w:rPr>
        <w:t xml:space="preserve"> Царствование Б. Годунова. Смута: причины, участники, последствия. Самозванцы. Восстание под предводительством И. Болотникова. Освободительная борьба против интервентов. Патриотический подъём народа. Окончание Смуты и возрождение российской государственности. Ополчение К. Минина и Д. Пожарского. Освобождение Москвы. Начало царствования династии Романовых.</w:t>
      </w:r>
    </w:p>
    <w:p w:rsidR="006204BB" w:rsidRPr="00A356F7" w:rsidRDefault="006204BB" w:rsidP="0075503E">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68" w:name="bookmark243"/>
      <w:bookmarkStart w:id="869" w:name="_Toc426648486"/>
      <w:bookmarkStart w:id="870" w:name="_Toc426650083"/>
      <w:bookmarkStart w:id="871" w:name="_Toc426651668"/>
      <w:bookmarkStart w:id="872" w:name="_Toc426654574"/>
      <w:r w:rsidRPr="00A356F7">
        <w:rPr>
          <w:rStyle w:val="340"/>
          <w:rFonts w:ascii="Times New Roman" w:hAnsi="Times New Roman" w:cs="Times New Roman"/>
          <w:bCs/>
          <w:sz w:val="24"/>
          <w:szCs w:val="24"/>
        </w:rPr>
        <w:t>Россия в Новое врем</w:t>
      </w:r>
      <w:r w:rsidRPr="00A356F7">
        <w:rPr>
          <w:rStyle w:val="32"/>
          <w:rFonts w:ascii="Times New Roman" w:hAnsi="Times New Roman" w:cs="Times New Roman"/>
          <w:bCs/>
          <w:sz w:val="24"/>
          <w:szCs w:val="24"/>
        </w:rPr>
        <w:t>я</w:t>
      </w:r>
      <w:bookmarkEnd w:id="868"/>
      <w:bookmarkEnd w:id="869"/>
      <w:bookmarkEnd w:id="870"/>
      <w:bookmarkEnd w:id="871"/>
      <w:bookmarkEnd w:id="87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Хронология и сущность нового этапа российской истории.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 xml:space="preserve">Россия в </w:t>
      </w:r>
      <w:r w:rsidRPr="00A356F7">
        <w:rPr>
          <w:rStyle w:val="80"/>
          <w:sz w:val="24"/>
          <w:szCs w:val="24"/>
          <w:lang w:val="en-US"/>
        </w:rPr>
        <w:t>XVII</w:t>
      </w:r>
      <w:r w:rsidRPr="00A356F7">
        <w:rPr>
          <w:rStyle w:val="80"/>
          <w:sz w:val="24"/>
          <w:szCs w:val="24"/>
        </w:rPr>
        <w:t xml:space="preserve"> в.</w:t>
      </w:r>
      <w:r w:rsidRPr="00A356F7">
        <w:rPr>
          <w:rFonts w:ascii="Times New Roman" w:hAnsi="Times New Roman" w:cs="Times New Roman"/>
          <w:sz w:val="24"/>
          <w:szCs w:val="24"/>
        </w:rPr>
        <w:t xml:space="preserve"> Правление первых Романовых. Начало становления абсолютизма. Соборное уложение 1649 г. Оформление сословного строя. Права и обязанности основных сословий. Окончательное закрепощение крестьян.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Экономические последствия Смуты. Новые явления в экономике страны: рост товарно-денежных отношений, развитие мелкотоварного производства, возникновение мануфактур. Развитие торговли, начало формирования всероссийского рынка.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Народы России в XVII в. Освоение Сибири и Дальнего Востока. Русские первопроходцы.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Народные движения в XVII в.: причины, формы, участники. Городские восстания. Восстание под предводительством С. Разина.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Власть и церковь. Реформы патриарха Никона. Церковный раскол. Протопоп Аввакум.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Внешняя политика России в </w:t>
      </w:r>
      <w:r w:rsidRPr="00A356F7">
        <w:rPr>
          <w:rFonts w:ascii="Times New Roman" w:hAnsi="Times New Roman" w:cs="Times New Roman"/>
          <w:sz w:val="24"/>
          <w:szCs w:val="24"/>
          <w:lang w:val="en-US"/>
        </w:rPr>
        <w:t>XVII</w:t>
      </w:r>
      <w:r w:rsidRPr="00A356F7">
        <w:rPr>
          <w:rFonts w:ascii="Times New Roman" w:hAnsi="Times New Roman" w:cs="Times New Roman"/>
          <w:sz w:val="24"/>
          <w:szCs w:val="24"/>
        </w:rPr>
        <w:t>в. Взаимоотношения с соседними государствам</w:t>
      </w:r>
      <w:r w:rsidR="00B4677A" w:rsidRPr="00A356F7">
        <w:rPr>
          <w:rFonts w:ascii="Times New Roman" w:hAnsi="Times New Roman" w:cs="Times New Roman"/>
          <w:sz w:val="24"/>
          <w:szCs w:val="24"/>
        </w:rPr>
        <w:t>и и народами. Россия и Речь По</w:t>
      </w:r>
      <w:r w:rsidRPr="00A356F7">
        <w:rPr>
          <w:rFonts w:ascii="Times New Roman" w:hAnsi="Times New Roman" w:cs="Times New Roman"/>
          <w:sz w:val="24"/>
          <w:szCs w:val="24"/>
        </w:rPr>
        <w:t>сполитая. Смоленская война. Присоединение к России Левобережной Украины и Киева. Отношения России с Крымским ханством и Османской империей.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Культура и быт России в </w:t>
      </w:r>
      <w:r w:rsidRPr="00A356F7">
        <w:rPr>
          <w:rFonts w:ascii="Times New Roman" w:hAnsi="Times New Roman" w:cs="Times New Roman"/>
          <w:sz w:val="24"/>
          <w:szCs w:val="24"/>
          <w:lang w:val="en-US"/>
        </w:rPr>
        <w:t>XVII</w:t>
      </w:r>
      <w:r w:rsidRPr="00A356F7">
        <w:rPr>
          <w:rFonts w:ascii="Times New Roman" w:hAnsi="Times New Roman" w:cs="Times New Roman"/>
          <w:sz w:val="24"/>
          <w:szCs w:val="24"/>
        </w:rPr>
        <w:t xml:space="preserve"> в. Традиции и новые веяния, усиление светского характера культуры. Образование. Литература: новые жанры (сатирические повести, автобиографические повести), новые герои. Церковное и гражданское зодчество: основные стили и памятники. Живопись (С. Ушаков). Быт и обычаи различных сословий (царский двор, бояре, дворяне, посадские, крестьяне, старообрядцы).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Россия на рубеже XVII</w:t>
      </w:r>
      <w:r w:rsidRPr="00A356F7">
        <w:rPr>
          <w:rStyle w:val="52"/>
          <w:sz w:val="24"/>
          <w:szCs w:val="24"/>
        </w:rPr>
        <w:t>—</w:t>
      </w:r>
      <w:r w:rsidRPr="00A356F7">
        <w:rPr>
          <w:rStyle w:val="80"/>
          <w:sz w:val="24"/>
          <w:szCs w:val="24"/>
        </w:rPr>
        <w:t>XVIII вв.</w:t>
      </w:r>
      <w:r w:rsidRPr="00A356F7">
        <w:rPr>
          <w:rFonts w:ascii="Times New Roman" w:hAnsi="Times New Roman" w:cs="Times New Roman"/>
          <w:sz w:val="24"/>
          <w:szCs w:val="24"/>
        </w:rPr>
        <w:t xml:space="preserve"> Необходимость и предпосылки преобразований. Начало царствования Петра I. Азовские походы. Великое посольство.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Россия в первой четверти XVIII в.</w:t>
      </w:r>
      <w:r w:rsidRPr="00A356F7">
        <w:rPr>
          <w:rFonts w:ascii="Times New Roman" w:hAnsi="Times New Roman" w:cs="Times New Roman"/>
          <w:sz w:val="24"/>
          <w:szCs w:val="24"/>
        </w:rPr>
        <w:t xml:space="preserve"> Преобразования Петра I. Реорганизация армии. Реформы государственного управления (учреждение Сената, коллегий, губернская реформа и др.). Указ о единонаследии. Табель о рангах. Утверждение абсолютизма. Церковная реформа; упразднение патриаршества. Аристократическая оппозиция реформам Петра </w:t>
      </w:r>
      <w:r w:rsidRPr="00A356F7">
        <w:rPr>
          <w:rFonts w:ascii="Times New Roman" w:hAnsi="Times New Roman" w:cs="Times New Roman"/>
          <w:sz w:val="24"/>
          <w:szCs w:val="24"/>
          <w:lang w:val="en-US"/>
        </w:rPr>
        <w:t>I</w:t>
      </w:r>
      <w:r w:rsidRPr="00A356F7">
        <w:rPr>
          <w:rFonts w:ascii="Times New Roman" w:hAnsi="Times New Roman" w:cs="Times New Roman"/>
          <w:sz w:val="24"/>
          <w:szCs w:val="24"/>
        </w:rPr>
        <w:t>; дело царевича Алексея.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Политика протекционизма и меркантилизма. Денежная и налоговая реформы. Подушная подать.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Социальные движения в первой четверти </w:t>
      </w:r>
      <w:r w:rsidRPr="00A356F7">
        <w:rPr>
          <w:rFonts w:ascii="Times New Roman" w:hAnsi="Times New Roman" w:cs="Times New Roman"/>
          <w:sz w:val="24"/>
          <w:szCs w:val="24"/>
          <w:lang w:val="en-US"/>
        </w:rPr>
        <w:t>XVIII</w:t>
      </w:r>
      <w:r w:rsidRPr="00A356F7">
        <w:rPr>
          <w:rFonts w:ascii="Times New Roman" w:hAnsi="Times New Roman" w:cs="Times New Roman"/>
          <w:sz w:val="24"/>
          <w:szCs w:val="24"/>
        </w:rPr>
        <w:t xml:space="preserve"> в. Восстания в Астрахани, Башкирии, на Дону. Религиозные выступления.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Внешняя политика России в первой четверти </w:t>
      </w:r>
      <w:r w:rsidRPr="00A356F7">
        <w:rPr>
          <w:rFonts w:ascii="Times New Roman" w:hAnsi="Times New Roman" w:cs="Times New Roman"/>
          <w:sz w:val="24"/>
          <w:szCs w:val="24"/>
          <w:lang w:val="en-US"/>
        </w:rPr>
        <w:t>XVIII</w:t>
      </w:r>
      <w:r w:rsidRPr="00A356F7">
        <w:rPr>
          <w:rFonts w:ascii="Times New Roman" w:hAnsi="Times New Roman" w:cs="Times New Roman"/>
          <w:sz w:val="24"/>
          <w:szCs w:val="24"/>
        </w:rPr>
        <w:t xml:space="preserve"> в. Северная война: причины, основные события, итоги. Прутский и Каспийский походы. Провозглашение России империей.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Нововведения в культуре. Просвещение и научные знания. Расширение сети школ и специальных учебных заведений. Открытие Академии наук. Развитие техники; А. Нартов.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Литература и искусство. Архитектура и изобразительное искусство (Д. Трезини, В. В. Растрелли, И. Н. Никитин). Изменения в дворянском быту.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Итоги и цена петровских преобразований.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Дворцовые перевороты:</w:t>
      </w:r>
      <w:r w:rsidRPr="00A356F7">
        <w:rPr>
          <w:rFonts w:ascii="Times New Roman" w:hAnsi="Times New Roman" w:cs="Times New Roman"/>
          <w:sz w:val="24"/>
          <w:szCs w:val="24"/>
        </w:rPr>
        <w:t xml:space="preserve"> причины, сущность, последствия. Внутренняя и внешняя политика преемников Петра </w:t>
      </w:r>
      <w:r w:rsidRPr="00A356F7">
        <w:rPr>
          <w:rFonts w:ascii="Times New Roman" w:hAnsi="Times New Roman" w:cs="Times New Roman"/>
          <w:sz w:val="24"/>
          <w:szCs w:val="24"/>
          <w:lang w:val="en-US"/>
        </w:rPr>
        <w:t>I</w:t>
      </w:r>
      <w:r w:rsidRPr="00A356F7">
        <w:rPr>
          <w:rFonts w:ascii="Times New Roman" w:hAnsi="Times New Roman" w:cs="Times New Roman"/>
          <w:sz w:val="24"/>
          <w:szCs w:val="24"/>
        </w:rPr>
        <w:t>. Расширение привилегий дворянства. Участие России в Семилетней войне (П. А. Румянцев).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Российская империя в 1762</w:t>
      </w:r>
      <w:r w:rsidRPr="00A356F7">
        <w:rPr>
          <w:rStyle w:val="52"/>
          <w:sz w:val="24"/>
          <w:szCs w:val="24"/>
        </w:rPr>
        <w:t>—</w:t>
      </w:r>
      <w:r w:rsidRPr="00A356F7">
        <w:rPr>
          <w:rStyle w:val="80"/>
          <w:sz w:val="24"/>
          <w:szCs w:val="24"/>
        </w:rPr>
        <w:t>1801 гг.</w:t>
      </w:r>
      <w:r w:rsidRPr="00A356F7">
        <w:rPr>
          <w:rFonts w:ascii="Times New Roman" w:hAnsi="Times New Roman" w:cs="Times New Roman"/>
          <w:sz w:val="24"/>
          <w:szCs w:val="24"/>
        </w:rPr>
        <w:t xml:space="preserve"> Правление Екатерины </w:t>
      </w:r>
      <w:r w:rsidRPr="00A356F7">
        <w:rPr>
          <w:rFonts w:ascii="Times New Roman" w:hAnsi="Times New Roman" w:cs="Times New Roman"/>
          <w:sz w:val="24"/>
          <w:szCs w:val="24"/>
          <w:lang w:val="en-US"/>
        </w:rPr>
        <w:t>II</w:t>
      </w:r>
      <w:r w:rsidRPr="00A356F7">
        <w:rPr>
          <w:rFonts w:ascii="Times New Roman" w:hAnsi="Times New Roman" w:cs="Times New Roman"/>
          <w:sz w:val="24"/>
          <w:szCs w:val="24"/>
        </w:rPr>
        <w:t>. Политика просвещённого абсолютизма: основные направления, мероприятия, значение. Развитие промышленности и торговли. Предпринимательство. Рост помещичьего землевладения. Усиление крепостничества. Восстание под предводительством Е. Пугачёва и его значение. Основные сословия российского общества, их положение. Золотой век российского дворянства. Жалованные грамоты дворянству и городам. Развитие общественной мысли.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Российская империя в конце </w:t>
      </w:r>
      <w:r w:rsidRPr="00A356F7">
        <w:rPr>
          <w:rFonts w:ascii="Times New Roman" w:hAnsi="Times New Roman" w:cs="Times New Roman"/>
          <w:sz w:val="24"/>
          <w:szCs w:val="24"/>
          <w:lang w:val="en-US"/>
        </w:rPr>
        <w:t>XVIII</w:t>
      </w:r>
      <w:r w:rsidRPr="00A356F7">
        <w:rPr>
          <w:rFonts w:ascii="Times New Roman" w:hAnsi="Times New Roman" w:cs="Times New Roman"/>
          <w:sz w:val="24"/>
          <w:szCs w:val="24"/>
        </w:rPr>
        <w:t xml:space="preserve">в. Внутренняя и внешняя политика Павла </w:t>
      </w:r>
      <w:r w:rsidRPr="00A356F7">
        <w:rPr>
          <w:rFonts w:ascii="Times New Roman" w:hAnsi="Times New Roman" w:cs="Times New Roman"/>
          <w:sz w:val="24"/>
          <w:szCs w:val="24"/>
          <w:lang w:val="en-US"/>
        </w:rPr>
        <w:t>I</w:t>
      </w:r>
      <w:r w:rsidRPr="00A356F7">
        <w:rPr>
          <w:rFonts w:ascii="Times New Roman" w:hAnsi="Times New Roman" w:cs="Times New Roman"/>
          <w:sz w:val="24"/>
          <w:szCs w:val="24"/>
        </w:rPr>
        <w:t>.</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Россия в европейской и мировой политике во второй половине XVIII в. Русско-турецкие войны и их итоги. Присоединение Крыма и Северного Причерноморья; Г. А. Потёмкин. </w:t>
      </w:r>
      <w:r w:rsidRPr="00A356F7">
        <w:rPr>
          <w:rFonts w:ascii="Times New Roman" w:hAnsi="Times New Roman" w:cs="Times New Roman"/>
          <w:sz w:val="24"/>
          <w:szCs w:val="24"/>
        </w:rPr>
        <w:lastRenderedPageBreak/>
        <w:t>Георгиевский трактат. Участие России в разделах Речи Посполитой. Действия вооружённых сил России в Италии и Швейцарии. Русское военное искусство (А. В. Суворов, Ф. Ф. Ушаков).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Культура и быт России во второй половине </w:t>
      </w:r>
      <w:r w:rsidRPr="00A356F7">
        <w:rPr>
          <w:rFonts w:ascii="Times New Roman" w:hAnsi="Times New Roman" w:cs="Times New Roman"/>
          <w:sz w:val="24"/>
          <w:szCs w:val="24"/>
          <w:lang w:val="en-US"/>
        </w:rPr>
        <w:t>XVIII</w:t>
      </w:r>
      <w:r w:rsidRPr="00A356F7">
        <w:rPr>
          <w:rFonts w:ascii="Times New Roman" w:hAnsi="Times New Roman" w:cs="Times New Roman"/>
          <w:sz w:val="24"/>
          <w:szCs w:val="24"/>
        </w:rPr>
        <w:t xml:space="preserve"> в. Просвещение. Становление отечественной науки; М. В. Ломоносов.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Исследовательские экспедиции (В. Беринг, С. П. Крашенинников). Историческая наука (В. Н. Татищев, М. М. Щербатов). Русские изобретатели (И. И. Ползунов, И. П. Кулибин). Литература: основные направления, жанры, писатели (В. К. Тредиаковский, Н. М. Карамзин, Г. Р. Державин, Д. И. Фонвизин). Развитие архитектуры, живописи, скульптуры, музыки (стили и течения, художники и их произведения). Театр (Ф. Г. Волков). Культура и быт народов Российской империи.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 xml:space="preserve">Российская империя в первой четверти </w:t>
      </w:r>
      <w:r w:rsidRPr="00A356F7">
        <w:rPr>
          <w:rStyle w:val="80"/>
          <w:sz w:val="24"/>
          <w:szCs w:val="24"/>
          <w:lang w:val="en-US"/>
        </w:rPr>
        <w:t>XIX</w:t>
      </w:r>
      <w:r w:rsidRPr="00A356F7">
        <w:rPr>
          <w:rStyle w:val="80"/>
          <w:sz w:val="24"/>
          <w:szCs w:val="24"/>
        </w:rPr>
        <w:t xml:space="preserve"> в.</w:t>
      </w:r>
      <w:r w:rsidRPr="00A356F7">
        <w:rPr>
          <w:rFonts w:ascii="Times New Roman" w:hAnsi="Times New Roman" w:cs="Times New Roman"/>
          <w:sz w:val="24"/>
          <w:szCs w:val="24"/>
        </w:rPr>
        <w:t xml:space="preserve"> Территория. Население. Социально-экономическое развитие. Император Александр I и его окружение. Создание министерств. Указ о вольных хлебопашцах. Меры по развитию системы образования. Проект М. М. Сперанского. Учреждение Государственного совета. Причины свёртывания либеральных реформ.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Россия в международных отношениях начала XIX в. Основные цели и направления внешней политики. Участие России в антифранцузских коалициях. Тильзитский мир 1807 г. и его последствия. Присоединение к России Финляндии.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Отечественная война 1812 г. Планы сторон, основные этапы и сражения войны. Патриотический подъём народа. Герои войны (М. И. Кутузов, П. И. Багратион, Н. Н. Раевский, Д. В. Давыдов и др.). Причины победы России в Отечественной войне 1812 г. Влияние Отечественной войны 1812 г. на общественную мысль и национальное самосознание. Народная память о войне 1812 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Заграничный поход русской армии 1813—1814 гг. Венский конгресс. Священный союз. Роль России в европейской политике в 1813—1825 гг. Россия и Америка.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Изменение внутриполитического курса Александра I в 1816— 1825 гг. Основные итоги внутренней политики Александра </w:t>
      </w:r>
      <w:r w:rsidRPr="00A356F7">
        <w:rPr>
          <w:rFonts w:ascii="Times New Roman" w:hAnsi="Times New Roman" w:cs="Times New Roman"/>
          <w:sz w:val="24"/>
          <w:szCs w:val="24"/>
          <w:lang w:val="en-US"/>
        </w:rPr>
        <w:t>I</w:t>
      </w:r>
      <w:r w:rsidRPr="00A356F7">
        <w:rPr>
          <w:rFonts w:ascii="Times New Roman" w:hAnsi="Times New Roman" w:cs="Times New Roman"/>
          <w:sz w:val="24"/>
          <w:szCs w:val="24"/>
        </w:rPr>
        <w:t>.</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Движение декабристов: предпосылки возникновения, идейные основы и цели, первые организации, их участники. Южное общество; «Русская правда» П. И. Пестеля. Северное общество; Конституция Н. М. Муравьёва. Выступления декабристов в Санкт-Петербурге (14 декабря 1825 г.) и на юге, их итоги. Значение движения декабристов.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Российская империя в 1825</w:t>
      </w:r>
      <w:r w:rsidRPr="00A356F7">
        <w:rPr>
          <w:rStyle w:val="52"/>
          <w:sz w:val="24"/>
          <w:szCs w:val="24"/>
        </w:rPr>
        <w:t>—</w:t>
      </w:r>
      <w:r w:rsidRPr="00A356F7">
        <w:rPr>
          <w:rStyle w:val="80"/>
          <w:sz w:val="24"/>
          <w:szCs w:val="24"/>
        </w:rPr>
        <w:t>1855 гг.</w:t>
      </w:r>
      <w:r w:rsidRPr="00A356F7">
        <w:rPr>
          <w:rFonts w:ascii="Times New Roman" w:hAnsi="Times New Roman" w:cs="Times New Roman"/>
          <w:sz w:val="24"/>
          <w:szCs w:val="24"/>
        </w:rPr>
        <w:t xml:space="preserve"> Правление Николая </w:t>
      </w:r>
      <w:r w:rsidRPr="00A356F7">
        <w:rPr>
          <w:rFonts w:ascii="Times New Roman" w:hAnsi="Times New Roman" w:cs="Times New Roman"/>
          <w:sz w:val="24"/>
          <w:szCs w:val="24"/>
          <w:lang w:val="en-US"/>
        </w:rPr>
        <w:t>I</w:t>
      </w:r>
      <w:r w:rsidRPr="00A356F7">
        <w:rPr>
          <w:rFonts w:ascii="Times New Roman" w:hAnsi="Times New Roman" w:cs="Times New Roman"/>
          <w:sz w:val="24"/>
          <w:szCs w:val="24"/>
        </w:rPr>
        <w:t>. Преобразование и укрепление роли государственного аппарата. Кодификация законов.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Социально-экономическое развитие России во второй четверти XIX в. Крестьянский вопрос. Реформа управления государственными крестьянами П. Д. Киселёва. Начало промышленного переворота, его экономические и социальные последствия. Финансовая реформа Е. Ф. Канкрина.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Общественное движение в 1830—1850-е гг. Охранительное направление. Теория официальной народности (С. С. Уваров). Оппозиционная общественная мысль. Славянофилы (И. С. и К. С. Аксаковы, И. В. и П. В. Киреевские, А. С. Хомяков, Ю. Ф. Самарин и др.) и западники (К. Д. Кавелин, С. М. Соловьёв, Т. Н. Грановский и др.). Революционно-социалистические течения (А. И. Герцен, Н. П. Огарёв, В. Г. Белинский). Общество петрашевцев.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Внешняя политика России во второй четверти XIX в.: европейская политика, восточный вопрос. Крымская война 1853—1856 гг.: причины, участники, основные сражения. Героизм защитников Севастополя (В. А. Корнилов, П. С. Нахимов, В. И. Истомин). Итоги и последствия войны.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Народы России и национальная политика самодержавия в первой половине XIX в. Кавказская война. Имамат; движение Шамиля.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Культура России в первой половине </w:t>
      </w:r>
      <w:r w:rsidRPr="00A356F7">
        <w:rPr>
          <w:rFonts w:ascii="Times New Roman" w:hAnsi="Times New Roman" w:cs="Times New Roman"/>
          <w:sz w:val="24"/>
          <w:szCs w:val="24"/>
          <w:lang w:val="en-US"/>
        </w:rPr>
        <w:t>XIX</w:t>
      </w:r>
      <w:r w:rsidRPr="00A356F7">
        <w:rPr>
          <w:rFonts w:ascii="Times New Roman" w:hAnsi="Times New Roman" w:cs="Times New Roman"/>
          <w:sz w:val="24"/>
          <w:szCs w:val="24"/>
        </w:rPr>
        <w:t xml:space="preserve"> в. Развитие науки и техники (Н. И. Лобачевский, Н. И. Пирогов, Н. Н. Зинин, Б. С. Якоби и др.). Географические экспедиции, их участники. Образование: расширение сети школ и университетов. Национальные корни отечественной культуры и западные влияния. Основные стили в художественной культуре (романтизм, классицизм, реализм). Золотой век русской литературы: писатели и их произведения (В. А. Жуковский, А. С. Пушкин, М. Ю. Лермонтов, Н. В. Гоголь и др.). Становление национальной музыкальной школы (М. И. Глинка, А. С. Даргомыжский). Театр.</w:t>
      </w:r>
    </w:p>
    <w:p w:rsidR="006204BB" w:rsidRPr="00A356F7" w:rsidRDefault="006204BB" w:rsidP="0099401B">
      <w:pPr>
        <w:tabs>
          <w:tab w:val="left" w:pos="426"/>
        </w:tabs>
        <w:spacing w:after="0" w:line="240" w:lineRule="auto"/>
        <w:ind w:firstLine="454"/>
        <w:rPr>
          <w:rFonts w:ascii="Times New Roman" w:hAnsi="Times New Roman" w:cs="Times New Roman"/>
          <w:sz w:val="24"/>
          <w:szCs w:val="24"/>
        </w:rPr>
      </w:pP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xml:space="preserve">Живопись: стили (классицизм, романтизм, реализм), жанры, художники (К. П. Брюллов, О. А. Кипренский, В. А. Тропинин и др.). Архитектура: стили (русский ампир, классицизм), зодчие и их произведения. Вклад российской культуры первой половины </w:t>
      </w:r>
      <w:r w:rsidRPr="00A356F7">
        <w:rPr>
          <w:rFonts w:ascii="Times New Roman" w:hAnsi="Times New Roman" w:cs="Times New Roman"/>
          <w:sz w:val="24"/>
          <w:szCs w:val="24"/>
          <w:lang w:val="en-US"/>
        </w:rPr>
        <w:t>XIX</w:t>
      </w:r>
      <w:r w:rsidRPr="00A356F7">
        <w:rPr>
          <w:rFonts w:ascii="Times New Roman" w:hAnsi="Times New Roman" w:cs="Times New Roman"/>
          <w:sz w:val="24"/>
          <w:szCs w:val="24"/>
        </w:rPr>
        <w:t xml:space="preserve"> в. в мировую культуру.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 xml:space="preserve">Российская империя во второй половине </w:t>
      </w:r>
      <w:r w:rsidRPr="00A356F7">
        <w:rPr>
          <w:rStyle w:val="80"/>
          <w:sz w:val="24"/>
          <w:szCs w:val="24"/>
          <w:lang w:val="en-US"/>
        </w:rPr>
        <w:t>XIX</w:t>
      </w:r>
      <w:r w:rsidRPr="00A356F7">
        <w:rPr>
          <w:rStyle w:val="80"/>
          <w:sz w:val="24"/>
          <w:szCs w:val="24"/>
        </w:rPr>
        <w:t xml:space="preserve"> в.</w:t>
      </w:r>
      <w:r w:rsidRPr="00A356F7">
        <w:rPr>
          <w:rFonts w:ascii="Times New Roman" w:hAnsi="Times New Roman" w:cs="Times New Roman"/>
          <w:sz w:val="24"/>
          <w:szCs w:val="24"/>
        </w:rPr>
        <w:t xml:space="preserve"> Великие реформы 1860—1870-х гг. Необходимость и предпосылки реформ. Император Александр II и его окружение. Либералы, радикалы, консерваторы: планы и проекты переустройства России. Подготовка крестьянской реформы. Основные положения Крестьянской реформы 1861 г. Значение отмены крепостного права. Земская, судебная, военная, городская реформы. Итоги и следствия реформ 1860—1870-х гг.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Национальные движения и национальная политика в 1860— 1870-е гг.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Социально-экономическое развитие пореформенной России. Сельское хозяйство после отмены крепостного права. Развитие торговли и промышленности. Железнодорожное строительство. Завершение промышленного переворота, его последствия. Изменения в социальной структуре общества. Положение основных слоёв населения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Общественное движение в России в последней трети </w:t>
      </w:r>
      <w:r w:rsidRPr="00A356F7">
        <w:rPr>
          <w:rFonts w:ascii="Times New Roman" w:hAnsi="Times New Roman" w:cs="Times New Roman"/>
          <w:sz w:val="24"/>
          <w:szCs w:val="24"/>
          <w:lang w:val="en-US"/>
        </w:rPr>
        <w:t>XIX</w:t>
      </w:r>
      <w:r w:rsidRPr="00A356F7">
        <w:rPr>
          <w:rFonts w:ascii="Times New Roman" w:hAnsi="Times New Roman" w:cs="Times New Roman"/>
          <w:sz w:val="24"/>
          <w:szCs w:val="24"/>
        </w:rPr>
        <w:t xml:space="preserve"> в. Консервативные, либеральные, радикальные течения общественной мысли. Народническое движение: идеология (М. А. Бакунин, П. Л. Лавров, П. Н. Ткачёв), организации, тактика. Кризис революционного народничества. Зарождение российской социал-демократии. Начало рабочего движения.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Внутренняя политика самодержавия в 1881—1890-е гг. Начало царствования Александра </w:t>
      </w:r>
      <w:r w:rsidRPr="00A356F7">
        <w:rPr>
          <w:rFonts w:ascii="Times New Roman" w:hAnsi="Times New Roman" w:cs="Times New Roman"/>
          <w:sz w:val="24"/>
          <w:szCs w:val="24"/>
          <w:lang w:val="en-US"/>
        </w:rPr>
        <w:t>III</w:t>
      </w:r>
      <w:r w:rsidRPr="00A356F7">
        <w:rPr>
          <w:rFonts w:ascii="Times New Roman" w:hAnsi="Times New Roman" w:cs="Times New Roman"/>
          <w:sz w:val="24"/>
          <w:szCs w:val="24"/>
        </w:rPr>
        <w:t>. Изменения в сферах государственного управления, образования и печати. Возрастание роли государства в экономической жизни страны. Курс на модернизацию промышленности. Экономические и финансовые реформы (Н. X. Бунге, С. Ю. Витте). Разработка рабочего законодательства. Национальная политика.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Внешняя политика России во второй половине </w:t>
      </w:r>
      <w:r w:rsidRPr="00A356F7">
        <w:rPr>
          <w:rFonts w:ascii="Times New Roman" w:hAnsi="Times New Roman" w:cs="Times New Roman"/>
          <w:sz w:val="24"/>
          <w:szCs w:val="24"/>
          <w:lang w:val="en-US"/>
        </w:rPr>
        <w:t>XIX</w:t>
      </w:r>
      <w:r w:rsidRPr="00A356F7">
        <w:rPr>
          <w:rFonts w:ascii="Times New Roman" w:hAnsi="Times New Roman" w:cs="Times New Roman"/>
          <w:sz w:val="24"/>
          <w:szCs w:val="24"/>
        </w:rPr>
        <w:t xml:space="preserve"> в. Европейская политика. Русско-турецкая война 1877—1878 гг.; роль России в освобождении балканских народов. Присоединение Средней Азии. Политика России на Дальнем Востоке. Россия в международных отношениях конца </w:t>
      </w:r>
      <w:r w:rsidRPr="00A356F7">
        <w:rPr>
          <w:rFonts w:ascii="Times New Roman" w:hAnsi="Times New Roman" w:cs="Times New Roman"/>
          <w:sz w:val="24"/>
          <w:szCs w:val="24"/>
          <w:lang w:val="en-US"/>
        </w:rPr>
        <w:t>XIX</w:t>
      </w:r>
      <w:r w:rsidRPr="00A356F7">
        <w:rPr>
          <w:rFonts w:ascii="Times New Roman" w:hAnsi="Times New Roman" w:cs="Times New Roman"/>
          <w:sz w:val="24"/>
          <w:szCs w:val="24"/>
        </w:rPr>
        <w:t xml:space="preserve"> 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Культура России во второй половине </w:t>
      </w:r>
      <w:r w:rsidRPr="00A356F7">
        <w:rPr>
          <w:rFonts w:ascii="Times New Roman" w:hAnsi="Times New Roman" w:cs="Times New Roman"/>
          <w:sz w:val="24"/>
          <w:szCs w:val="24"/>
          <w:lang w:val="en-US"/>
        </w:rPr>
        <w:t>XIX</w:t>
      </w:r>
      <w:r w:rsidRPr="00A356F7">
        <w:rPr>
          <w:rFonts w:ascii="Times New Roman" w:hAnsi="Times New Roman" w:cs="Times New Roman"/>
          <w:sz w:val="24"/>
          <w:szCs w:val="24"/>
        </w:rPr>
        <w:t xml:space="preserve"> в. Достижения российских учёных, их вклад в мировую науку и технику (А. Г. Столетов, Д. И. Менделеев, И. М. Сеченов и др.). Развитие образования. Расширение издательского дела. Демократизация культуры. Литература и искусство: классицизм и реализм. Общественное звучание литературы (Н. А. Некрасов, И. С. Тургенев, Л. Н. Толстой, Ф. М. Достоевский). Расцвет театрального искусства, возрастание его роли в общественной жизни. Живопись: академизм, реализм, передвижники. Архитектура. Развитие и достижения музыкального искусства (П. И. Чайковский, Могучая кучка). Место российской культуры в мировой культуре </w:t>
      </w:r>
      <w:r w:rsidRPr="00A356F7">
        <w:rPr>
          <w:rFonts w:ascii="Times New Roman" w:hAnsi="Times New Roman" w:cs="Times New Roman"/>
          <w:sz w:val="24"/>
          <w:szCs w:val="24"/>
          <w:lang w:val="en-US"/>
        </w:rPr>
        <w:t>XIX</w:t>
      </w:r>
      <w:r w:rsidRPr="00A356F7">
        <w:rPr>
          <w:rFonts w:ascii="Times New Roman" w:hAnsi="Times New Roman" w:cs="Times New Roman"/>
          <w:sz w:val="24"/>
          <w:szCs w:val="24"/>
        </w:rPr>
        <w:t xml:space="preserve"> 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Изменения в условиях жизни населения городов. Развитие связи и городского транспорта. Досуг горожан. Жизнь деревни.</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73" w:name="bookmark244"/>
      <w:bookmarkStart w:id="874" w:name="_Toc426648487"/>
      <w:bookmarkStart w:id="875" w:name="_Toc426650084"/>
      <w:bookmarkStart w:id="876" w:name="_Toc426651669"/>
      <w:bookmarkStart w:id="877" w:name="_Toc426654575"/>
      <w:r w:rsidRPr="00A356F7">
        <w:rPr>
          <w:rStyle w:val="340"/>
          <w:rFonts w:ascii="Times New Roman" w:hAnsi="Times New Roman" w:cs="Times New Roman"/>
          <w:bCs/>
          <w:sz w:val="24"/>
          <w:szCs w:val="24"/>
        </w:rPr>
        <w:t xml:space="preserve">Россия в Новейшее время (XX </w:t>
      </w:r>
      <w:r w:rsidRPr="00A356F7">
        <w:rPr>
          <w:rStyle w:val="32a"/>
          <w:bCs w:val="0"/>
          <w:sz w:val="24"/>
          <w:szCs w:val="24"/>
        </w:rPr>
        <w:t xml:space="preserve">— </w:t>
      </w:r>
      <w:r w:rsidRPr="00A356F7">
        <w:rPr>
          <w:rStyle w:val="340"/>
          <w:rFonts w:ascii="Times New Roman" w:hAnsi="Times New Roman" w:cs="Times New Roman"/>
          <w:bCs/>
          <w:sz w:val="24"/>
          <w:szCs w:val="24"/>
        </w:rPr>
        <w:t>начало XXI в.)</w:t>
      </w:r>
      <w:bookmarkEnd w:id="873"/>
      <w:bookmarkEnd w:id="874"/>
      <w:bookmarkEnd w:id="875"/>
      <w:bookmarkEnd w:id="876"/>
      <w:bookmarkEnd w:id="87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Периодизация и основные этапы отечественной истории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 начала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Российская империя в начале XX в.</w:t>
      </w:r>
      <w:r w:rsidRPr="00A356F7">
        <w:rPr>
          <w:rFonts w:ascii="Times New Roman" w:hAnsi="Times New Roman" w:cs="Times New Roman"/>
          <w:sz w:val="24"/>
          <w:szCs w:val="24"/>
        </w:rPr>
        <w:t xml:space="preserve"> Задачи и особенности модернизации страны. Динамика промышленного развития. Роль государства в экономике России. Монополистический капитализм. Иностранный капитал в России. Аграрный вопрос. Российское общество в начале XX в.: социальная структура, положение основных групп населения.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Политическое развитие России в начале</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в. Император Николай </w:t>
      </w:r>
      <w:r w:rsidRPr="00A356F7">
        <w:rPr>
          <w:rFonts w:ascii="Times New Roman" w:hAnsi="Times New Roman" w:cs="Times New Roman"/>
          <w:sz w:val="24"/>
          <w:szCs w:val="24"/>
          <w:lang w:val="en-US"/>
        </w:rPr>
        <w:t>II</w:t>
      </w:r>
      <w:r w:rsidRPr="00A356F7">
        <w:rPr>
          <w:rFonts w:ascii="Times New Roman" w:hAnsi="Times New Roman" w:cs="Times New Roman"/>
          <w:sz w:val="24"/>
          <w:szCs w:val="24"/>
        </w:rPr>
        <w:t xml:space="preserve">, его политические воззрения. Консервативно-охранительная политика. Необходимость преобразований. Реформаторские проекты начала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в. и опыт их реализации (С. Ю. Витте, П. А. Столыпин). Самодержавие и общество.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Русско-японская война 1904—1905 гг.: планы сторон, основные сражения. Портсмутский мир. Воздействие войны на общественную и политическую жизнь страны.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Общественное движение в России в начале</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в. Либералы и консерваторы. Возникновение социалистических организаций и партий: их цели, тактика, лидеры (Г. В. Плеханов, В. М. Чернов, В. И. Ленин, Ю. О. Мартов).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Первая российская революция (1905—1907 гг.): причины, характер, участники, основные события. Реформа политической системы. Становление российского парламентаризма. Формирование либеральных и консервативных политических партий, их программные установки </w:t>
      </w:r>
      <w:r w:rsidRPr="00A356F7">
        <w:rPr>
          <w:rFonts w:ascii="Times New Roman" w:hAnsi="Times New Roman" w:cs="Times New Roman"/>
          <w:sz w:val="24"/>
          <w:szCs w:val="24"/>
        </w:rPr>
        <w:lastRenderedPageBreak/>
        <w:t>и лидеры (П. Н. Милюков, А. И. Гучков, В. И. Пуришкевич). Думская деятельность в 1906—1907 гг. Итоги и значение революции.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Правительственная программа П. А. Столыпина. Аграрная реформа: цели, основные мероприятия, итоги и значение.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Политическая и общественная жизнь в России в 1912— 1914 гг.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России в начале</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в. Открытия российских учёных в науке и технике. Русская философия: поиски общественного идеала. Развитие литературы: от реализма к модернизму. Поэзия Серебряного века. Изобразительное искусство: традиции реализма, «Мир искусства», авангардизм. Архитектура. Скульптура. Драматический театр: традиции и новаторство. Музыка и исполнительское искусство (С. В. Рахманинов, Ф. И. Шаляпин). Русский балет. «Русские сезоны» </w:t>
      </w:r>
      <w:r w:rsidRPr="00A356F7">
        <w:rPr>
          <w:rFonts w:ascii="Times New Roman" w:hAnsi="Times New Roman" w:cs="Times New Roman"/>
          <w:sz w:val="24"/>
          <w:szCs w:val="24"/>
          <w:lang w:val="en-US"/>
        </w:rPr>
        <w:t>C</w:t>
      </w:r>
      <w:r w:rsidRPr="00A356F7">
        <w:rPr>
          <w:rFonts w:ascii="Times New Roman" w:hAnsi="Times New Roman" w:cs="Times New Roman"/>
          <w:sz w:val="24"/>
          <w:szCs w:val="24"/>
        </w:rPr>
        <w:t xml:space="preserve">. П. Дягилева. Первые шаги российского кинематографа. Российская культура начала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в. — составная часть мировой культуры.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Россия в Первой мировой войне. Международные противоречия на рубеже XIX—XX вв. Формирование двух военно-политических блоков в Европе. Причины войны, цели и планы сторон. Начало войны. Восточный фронт: основные события, их влияние на общий ход войны. Человек на фронте и в тылу. Отношение к войне в обществе. Нарастание оппозиционных настроений.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Россия в 1917</w:t>
      </w:r>
      <w:r w:rsidRPr="00A356F7">
        <w:rPr>
          <w:rStyle w:val="52"/>
          <w:sz w:val="24"/>
          <w:szCs w:val="24"/>
        </w:rPr>
        <w:t>—</w:t>
      </w:r>
      <w:r w:rsidRPr="00A356F7">
        <w:rPr>
          <w:rStyle w:val="80"/>
          <w:sz w:val="24"/>
          <w:szCs w:val="24"/>
        </w:rPr>
        <w:t>1921 гг.</w:t>
      </w:r>
      <w:r w:rsidRPr="00A356F7">
        <w:rPr>
          <w:rFonts w:ascii="Times New Roman" w:hAnsi="Times New Roman" w:cs="Times New Roman"/>
          <w:sz w:val="24"/>
          <w:szCs w:val="24"/>
        </w:rPr>
        <w:t xml:space="preserve"> Революционные события 1917 г.: от Февраля к Октябрю. Причины революции. Падение самодержавия. Временное правительство и советы. Основные политические партии, их лидеры. Альтернативы развития страны после Февраля. Кризисы власти. Выступление генерала Корнилова. Политическая тактика большевиков, их приход к власти в октябре 1917 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Становление советской власти. Первые декреты. Создание советской государственности. В. И. Ленин. Созыв и роспуск Учредительного собрания. Брестский мир: условия, экономические и политические последствия. Экономическая политика советской власти: «красногвардейская атака на капитал», политика военного коммунизма.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Гражданская война в России: предпосылки, участники, основные этапы вооружённой борьбы. Белые и красные: мобилизация сил, военные лидеры, боевые действия в 1918—1920 гг. Белый и красный террор. Положение населения в годы войны. «Зелёные». Интервенция. Окончание и итоги Гражданской войны. Причины победы большевиков.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Экономический и политический кризис в конце 1920 — начале 1921 г. Массовые выступления против политики власти (крестьянские восстания, мятеж в Кронштадте). Переход к новой экономической политике.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СССР в 1922</w:t>
      </w:r>
      <w:r w:rsidRPr="00A356F7">
        <w:rPr>
          <w:rStyle w:val="52"/>
          <w:sz w:val="24"/>
          <w:szCs w:val="24"/>
        </w:rPr>
        <w:t>—</w:t>
      </w:r>
      <w:r w:rsidRPr="00A356F7">
        <w:rPr>
          <w:rStyle w:val="80"/>
          <w:sz w:val="24"/>
          <w:szCs w:val="24"/>
        </w:rPr>
        <w:t>1941 гг.</w:t>
      </w:r>
      <w:r w:rsidRPr="00A356F7">
        <w:rPr>
          <w:rFonts w:ascii="Times New Roman" w:hAnsi="Times New Roman" w:cs="Times New Roman"/>
          <w:sz w:val="24"/>
          <w:szCs w:val="24"/>
        </w:rPr>
        <w:t xml:space="preserve"> Образование СССР: предпосылки объединения республик, альтернативные проекты и практические решения.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Национальная политика советской власти.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Политическая жизнь в 1920-е гг. Обострение внутрипартийных разногласий и борьбы за лидерство в партии и государстве.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Достижения и противоречия нэпа, причины его свёртывания.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Советская модель модернизации. Индустриализация: цели, методы, экономические и социальные итоги и следствия. Первые пятилетки: задачи и результаты. Коллективизация сельского хозяйства: формы, методы, экономические и социальные последствия.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Особенности советской</w:t>
      </w:r>
      <w:r w:rsidR="00B4677A" w:rsidRPr="00A356F7">
        <w:rPr>
          <w:rFonts w:ascii="Times New Roman" w:hAnsi="Times New Roman" w:cs="Times New Roman"/>
          <w:sz w:val="24"/>
          <w:szCs w:val="24"/>
        </w:rPr>
        <w:t xml:space="preserve"> политической системы: однопар</w:t>
      </w:r>
      <w:r w:rsidRPr="00A356F7">
        <w:rPr>
          <w:rFonts w:ascii="Times New Roman" w:hAnsi="Times New Roman" w:cs="Times New Roman"/>
          <w:sz w:val="24"/>
          <w:szCs w:val="24"/>
        </w:rPr>
        <w:t>тийность, сращивание партийного и государственного аппарата, контроль над обществом. Культ вождя. И. В. Сталин. Массовые репрессии, их последствия.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Изменение социальной структуры советского общества. Положение основных социальных групп. Повседневная жизнь и быт населения городов и деревень.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и духовная жизнь в 1920—1930-е гг. «Культурная революция»: задачи и направления. Ликвидация неграмотности, создание системы народного образования. Развитие советской науки. Утверждение метода социалистического реализма в литературе и искусстве. Власть и интеллигенция. Идеологический контроль над духовной жизнью общества. Политика власти в отношении религии и церкви. Русская культура в эмиграции.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Конституция СССР 1936 г. Страна в конце 1930-х—начале 1940-х гг.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Основные направления внешней политики Советского государства в 1920—1930-е гг. Укрепление позиций страны на международной арене. Участие СССР в деятельности Лиги Наций. Попытки создания системы коллективной безопасности. Дальневосточная политика. События у озера Хасан и реки Халхин-Гол. Советско-германские договоры 1939 г., их характер и </w:t>
      </w:r>
      <w:r w:rsidRPr="00A356F7">
        <w:rPr>
          <w:rFonts w:ascii="Times New Roman" w:hAnsi="Times New Roman" w:cs="Times New Roman"/>
          <w:sz w:val="24"/>
          <w:szCs w:val="24"/>
        </w:rPr>
        <w:lastRenderedPageBreak/>
        <w:t>последствия. Внешнеполитическая деятельность СССР в конце 1939 — начале 1941 г. Война с Финляндией и её итоги.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Великая Отечественная война 1941</w:t>
      </w:r>
      <w:r w:rsidRPr="00A356F7">
        <w:rPr>
          <w:rStyle w:val="52"/>
          <w:sz w:val="24"/>
          <w:szCs w:val="24"/>
        </w:rPr>
        <w:t>—</w:t>
      </w:r>
      <w:r w:rsidRPr="00A356F7">
        <w:rPr>
          <w:rStyle w:val="80"/>
          <w:sz w:val="24"/>
          <w:szCs w:val="24"/>
        </w:rPr>
        <w:t>1945 гг.</w:t>
      </w:r>
      <w:r w:rsidRPr="00A356F7">
        <w:rPr>
          <w:rFonts w:ascii="Times New Roman" w:hAnsi="Times New Roman" w:cs="Times New Roman"/>
          <w:sz w:val="24"/>
          <w:szCs w:val="24"/>
        </w:rPr>
        <w:t xml:space="preserve"> Начало, этапы и крупнейшие сражения Великой Отечественной войны 1941—1945 гг. Советский тыл в годы войны. Оккупационный режим на занятых германскими войсками территориях. Партизанское движение. Человек на войне (полководцы и солдаты, труженики тыла). Наука и культура в годы войны. Роль СССР в создании и деятельности антигитлеровской коалиции. Изгнание захватчиков с советской земли, освобождение народов Европы. Решающий вклад СССР в разгром гитлеровской Германии. Завершение Великой Отечественной войны. Действия советских войск в Маньчжурии, военный разгром Японии.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Итоги Великой Отечественной войны. Причины победы советского народа. Советские полководцы (Г. К. Жуков, К. К. Рокоссовский, А. М. Василевский, И. С. Конев, И. Д. Черняховский и др.). Великая Отечественная война 1941—1945 гг. в памяти народа, произведениях искусства.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СССР с середины 1940-х до середины 1950-х гг.</w:t>
      </w:r>
      <w:r w:rsidRPr="00A356F7">
        <w:rPr>
          <w:rFonts w:ascii="Times New Roman" w:hAnsi="Times New Roman" w:cs="Times New Roman"/>
          <w:sz w:val="24"/>
          <w:szCs w:val="24"/>
        </w:rPr>
        <w:t xml:space="preserve"> Послевоенное общество. Возрождение и развитие промышленности. Положение в сельском хозяйстве. Жизнь и быт людей в послевоенное время. Голод 1946—1947 гг. Противоречия социально-политического развития. Усиление роли государст</w:t>
      </w:r>
      <w:r w:rsidR="00B4677A" w:rsidRPr="00A356F7">
        <w:rPr>
          <w:rFonts w:ascii="Times New Roman" w:hAnsi="Times New Roman" w:cs="Times New Roman"/>
          <w:sz w:val="24"/>
          <w:szCs w:val="24"/>
        </w:rPr>
        <w:t>в</w:t>
      </w:r>
      <w:r w:rsidRPr="00A356F7">
        <w:rPr>
          <w:rFonts w:ascii="Times New Roman" w:hAnsi="Times New Roman" w:cs="Times New Roman"/>
          <w:sz w:val="24"/>
          <w:szCs w:val="24"/>
        </w:rPr>
        <w:t>а во всех сферах жизни общества. Идеология и культура в послевоенный период; идеологические кампании 1940-х гг.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Внешняя политика СССР в послевоенные годы. Укрепление статуса СССР как великой мировой державы. Формирование двух военно-политических блоков. Начало «холодной войны». Политика укрепления социалистического лагеря.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 xml:space="preserve">Советское общество в середине 1950-х </w:t>
      </w:r>
      <w:r w:rsidRPr="00A356F7">
        <w:rPr>
          <w:rStyle w:val="52"/>
          <w:sz w:val="24"/>
          <w:szCs w:val="24"/>
        </w:rPr>
        <w:t xml:space="preserve">— </w:t>
      </w:r>
      <w:r w:rsidRPr="00A356F7">
        <w:rPr>
          <w:rStyle w:val="80"/>
          <w:sz w:val="24"/>
          <w:szCs w:val="24"/>
        </w:rPr>
        <w:t>первой половине 1960-х гг.</w:t>
      </w:r>
      <w:r w:rsidRPr="00A356F7">
        <w:rPr>
          <w:rFonts w:ascii="Times New Roman" w:hAnsi="Times New Roman" w:cs="Times New Roman"/>
          <w:sz w:val="24"/>
          <w:szCs w:val="24"/>
        </w:rPr>
        <w:t xml:space="preserve"> Смерть Сталина и борьба за власть.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съезд КПСС и его значение. Начало реабилитации жертв политических репрессий. Основные направления реформирования советской экономики и его результаты. Социальная политика; жилищное строительство.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Выработка новых подходов во внешней политике (концепция мирного сосуществования государств с различным общественным строем). Карибский кризис, его преодоление. СССР и страны социалистического лагеря. Взаимоотношения со странами «третьего мира».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Советская культура в конце 1950-х — 1960-е гг. Научно-техническая революция в СССР, открытия в науке и технике (М. В. Келдыш, И. В. Курчатов, А. Д. Сахаров и др.). Успехи советской космонавтики (С. П. Королёв, Ю. А. Гагарин). Новые тенденции в художественной жизни страны. «Оттепель» в литературе, молодые поэты 1960-х гг. Театр, его общественное звучание. Власть и творческая интеллигенция.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Противоречия внутриполитического курса Н. С. Хрущёва. Причины отставки Н. С. Хрущёва.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 xml:space="preserve">СССР в середине 1960-х </w:t>
      </w:r>
      <w:r w:rsidRPr="00A356F7">
        <w:rPr>
          <w:rStyle w:val="52"/>
          <w:sz w:val="24"/>
          <w:szCs w:val="24"/>
        </w:rPr>
        <w:t xml:space="preserve">— </w:t>
      </w:r>
      <w:r w:rsidRPr="00A356F7">
        <w:rPr>
          <w:rStyle w:val="80"/>
          <w:sz w:val="24"/>
          <w:szCs w:val="24"/>
        </w:rPr>
        <w:t>середине 1980-х гг.</w:t>
      </w:r>
      <w:r w:rsidRPr="00A356F7">
        <w:rPr>
          <w:rFonts w:ascii="Times New Roman" w:hAnsi="Times New Roman" w:cs="Times New Roman"/>
          <w:sz w:val="24"/>
          <w:szCs w:val="24"/>
        </w:rPr>
        <w:t xml:space="preserve"> Альтернативы развития страны в середине 1960-х гг. Л. И. Брежнев. Экономическая реформа 1965 г.: задачи и результаты. Достижения и проблемы в развитии науки и техники. Нарастание негативных тенденций в экономике. Усиление позиций партийно-государственной номенклатуры.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Концепция развитого социализма. Конституция СССР 1977 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Советская культура в середине 1960-х — середине 1980-х гг. Развитие среднего и высшего образования. Усиление идеологического контроля в различных сферах культуры. Инакомыслие, диссиденты. Достижения и противоречия художественной культуры. Повседневная жизнь людей.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СССР в системе международных отношений в середине 1960-х—середине 1980-х гг. Установление военно-стратегического паритета между СССР и США. Переход к политике разрядки международной напряжённости в отношениях Восток — Запад. Совещание по безопасности и сотрудничеству в Европе. Отношения СССР с социалистическими странами. Участие СССР в войне в Афганистане. Завершение периода разрядки.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СССР в годы перестройки (1985</w:t>
      </w:r>
      <w:r w:rsidRPr="00A356F7">
        <w:rPr>
          <w:rStyle w:val="52"/>
          <w:sz w:val="24"/>
          <w:szCs w:val="24"/>
        </w:rPr>
        <w:t>—</w:t>
      </w:r>
      <w:r w:rsidRPr="00A356F7">
        <w:rPr>
          <w:rStyle w:val="80"/>
          <w:sz w:val="24"/>
          <w:szCs w:val="24"/>
        </w:rPr>
        <w:t>1991 гг.).</w:t>
      </w:r>
      <w:r w:rsidRPr="00A356F7">
        <w:rPr>
          <w:rFonts w:ascii="Times New Roman" w:hAnsi="Times New Roman" w:cs="Times New Roman"/>
          <w:sz w:val="24"/>
          <w:szCs w:val="24"/>
        </w:rPr>
        <w:t xml:space="preserve"> Предпосылки изменения государственного курса в середине 1980-х гг. М. С. Горбачёв. Реформа политической системы. Возрождение российской многопартийности. Демократизация и гласность. Национальная политика и межнациональные отношения.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Экономические реформы, их результаты. Перемены и повседневная жизнь людей в городе и селе. Изменения в культуре и общественном сознании. Возрастание роли средств массовой информации. Власть и церковь в годы перестройки.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Внешняя политика в годы перестройки: новое политическое мышление, его воздействие на международный климат. Снижение угрозы мировой ядерной войны. Вывод советских войск из Афганистана. Смена политических режимов в странах Восточной Европы, роспуск СЭВ и ОВД. Итоги и последствия осуществления курса нового политического мышления.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Нарастание экономического кризиса и обострение межнациональных противоречий в СССР. Образование новых политических партий и движений. Августовские события 1991 г. Роспуск КПСС. Распад СССР. Образование СНГ. Причины и последствия кризиса советской системы и распада СССР.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 xml:space="preserve">Российская Федерация в 90-е гг. XX </w:t>
      </w:r>
      <w:r w:rsidRPr="00A356F7">
        <w:rPr>
          <w:rStyle w:val="52"/>
          <w:sz w:val="24"/>
          <w:szCs w:val="24"/>
        </w:rPr>
        <w:t xml:space="preserve">— </w:t>
      </w:r>
      <w:r w:rsidRPr="00A356F7">
        <w:rPr>
          <w:rStyle w:val="80"/>
          <w:sz w:val="24"/>
          <w:szCs w:val="24"/>
        </w:rPr>
        <w:t>начале XXI в.</w:t>
      </w:r>
      <w:r w:rsidRPr="00A356F7">
        <w:rPr>
          <w:rFonts w:ascii="Times New Roman" w:hAnsi="Times New Roman" w:cs="Times New Roman"/>
          <w:sz w:val="24"/>
          <w:szCs w:val="24"/>
        </w:rPr>
        <w:t>Вступление России в новый этап истории. Формирование суверенной российской государственности. Изменения в системе власти. Б. Н. Ельцин. Политический кризис осени 1993 г. Принятие Конституции России (1993 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Экономические реформы 1990-х гг.: основные этапы и результаты. Трудности и противоречия перехода к рыночной экономике.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Основные направления национальной политики: успехи и просчёты. Нарастание противоречий между центром и регионами. Военно-политический кризис в Чеченской Республике.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Геополитическое положение и внешняя политика России в 1990-е гг. Россия и Запад. Балканский кризис 1999 г. Отношения со странами СНГ и Балтии. Восточное направление внешней политики. Русское зарубежье.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Российская Федерация в 2000</w:t>
      </w:r>
      <w:r w:rsidRPr="00A356F7">
        <w:rPr>
          <w:rStyle w:val="52"/>
          <w:sz w:val="24"/>
          <w:szCs w:val="24"/>
        </w:rPr>
        <w:t>—</w:t>
      </w:r>
      <w:r w:rsidRPr="00A356F7">
        <w:rPr>
          <w:rStyle w:val="80"/>
          <w:sz w:val="24"/>
          <w:szCs w:val="24"/>
        </w:rPr>
        <w:t>2008 гг.</w:t>
      </w:r>
      <w:r w:rsidRPr="00A356F7">
        <w:rPr>
          <w:rFonts w:ascii="Times New Roman" w:hAnsi="Times New Roman" w:cs="Times New Roman"/>
          <w:sz w:val="24"/>
          <w:szCs w:val="24"/>
        </w:rPr>
        <w:t xml:space="preserve"> Отставка Б. Н. Ельцина; президентские выборы 2000 г. Деятельность Президента России В. В. Путина: курс на продолжение реформ, стабилизацию положения в стране, сохранение целостности России, укрепление государственности, обеспечение гражданского согласия и единства общества. Новые государственные символы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Развитие экономики и социальной сферы. Переход к политике государственного регулирования рыночного хозяйства. Приоритетные национальные проекты и федеральные программы. Политические лидеры и общественные деятели современной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и духовная жизнь общества в начале XXI в. Распространение информационных технологий в различных сферах жизни общества. Многообразие стилей художественной культуры. Российская культура в международном контексте. Власть, общество, церковь. Воссоединение Русской православной церкви с Русской зарубежной церковью.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Президентские выборы 2008 г. Президент России Д. А. Медведев. Общественно-политическое развитие страны на современном этапе. Государственная политика в условиях экономического кризиса.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Разработка новой внешнеполитической стратегии в начале</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 Укрепление международного престижа России. Решение задач борьбы с терроризмом. Российская Федерация в системе современных международных отношений.</w:t>
      </w:r>
    </w:p>
    <w:p w:rsidR="006204BB" w:rsidRPr="00DB7504" w:rsidRDefault="006204BB" w:rsidP="00803168">
      <w:pPr>
        <w:pStyle w:val="171"/>
        <w:shd w:val="clear" w:color="auto" w:fill="auto"/>
        <w:tabs>
          <w:tab w:val="left" w:pos="426"/>
        </w:tabs>
        <w:spacing w:after="0" w:line="240" w:lineRule="auto"/>
        <w:ind w:firstLine="454"/>
        <w:jc w:val="center"/>
        <w:rPr>
          <w:rFonts w:ascii="Times New Roman" w:hAnsi="Times New Roman" w:cs="Times New Roman"/>
          <w:sz w:val="24"/>
          <w:szCs w:val="24"/>
        </w:rPr>
      </w:pPr>
      <w:bookmarkStart w:id="878" w:name="bookmark245"/>
      <w:r w:rsidRPr="00DB7504">
        <w:rPr>
          <w:rStyle w:val="1730"/>
          <w:bCs w:val="0"/>
          <w:sz w:val="24"/>
          <w:szCs w:val="24"/>
        </w:rPr>
        <w:t>Всеобщая история</w:t>
      </w:r>
      <w:bookmarkEnd w:id="878"/>
    </w:p>
    <w:p w:rsidR="006204BB" w:rsidRPr="00F514E1"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b w:val="0"/>
          <w:sz w:val="24"/>
          <w:szCs w:val="24"/>
        </w:rPr>
      </w:pPr>
      <w:bookmarkStart w:id="879" w:name="bookmark246"/>
      <w:bookmarkStart w:id="880" w:name="_Toc426648488"/>
      <w:bookmarkStart w:id="881" w:name="_Toc426650085"/>
      <w:bookmarkStart w:id="882" w:name="_Toc426651670"/>
      <w:bookmarkStart w:id="883" w:name="_Toc426654576"/>
      <w:r w:rsidRPr="00F514E1">
        <w:rPr>
          <w:rStyle w:val="340"/>
          <w:rFonts w:ascii="Times New Roman" w:hAnsi="Times New Roman" w:cs="Times New Roman"/>
          <w:b/>
          <w:bCs/>
          <w:sz w:val="24"/>
          <w:szCs w:val="24"/>
        </w:rPr>
        <w:t>История Древнего мира</w:t>
      </w:r>
      <w:bookmarkEnd w:id="879"/>
      <w:bookmarkEnd w:id="880"/>
      <w:bookmarkEnd w:id="881"/>
      <w:bookmarkEnd w:id="882"/>
      <w:bookmarkEnd w:id="88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Что изучает история. Историческая хронология (счёт лет «до н. э.» и «н. э.»). Историческая карта. Источники исторических знаний. Вспомогательные исторические науки.</w:t>
      </w:r>
    </w:p>
    <w:p w:rsidR="006204BB" w:rsidRPr="00A356F7" w:rsidRDefault="006204BB" w:rsidP="00803168">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Первобытность.</w:t>
      </w:r>
      <w:r w:rsidRPr="00A356F7">
        <w:rPr>
          <w:rFonts w:ascii="Times New Roman" w:hAnsi="Times New Roman" w:cs="Times New Roman"/>
          <w:sz w:val="24"/>
          <w:szCs w:val="24"/>
        </w:rPr>
        <w:t xml:space="preserve"> 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ремёсел и торговли. Возникновение древнейших цивилизаций.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Древний мир:</w:t>
      </w:r>
      <w:r w:rsidRPr="00A356F7">
        <w:rPr>
          <w:rFonts w:ascii="Times New Roman" w:hAnsi="Times New Roman" w:cs="Times New Roman"/>
          <w:sz w:val="24"/>
          <w:szCs w:val="24"/>
        </w:rPr>
        <w:t xml:space="preserve"> понятие и хронология. Карта Древнего мира.</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84" w:name="bookmark247"/>
      <w:bookmarkStart w:id="885" w:name="_Toc426648489"/>
      <w:bookmarkStart w:id="886" w:name="_Toc426650086"/>
      <w:bookmarkStart w:id="887" w:name="_Toc426651671"/>
      <w:bookmarkStart w:id="888" w:name="_Toc426654577"/>
      <w:r w:rsidRPr="00A356F7">
        <w:rPr>
          <w:rStyle w:val="340"/>
          <w:rFonts w:ascii="Times New Roman" w:hAnsi="Times New Roman" w:cs="Times New Roman"/>
          <w:bCs/>
          <w:sz w:val="24"/>
          <w:szCs w:val="24"/>
        </w:rPr>
        <w:t>Древний Восток</w:t>
      </w:r>
      <w:bookmarkEnd w:id="884"/>
      <w:bookmarkEnd w:id="885"/>
      <w:bookmarkEnd w:id="886"/>
      <w:bookmarkEnd w:id="887"/>
      <w:bookmarkEnd w:id="88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Древний Египет. Условия жизни и занятия населения. Управление государством (фараон, чиновники). Религиозные верования египтян. Жрецы. Фараон-реформатор Эхнатон. Военные походы. Рабы. Познания древних египтян. Письменность. Храмы и пирамиды.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Восточное Средиземноморье в древности. Финикия: природные условия, занятия жителей. Развитие ремёсел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Древний Китай. Условия жизни и хозяйственная деятельность населения. Создание объединённого государства. Империи Цинь и Хань. Жизнь в империи: правители и подданные, положение различных групп населения. Развитие ремёсел и торговли. Великий шёлковый путь. Религиозно-философские учения (конфуцианство). Научные знания и изобретения. Храмы. Великая Китайская стена.</w:t>
      </w:r>
    </w:p>
    <w:p w:rsidR="006204BB" w:rsidRPr="00A356F7" w:rsidRDefault="006204BB" w:rsidP="00803168">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Античный мир:</w:t>
      </w:r>
      <w:r w:rsidRPr="00A356F7">
        <w:rPr>
          <w:rFonts w:ascii="Times New Roman" w:hAnsi="Times New Roman" w:cs="Times New Roman"/>
          <w:sz w:val="24"/>
          <w:szCs w:val="24"/>
        </w:rPr>
        <w:t xml:space="preserve"> понятие. Карта античного мира.</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89" w:name="bookmark248"/>
      <w:bookmarkStart w:id="890" w:name="_Toc426648490"/>
      <w:bookmarkStart w:id="891" w:name="_Toc426650087"/>
      <w:bookmarkStart w:id="892" w:name="_Toc426651672"/>
      <w:bookmarkStart w:id="893" w:name="_Toc426654578"/>
      <w:r w:rsidRPr="00A356F7">
        <w:rPr>
          <w:rStyle w:val="340"/>
          <w:rFonts w:ascii="Times New Roman" w:hAnsi="Times New Roman" w:cs="Times New Roman"/>
          <w:bCs/>
          <w:sz w:val="24"/>
          <w:szCs w:val="24"/>
        </w:rPr>
        <w:t>Древняя Греция</w:t>
      </w:r>
      <w:bookmarkEnd w:id="889"/>
      <w:bookmarkEnd w:id="890"/>
      <w:bookmarkEnd w:id="891"/>
      <w:bookmarkEnd w:id="892"/>
      <w:bookmarkEnd w:id="89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Население Древней Греции: условия жизни и занятия. Древнейшие государства на Крите. Государства ахейской Греции (Микены, Тиринф и др.). Троянская война. «Илиада» и «Одиссея». Верования древних греков. Сказания о богах и героях.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Греческие города-государства: политический строй, аристократия и демос. Развитие земледелия и ремёсел. Великая греческая колонизация. Афины: утверждение демократии. Законы Солона, реформы Клисфена. Спарта: основные группы населения, политическое устройство. Спартанское воспитание. Организация военного дела.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Период эллинизма. Македонские завоевания. Держава Александра Македонского и её распад. Эллинистические государства Востока. Культура эллинистического мира.</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94" w:name="bookmark249"/>
      <w:bookmarkStart w:id="895" w:name="_Toc426648491"/>
      <w:bookmarkStart w:id="896" w:name="_Toc426650088"/>
      <w:bookmarkStart w:id="897" w:name="_Toc426651673"/>
      <w:bookmarkStart w:id="898" w:name="_Toc426654579"/>
      <w:r w:rsidRPr="00A356F7">
        <w:rPr>
          <w:rStyle w:val="340"/>
          <w:rFonts w:ascii="Times New Roman" w:hAnsi="Times New Roman" w:cs="Times New Roman"/>
          <w:bCs/>
          <w:sz w:val="24"/>
          <w:szCs w:val="24"/>
        </w:rPr>
        <w:t>Древний Рим</w:t>
      </w:r>
      <w:bookmarkEnd w:id="894"/>
      <w:bookmarkEnd w:id="895"/>
      <w:bookmarkEnd w:id="896"/>
      <w:bookmarkEnd w:id="897"/>
      <w:bookmarkEnd w:id="89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Завоевание Римом Италии. Войны с Карфагеном; Ганнибал. Римская армия. Установление господства Рима в Средиземноморье. Реформы Гракхов. Рабство в Древнем Риме.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Историческое и культурное наследие древних цивилизаций.</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899" w:name="bookmark250"/>
      <w:bookmarkStart w:id="900" w:name="_Toc426648492"/>
      <w:bookmarkStart w:id="901" w:name="_Toc426650089"/>
      <w:bookmarkStart w:id="902" w:name="_Toc426651674"/>
      <w:bookmarkStart w:id="903" w:name="_Toc426654580"/>
      <w:r w:rsidRPr="00A356F7">
        <w:rPr>
          <w:rStyle w:val="340"/>
          <w:rFonts w:ascii="Times New Roman" w:hAnsi="Times New Roman" w:cs="Times New Roman"/>
          <w:bCs/>
          <w:sz w:val="24"/>
          <w:szCs w:val="24"/>
        </w:rPr>
        <w:t>История Средних веков</w:t>
      </w:r>
      <w:bookmarkEnd w:id="899"/>
      <w:bookmarkEnd w:id="900"/>
      <w:bookmarkEnd w:id="901"/>
      <w:bookmarkEnd w:id="902"/>
      <w:bookmarkEnd w:id="90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Средние века: понятие и хронологические рамки.</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04" w:name="bookmark251"/>
      <w:bookmarkStart w:id="905" w:name="_Toc426648493"/>
      <w:bookmarkStart w:id="906" w:name="_Toc426650090"/>
      <w:bookmarkStart w:id="907" w:name="_Toc426651675"/>
      <w:bookmarkStart w:id="908" w:name="_Toc426654581"/>
      <w:r w:rsidRPr="00A356F7">
        <w:rPr>
          <w:rStyle w:val="340"/>
          <w:rFonts w:ascii="Times New Roman" w:hAnsi="Times New Roman" w:cs="Times New Roman"/>
          <w:bCs/>
          <w:sz w:val="24"/>
          <w:szCs w:val="24"/>
        </w:rPr>
        <w:t>Раннее Средневековье</w:t>
      </w:r>
      <w:bookmarkEnd w:id="904"/>
      <w:bookmarkEnd w:id="905"/>
      <w:bookmarkEnd w:id="906"/>
      <w:bookmarkEnd w:id="907"/>
      <w:bookmarkEnd w:id="90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Начало Средневековья. Великое переселение народов. Образование варварских королевств.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Народы Европы в раннее Средневековье. Франки: расселение, занятия, общественное устройство. Законы франков; «Салическая правда».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6204BB" w:rsidRPr="00A356F7" w:rsidRDefault="006204BB" w:rsidP="00803168">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6204BB" w:rsidRPr="00A356F7" w:rsidRDefault="006204BB" w:rsidP="00803168">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09" w:name="bookmark252"/>
      <w:bookmarkStart w:id="910" w:name="_Toc426648494"/>
      <w:bookmarkStart w:id="911" w:name="_Toc426650091"/>
      <w:bookmarkStart w:id="912" w:name="_Toc426651676"/>
      <w:bookmarkStart w:id="913" w:name="_Toc426654582"/>
      <w:r w:rsidRPr="00A356F7">
        <w:rPr>
          <w:rStyle w:val="340"/>
          <w:rFonts w:ascii="Times New Roman" w:hAnsi="Times New Roman" w:cs="Times New Roman"/>
          <w:bCs/>
          <w:sz w:val="24"/>
          <w:szCs w:val="24"/>
        </w:rPr>
        <w:t>Зрелое Средневековье</w:t>
      </w:r>
      <w:bookmarkEnd w:id="909"/>
      <w:bookmarkEnd w:id="910"/>
      <w:bookmarkEnd w:id="911"/>
      <w:bookmarkEnd w:id="912"/>
      <w:bookmarkEnd w:id="91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Крестьянство: феодальная зависимость, повинности, условия жизни. Крестьянская община.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Ереси: причины возникновения и распространения. Преследование еретиков.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Государства Европы в ХП—XV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ХIV в. (Жакерия, восстание УотаТайлера). Гуситское движение в Чехии.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Византийская империя и славянские государства в ХП—XV вв. Экспансия турок-османов и падение Византии.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Страны Востока в Средние века.</w:t>
      </w:r>
      <w:r w:rsidRPr="00A356F7">
        <w:rPr>
          <w:rFonts w:ascii="Times New Roman" w:hAnsi="Times New Roman" w:cs="Times New Roman"/>
          <w:sz w:val="24"/>
          <w:szCs w:val="24"/>
        </w:rPr>
        <w:t xml:space="preserve"> Османская империя: завоевания турок-османов, управление империей, положение покорённых народов. Монгольская держава: общественный строй монгольских племён, завоевания Чингисхана и его потомков, управление подчинёнными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Делийский султанат. Культура народов Востока. Литература. Архитектура. Традиционные искусства и ремёсла.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80"/>
          <w:sz w:val="24"/>
          <w:szCs w:val="24"/>
        </w:rPr>
        <w:t>Государства доколумбовой Америки.</w:t>
      </w:r>
      <w:r w:rsidRPr="00A356F7">
        <w:rPr>
          <w:rFonts w:ascii="Times New Roman" w:hAnsi="Times New Roman" w:cs="Times New Roman"/>
          <w:sz w:val="24"/>
          <w:szCs w:val="24"/>
        </w:rPr>
        <w:t xml:space="preserve"> Общественный строй. Религиозные верования населения. Культура.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Историческое и культурное наследие Средневековья.</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14" w:name="bookmark253"/>
      <w:bookmarkStart w:id="915" w:name="_Toc426648495"/>
      <w:bookmarkStart w:id="916" w:name="_Toc426650092"/>
      <w:bookmarkStart w:id="917" w:name="_Toc426651677"/>
      <w:bookmarkStart w:id="918" w:name="_Toc426654583"/>
      <w:r w:rsidRPr="00A356F7">
        <w:rPr>
          <w:rStyle w:val="340"/>
          <w:rFonts w:ascii="Times New Roman" w:hAnsi="Times New Roman" w:cs="Times New Roman"/>
          <w:bCs/>
          <w:sz w:val="24"/>
          <w:szCs w:val="24"/>
        </w:rPr>
        <w:t>Новая история</w:t>
      </w:r>
      <w:bookmarkEnd w:id="914"/>
      <w:bookmarkEnd w:id="915"/>
      <w:bookmarkEnd w:id="916"/>
      <w:bookmarkEnd w:id="917"/>
      <w:bookmarkEnd w:id="91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Новое время: понятие и хронологические рамки.</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19" w:name="bookmark254"/>
      <w:bookmarkStart w:id="920" w:name="_Toc426648496"/>
      <w:bookmarkStart w:id="921" w:name="_Toc426650093"/>
      <w:bookmarkStart w:id="922" w:name="_Toc426651678"/>
      <w:bookmarkStart w:id="923" w:name="_Toc426654584"/>
      <w:r w:rsidRPr="00A356F7">
        <w:rPr>
          <w:rStyle w:val="340"/>
          <w:rFonts w:ascii="Times New Roman" w:hAnsi="Times New Roman" w:cs="Times New Roman"/>
          <w:bCs/>
          <w:sz w:val="24"/>
          <w:szCs w:val="24"/>
        </w:rPr>
        <w:t>Европа в конце Х</w:t>
      </w:r>
      <w:r w:rsidRPr="00A356F7">
        <w:rPr>
          <w:rStyle w:val="340"/>
          <w:rFonts w:ascii="Times New Roman" w:hAnsi="Times New Roman" w:cs="Times New Roman"/>
          <w:bCs/>
          <w:sz w:val="24"/>
          <w:szCs w:val="24"/>
          <w:lang w:val="en-US"/>
        </w:rPr>
        <w:t>V</w:t>
      </w:r>
      <w:r w:rsidRPr="00A356F7">
        <w:rPr>
          <w:rStyle w:val="32"/>
          <w:rFonts w:ascii="Times New Roman" w:hAnsi="Times New Roman" w:cs="Times New Roman"/>
          <w:bCs/>
          <w:sz w:val="24"/>
          <w:szCs w:val="24"/>
        </w:rPr>
        <w:t xml:space="preserve">— </w:t>
      </w:r>
      <w:r w:rsidRPr="00A356F7">
        <w:rPr>
          <w:rStyle w:val="340"/>
          <w:rFonts w:ascii="Times New Roman" w:hAnsi="Times New Roman" w:cs="Times New Roman"/>
          <w:bCs/>
          <w:sz w:val="24"/>
          <w:szCs w:val="24"/>
        </w:rPr>
        <w:t>начале Х</w:t>
      </w:r>
      <w:r w:rsidRPr="00A356F7">
        <w:rPr>
          <w:rStyle w:val="340"/>
          <w:rFonts w:ascii="Times New Roman" w:hAnsi="Times New Roman" w:cs="Times New Roman"/>
          <w:bCs/>
          <w:sz w:val="24"/>
          <w:szCs w:val="24"/>
          <w:lang w:val="en-US"/>
        </w:rPr>
        <w:t>V</w:t>
      </w:r>
      <w:r w:rsidRPr="00A356F7">
        <w:rPr>
          <w:rFonts w:ascii="Times New Roman" w:hAnsi="Times New Roman" w:cs="Times New Roman"/>
          <w:sz w:val="24"/>
          <w:szCs w:val="24"/>
        </w:rPr>
        <w:t>П</w:t>
      </w:r>
      <w:r w:rsidRPr="00A356F7">
        <w:rPr>
          <w:rStyle w:val="340"/>
          <w:rFonts w:ascii="Times New Roman" w:hAnsi="Times New Roman" w:cs="Times New Roman"/>
          <w:bCs/>
          <w:sz w:val="24"/>
          <w:szCs w:val="24"/>
        </w:rPr>
        <w:t>в.</w:t>
      </w:r>
      <w:bookmarkEnd w:id="919"/>
      <w:bookmarkEnd w:id="920"/>
      <w:bookmarkEnd w:id="921"/>
      <w:bookmarkEnd w:id="922"/>
      <w:bookmarkEnd w:id="92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w:t>
      </w:r>
      <w:r w:rsidRPr="00A356F7">
        <w:rPr>
          <w:rFonts w:ascii="Times New Roman" w:hAnsi="Times New Roman" w:cs="Times New Roman"/>
          <w:sz w:val="24"/>
          <w:szCs w:val="24"/>
          <w:lang w:val="en-US"/>
        </w:rPr>
        <w:t>XVI</w:t>
      </w:r>
      <w:r w:rsidRPr="00A356F7">
        <w:rPr>
          <w:rFonts w:ascii="Times New Roman" w:hAnsi="Times New Roman" w:cs="Times New Roman"/>
          <w:sz w:val="24"/>
          <w:szCs w:val="24"/>
        </w:rPr>
        <w:t xml:space="preserve"> — начале </w:t>
      </w:r>
      <w:r w:rsidRPr="00A356F7">
        <w:rPr>
          <w:rFonts w:ascii="Times New Roman" w:hAnsi="Times New Roman" w:cs="Times New Roman"/>
          <w:sz w:val="24"/>
          <w:szCs w:val="24"/>
          <w:lang w:val="en-US"/>
        </w:rPr>
        <w:t>XVII</w:t>
      </w:r>
      <w:r w:rsidRPr="00A356F7">
        <w:rPr>
          <w:rFonts w:ascii="Times New Roman" w:hAnsi="Times New Roman" w:cs="Times New Roman"/>
          <w:sz w:val="24"/>
          <w:szCs w:val="24"/>
        </w:rPr>
        <w:t xml:space="preserve"> в. Возникновение мануфактур. Развитие товарного производства. Расширение внутреннего и мирового рынка.</w:t>
      </w:r>
    </w:p>
    <w:p w:rsidR="006204BB" w:rsidRPr="00A356F7" w:rsidRDefault="006204BB" w:rsidP="00803168">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Абсолютные монархии. Англия, Франция, монархия Габсбургов в </w:t>
      </w:r>
      <w:r w:rsidRPr="00A356F7">
        <w:rPr>
          <w:rFonts w:ascii="Times New Roman" w:hAnsi="Times New Roman" w:cs="Times New Roman"/>
          <w:sz w:val="24"/>
          <w:szCs w:val="24"/>
          <w:lang w:val="en-US"/>
        </w:rPr>
        <w:t>XVI</w:t>
      </w:r>
      <w:r w:rsidRPr="00A356F7">
        <w:rPr>
          <w:rFonts w:ascii="Times New Roman" w:hAnsi="Times New Roman" w:cs="Times New Roman"/>
          <w:sz w:val="24"/>
          <w:szCs w:val="24"/>
        </w:rPr>
        <w:t xml:space="preserve"> — начале </w:t>
      </w:r>
      <w:r w:rsidRPr="00A356F7">
        <w:rPr>
          <w:rFonts w:ascii="Times New Roman" w:hAnsi="Times New Roman" w:cs="Times New Roman"/>
          <w:sz w:val="24"/>
          <w:szCs w:val="24"/>
          <w:lang w:val="en-US"/>
        </w:rPr>
        <w:t>XVII</w:t>
      </w:r>
      <w:r w:rsidRPr="00A356F7">
        <w:rPr>
          <w:rFonts w:ascii="Times New Roman" w:hAnsi="Times New Roman" w:cs="Times New Roman"/>
          <w:sz w:val="24"/>
          <w:szCs w:val="24"/>
        </w:rPr>
        <w:t xml:space="preserve"> в.: внутреннее развитие и внешняя политика. Образование национальных государств в Европе.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Нидерландская революция: цели, участники, формы борьбы. Итоги и значение революции.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6204BB" w:rsidRPr="00A356F7" w:rsidRDefault="006204BB" w:rsidP="00803168">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24" w:name="bookmark255"/>
      <w:bookmarkStart w:id="925" w:name="_Toc426648497"/>
      <w:bookmarkStart w:id="926" w:name="_Toc426650094"/>
      <w:bookmarkStart w:id="927" w:name="_Toc426651679"/>
      <w:bookmarkStart w:id="928" w:name="_Toc426654585"/>
      <w:r w:rsidRPr="00A356F7">
        <w:rPr>
          <w:rStyle w:val="340"/>
          <w:rFonts w:ascii="Times New Roman" w:hAnsi="Times New Roman" w:cs="Times New Roman"/>
          <w:bCs/>
          <w:sz w:val="24"/>
          <w:szCs w:val="24"/>
        </w:rPr>
        <w:lastRenderedPageBreak/>
        <w:t>Страны Европы и Северной Америки в серединеХ</w:t>
      </w:r>
      <w:r w:rsidRPr="00A356F7">
        <w:rPr>
          <w:rFonts w:ascii="Times New Roman" w:hAnsi="Times New Roman" w:cs="Times New Roman"/>
          <w:sz w:val="24"/>
          <w:szCs w:val="24"/>
          <w:lang w:val="en-US"/>
        </w:rPr>
        <w:t>VII</w:t>
      </w:r>
      <w:r w:rsidRPr="00A356F7">
        <w:rPr>
          <w:rStyle w:val="340"/>
          <w:rFonts w:ascii="Times New Roman" w:hAnsi="Times New Roman" w:cs="Times New Roman"/>
          <w:bCs/>
          <w:sz w:val="24"/>
          <w:szCs w:val="24"/>
        </w:rPr>
        <w:t>— Х</w:t>
      </w:r>
      <w:r w:rsidRPr="00A356F7">
        <w:rPr>
          <w:rFonts w:ascii="Times New Roman" w:hAnsi="Times New Roman" w:cs="Times New Roman"/>
          <w:sz w:val="24"/>
          <w:szCs w:val="24"/>
          <w:lang w:val="en-US"/>
        </w:rPr>
        <w:t>VIII</w:t>
      </w:r>
      <w:r w:rsidRPr="00A356F7">
        <w:rPr>
          <w:rStyle w:val="340"/>
          <w:rFonts w:ascii="Times New Roman" w:hAnsi="Times New Roman" w:cs="Times New Roman"/>
          <w:bCs/>
          <w:sz w:val="24"/>
          <w:szCs w:val="24"/>
        </w:rPr>
        <w:t>вв.</w:t>
      </w:r>
      <w:bookmarkEnd w:id="924"/>
      <w:bookmarkEnd w:id="925"/>
      <w:bookmarkEnd w:id="926"/>
      <w:bookmarkEnd w:id="927"/>
      <w:bookmarkEnd w:id="92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Английская революция </w:t>
      </w:r>
      <w:r w:rsidRPr="00A356F7">
        <w:rPr>
          <w:rFonts w:ascii="Times New Roman" w:hAnsi="Times New Roman" w:cs="Times New Roman"/>
          <w:sz w:val="24"/>
          <w:szCs w:val="24"/>
          <w:lang w:val="en-US"/>
        </w:rPr>
        <w:t>XVII</w:t>
      </w:r>
      <w:r w:rsidRPr="00A356F7">
        <w:rPr>
          <w:rFonts w:ascii="Times New Roman" w:hAnsi="Times New Roman" w:cs="Times New Roman"/>
          <w:sz w:val="24"/>
          <w:szCs w:val="24"/>
        </w:rPr>
        <w:t xml:space="preserve"> в.: причины, участники, этапы. О. Кромвель. Итоги и значение революции. Экономическое и социальное развитие Европы в Х</w:t>
      </w:r>
      <w:r w:rsidRPr="00A356F7">
        <w:rPr>
          <w:rFonts w:ascii="Times New Roman" w:hAnsi="Times New Roman" w:cs="Times New Roman"/>
          <w:sz w:val="24"/>
          <w:szCs w:val="24"/>
          <w:lang w:val="en-US"/>
        </w:rPr>
        <w:t>VII</w:t>
      </w:r>
      <w:r w:rsidRPr="00A356F7">
        <w:rPr>
          <w:rFonts w:ascii="Times New Roman" w:hAnsi="Times New Roman" w:cs="Times New Roman"/>
          <w:sz w:val="24"/>
          <w:szCs w:val="24"/>
        </w:rPr>
        <w:t>—Х</w:t>
      </w:r>
      <w:r w:rsidRPr="00A356F7">
        <w:rPr>
          <w:rFonts w:ascii="Times New Roman" w:hAnsi="Times New Roman" w:cs="Times New Roman"/>
          <w:sz w:val="24"/>
          <w:szCs w:val="24"/>
          <w:lang w:val="en-US"/>
        </w:rPr>
        <w:t>VIII</w:t>
      </w:r>
      <w:r w:rsidRPr="00A356F7">
        <w:rPr>
          <w:rFonts w:ascii="Times New Roman" w:hAnsi="Times New Roman" w:cs="Times New Roman"/>
          <w:sz w:val="24"/>
          <w:szCs w:val="24"/>
        </w:rPr>
        <w:t xml:space="preserve">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w:t>
      </w:r>
      <w:r w:rsidRPr="00A356F7">
        <w:rPr>
          <w:rFonts w:ascii="Times New Roman" w:hAnsi="Times New Roman" w:cs="Times New Roman"/>
          <w:sz w:val="24"/>
          <w:szCs w:val="24"/>
          <w:lang w:val="en-US"/>
        </w:rPr>
        <w:t>XVIII</w:t>
      </w:r>
      <w:r w:rsidRPr="00A356F7">
        <w:rPr>
          <w:rFonts w:ascii="Times New Roman" w:hAnsi="Times New Roman" w:cs="Times New Roman"/>
          <w:sz w:val="24"/>
          <w:szCs w:val="24"/>
        </w:rPr>
        <w:t xml:space="preserve"> в. Война североамериканских колоний за независимость. Образование Соединённых Штатов Америки; «отцы-основатели».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Французская революция ХУШ в.: причины, участники. Начало и основные этапы революции. Политические течения и деятели революции. Программные и государственные документы. Революционные войны. Итоги и значение революции.</w:t>
      </w:r>
    </w:p>
    <w:p w:rsidR="006204BB" w:rsidRPr="00A356F7" w:rsidRDefault="006204BB" w:rsidP="00803168">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Европейская культура XVI—</w:t>
      </w:r>
      <w:r w:rsidRPr="00A356F7">
        <w:rPr>
          <w:rFonts w:ascii="Times New Roman" w:hAnsi="Times New Roman" w:cs="Times New Roman"/>
          <w:sz w:val="24"/>
          <w:szCs w:val="24"/>
          <w:lang w:val="en-US"/>
        </w:rPr>
        <w:t>XVIII</w:t>
      </w:r>
      <w:r w:rsidRPr="00A356F7">
        <w:rPr>
          <w:rFonts w:ascii="Times New Roman" w:hAnsi="Times New Roman" w:cs="Times New Roman"/>
          <w:sz w:val="24"/>
          <w:szCs w:val="24"/>
        </w:rPr>
        <w:t xml:space="preserve"> вв. Развитие науки: переворот в естествознании, возникновение новой картины мира; выдающиеся учёные и изобретатели. Высокое Возрождение: художники и их произведения. Мир человека в литературе раннего Нового времени. Стили художественной культуры XVII—</w:t>
      </w:r>
      <w:r w:rsidRPr="00A356F7">
        <w:rPr>
          <w:rFonts w:ascii="Times New Roman" w:hAnsi="Times New Roman" w:cs="Times New Roman"/>
          <w:sz w:val="24"/>
          <w:szCs w:val="24"/>
          <w:lang w:val="en-US"/>
        </w:rPr>
        <w:t>XVIII</w:t>
      </w:r>
      <w:r w:rsidRPr="00A356F7">
        <w:rPr>
          <w:rFonts w:ascii="Times New Roman" w:hAnsi="Times New Roman" w:cs="Times New Roman"/>
          <w:sz w:val="24"/>
          <w:szCs w:val="24"/>
        </w:rPr>
        <w:t xml:space="preserve"> вв. (барокко, классицизм). Становление театра. Международные отношения середины XVII—</w:t>
      </w:r>
      <w:r w:rsidRPr="00A356F7">
        <w:rPr>
          <w:rFonts w:ascii="Times New Roman" w:hAnsi="Times New Roman" w:cs="Times New Roman"/>
          <w:sz w:val="24"/>
          <w:szCs w:val="24"/>
          <w:lang w:val="en-US"/>
        </w:rPr>
        <w:t>XVIII</w:t>
      </w:r>
      <w:r w:rsidRPr="00A356F7">
        <w:rPr>
          <w:rFonts w:ascii="Times New Roman" w:hAnsi="Times New Roman" w:cs="Times New Roman"/>
          <w:sz w:val="24"/>
          <w:szCs w:val="24"/>
        </w:rPr>
        <w:t xml:space="preserve"> вв. Европейские конфликты и дипломатия. Семилетняя война. Разделы Речи Посполитой. Колониальные захваты европейских держав.</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29" w:name="bookmark256"/>
      <w:bookmarkStart w:id="930" w:name="_Toc426648498"/>
      <w:bookmarkStart w:id="931" w:name="_Toc426650095"/>
      <w:r w:rsidRPr="00A356F7">
        <w:rPr>
          <w:rFonts w:ascii="Times New Roman" w:hAnsi="Times New Roman" w:cs="Times New Roman"/>
          <w:sz w:val="24"/>
          <w:szCs w:val="24"/>
        </w:rPr>
        <w:t>Страны Востока в XVI</w:t>
      </w:r>
      <w:r w:rsidRPr="00A356F7">
        <w:rPr>
          <w:rStyle w:val="4c"/>
          <w:rFonts w:ascii="Times New Roman" w:hAnsi="Times New Roman" w:cs="Times New Roman"/>
          <w:b/>
          <w:bCs/>
          <w:sz w:val="24"/>
          <w:szCs w:val="24"/>
        </w:rPr>
        <w:t>—</w:t>
      </w:r>
      <w:r w:rsidRPr="00A356F7">
        <w:rPr>
          <w:rFonts w:ascii="Times New Roman" w:hAnsi="Times New Roman" w:cs="Times New Roman"/>
          <w:sz w:val="24"/>
          <w:szCs w:val="24"/>
        </w:rPr>
        <w:t>XVIII вв.</w:t>
      </w:r>
      <w:bookmarkEnd w:id="929"/>
      <w:bookmarkEnd w:id="930"/>
      <w:bookmarkEnd w:id="93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Османская империя: от могущества к упадку. Индия: держава Великих Мо</w:t>
      </w:r>
      <w:r w:rsidR="00F514E1">
        <w:rPr>
          <w:rFonts w:ascii="Times New Roman" w:hAnsi="Times New Roman" w:cs="Times New Roman"/>
          <w:sz w:val="24"/>
          <w:szCs w:val="24"/>
        </w:rPr>
        <w:t>н</w:t>
      </w:r>
      <w:r w:rsidRPr="00A356F7">
        <w:rPr>
          <w:rFonts w:ascii="Times New Roman" w:hAnsi="Times New Roman" w:cs="Times New Roman"/>
          <w:sz w:val="24"/>
          <w:szCs w:val="24"/>
        </w:rPr>
        <w:t>голов, начало проникновения англичан, британские завоевания. Империя Цин в Китае. Образование централизованного государства и установление сёгунатаТокугава в Японии.</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32" w:name="bookmark257"/>
      <w:bookmarkStart w:id="933" w:name="_Toc426648499"/>
      <w:bookmarkStart w:id="934" w:name="_Toc426650096"/>
      <w:r w:rsidRPr="00A356F7">
        <w:rPr>
          <w:rFonts w:ascii="Times New Roman" w:hAnsi="Times New Roman" w:cs="Times New Roman"/>
          <w:sz w:val="24"/>
          <w:szCs w:val="24"/>
        </w:rPr>
        <w:t>Страны Европы и Северной Америки в первой половине ХIХ в.</w:t>
      </w:r>
      <w:bookmarkEnd w:id="932"/>
      <w:bookmarkEnd w:id="933"/>
      <w:bookmarkEnd w:id="93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35" w:name="bookmark258"/>
      <w:bookmarkStart w:id="936" w:name="_Toc426648500"/>
      <w:bookmarkStart w:id="937" w:name="_Toc426650097"/>
      <w:r w:rsidRPr="00A356F7">
        <w:rPr>
          <w:rFonts w:ascii="Times New Roman" w:hAnsi="Times New Roman" w:cs="Times New Roman"/>
          <w:sz w:val="24"/>
          <w:szCs w:val="24"/>
        </w:rPr>
        <w:t>Страны Европы и Северной Америки во второй половине ХIХ в.</w:t>
      </w:r>
      <w:bookmarkEnd w:id="935"/>
      <w:bookmarkEnd w:id="936"/>
      <w:bookmarkEnd w:id="93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внутренняя и внешняя политика, франко-германская война, колониальные войны. Образование единого государства в Италии; К. Кавур, Дж. Гарибальди. Объединение германских государств, провозглашение Германской империи; О. Бисмарк. Габсбургская монархия: австро-венгерский дуализм.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Соединённые Штаты Америки во второй половине ХIХ в.: экономика, социальные отношения, политическая жизнь. Север и Юг. Гражданская война (1861—1865). А. Линкольн.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Экономическое и социально-политическое развитие стран Европы и США в конце ХIХ 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Расширение спектра общественных движений. Рабочее движение и профсоюзы. Образование социалистических партий; идеологи и руководители социалистического движения.</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38" w:name="bookmark259"/>
      <w:bookmarkStart w:id="939" w:name="_Toc426648501"/>
      <w:bookmarkStart w:id="940" w:name="_Toc426650098"/>
      <w:r w:rsidRPr="00A356F7">
        <w:rPr>
          <w:rFonts w:ascii="Times New Roman" w:hAnsi="Times New Roman" w:cs="Times New Roman"/>
          <w:sz w:val="24"/>
          <w:szCs w:val="24"/>
        </w:rPr>
        <w:t>Страны Азии в ХIХ в.</w:t>
      </w:r>
      <w:bookmarkEnd w:id="938"/>
      <w:bookmarkEnd w:id="939"/>
      <w:bookmarkEnd w:id="94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Япония: внутренняя и внешняя политика сёгунатаТокугава, преобразования эпохи Мэйдзи.</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41" w:name="bookmark260"/>
      <w:bookmarkStart w:id="942" w:name="_Toc426648502"/>
      <w:bookmarkStart w:id="943" w:name="_Toc426650099"/>
      <w:r w:rsidRPr="00A356F7">
        <w:rPr>
          <w:rFonts w:ascii="Times New Roman" w:hAnsi="Times New Roman" w:cs="Times New Roman"/>
          <w:sz w:val="24"/>
          <w:szCs w:val="24"/>
        </w:rPr>
        <w:t>Война за независимость в Латинской Америке</w:t>
      </w:r>
      <w:bookmarkEnd w:id="941"/>
      <w:bookmarkEnd w:id="942"/>
      <w:bookmarkEnd w:id="94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Колониальное общество. Освободительная борьба: задачи, участники, формы выступлений. П. Д. Туссен-Лувертюр, С. Боливар. Провозглашение независимых государств.</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944" w:name="bookmark261"/>
      <w:bookmarkStart w:id="945" w:name="_Toc426648503"/>
      <w:bookmarkStart w:id="946" w:name="_Toc426650100"/>
      <w:r w:rsidRPr="00A356F7">
        <w:rPr>
          <w:rFonts w:ascii="Times New Roman" w:hAnsi="Times New Roman" w:cs="Times New Roman"/>
          <w:sz w:val="24"/>
          <w:szCs w:val="24"/>
        </w:rPr>
        <w:lastRenderedPageBreak/>
        <w:t>Народы Африки в Новое время</w:t>
      </w:r>
      <w:bookmarkEnd w:id="944"/>
      <w:bookmarkEnd w:id="945"/>
      <w:bookmarkEnd w:id="94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47" w:name="bookmark262"/>
      <w:bookmarkStart w:id="948" w:name="_Toc426648504"/>
      <w:bookmarkStart w:id="949" w:name="_Toc426650101"/>
      <w:r w:rsidRPr="00A356F7">
        <w:rPr>
          <w:rFonts w:ascii="Times New Roman" w:hAnsi="Times New Roman" w:cs="Times New Roman"/>
          <w:sz w:val="24"/>
          <w:szCs w:val="24"/>
        </w:rPr>
        <w:t xml:space="preserve">Развитие культуры в </w:t>
      </w:r>
      <w:r w:rsidRPr="00A356F7">
        <w:rPr>
          <w:rFonts w:ascii="Times New Roman" w:hAnsi="Times New Roman" w:cs="Times New Roman"/>
          <w:sz w:val="24"/>
          <w:szCs w:val="24"/>
          <w:lang w:val="en-US"/>
        </w:rPr>
        <w:t>XIX</w:t>
      </w:r>
      <w:r w:rsidRPr="00A356F7">
        <w:rPr>
          <w:rFonts w:ascii="Times New Roman" w:hAnsi="Times New Roman" w:cs="Times New Roman"/>
          <w:sz w:val="24"/>
          <w:szCs w:val="24"/>
        </w:rPr>
        <w:t xml:space="preserve"> в.</w:t>
      </w:r>
      <w:bookmarkEnd w:id="947"/>
      <w:bookmarkEnd w:id="948"/>
      <w:bookmarkEnd w:id="94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50" w:name="bookmark263"/>
      <w:bookmarkStart w:id="951" w:name="_Toc426648505"/>
      <w:bookmarkStart w:id="952" w:name="_Toc426650102"/>
      <w:r w:rsidRPr="00A356F7">
        <w:rPr>
          <w:rFonts w:ascii="Times New Roman" w:hAnsi="Times New Roman" w:cs="Times New Roman"/>
          <w:sz w:val="24"/>
          <w:szCs w:val="24"/>
        </w:rPr>
        <w:t>Международные отношения в XIX в.</w:t>
      </w:r>
      <w:bookmarkEnd w:id="950"/>
      <w:bookmarkEnd w:id="951"/>
      <w:bookmarkEnd w:id="95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Историческое и культурное наследие Нового времени.</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53" w:name="bookmark264"/>
      <w:bookmarkStart w:id="954" w:name="_Toc426648506"/>
      <w:bookmarkStart w:id="955" w:name="_Toc426650103"/>
      <w:r w:rsidRPr="00A356F7">
        <w:rPr>
          <w:rFonts w:ascii="Times New Roman" w:hAnsi="Times New Roman" w:cs="Times New Roman"/>
          <w:sz w:val="24"/>
          <w:szCs w:val="24"/>
        </w:rPr>
        <w:t xml:space="preserve">Новейшая история. ХХ </w:t>
      </w:r>
      <w:r w:rsidRPr="00A356F7">
        <w:rPr>
          <w:rStyle w:val="421"/>
          <w:rFonts w:ascii="Times New Roman" w:hAnsi="Times New Roman" w:cs="Times New Roman"/>
          <w:b/>
          <w:bCs/>
          <w:sz w:val="24"/>
          <w:szCs w:val="24"/>
        </w:rPr>
        <w:t xml:space="preserve">— </w:t>
      </w:r>
      <w:r w:rsidRPr="00A356F7">
        <w:rPr>
          <w:rFonts w:ascii="Times New Roman" w:hAnsi="Times New Roman" w:cs="Times New Roman"/>
          <w:sz w:val="24"/>
          <w:szCs w:val="24"/>
        </w:rPr>
        <w:t>начало XXI в.</w:t>
      </w:r>
      <w:bookmarkEnd w:id="953"/>
      <w:bookmarkEnd w:id="954"/>
      <w:bookmarkEnd w:id="955"/>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56" w:name="bookmark265"/>
      <w:bookmarkStart w:id="957" w:name="_Toc426648507"/>
      <w:bookmarkStart w:id="958" w:name="_Toc426650104"/>
      <w:r w:rsidRPr="00A356F7">
        <w:rPr>
          <w:rFonts w:ascii="Times New Roman" w:hAnsi="Times New Roman" w:cs="Times New Roman"/>
          <w:sz w:val="24"/>
          <w:szCs w:val="24"/>
        </w:rPr>
        <w:t xml:space="preserve">Мир к началу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в. Новейшая история: понятие, периодизация.</w:t>
      </w:r>
      <w:bookmarkEnd w:id="956"/>
      <w:bookmarkEnd w:id="957"/>
      <w:bookmarkEnd w:id="95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Мир в 1900—1914 гг.</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Социальные и политические реформы; Д. Ллойд Джордж.</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Страны Азии и Латинской Америки в 1900—1917 гг.: традиционные общественные отношения и проблемы модернизации. Подъём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 1917 гг. Руководители освободительной борьбы (Сунь Ятсен, Э. Сапата, Ф. Вилья).</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59" w:name="bookmark266"/>
      <w:bookmarkStart w:id="960" w:name="_Toc426648508"/>
      <w:bookmarkStart w:id="961" w:name="_Toc426650105"/>
      <w:r w:rsidRPr="00A356F7">
        <w:rPr>
          <w:rFonts w:ascii="Times New Roman" w:hAnsi="Times New Roman" w:cs="Times New Roman"/>
          <w:sz w:val="24"/>
          <w:szCs w:val="24"/>
        </w:rPr>
        <w:t>Первая мировая война (1914</w:t>
      </w:r>
      <w:r w:rsidRPr="00A356F7">
        <w:rPr>
          <w:rStyle w:val="419"/>
          <w:rFonts w:ascii="Times New Roman" w:hAnsi="Times New Roman" w:cs="Times New Roman"/>
          <w:b/>
          <w:bCs/>
          <w:sz w:val="24"/>
          <w:szCs w:val="24"/>
        </w:rPr>
        <w:t>—</w:t>
      </w:r>
      <w:r w:rsidRPr="00A356F7">
        <w:rPr>
          <w:rFonts w:ascii="Times New Roman" w:hAnsi="Times New Roman" w:cs="Times New Roman"/>
          <w:sz w:val="24"/>
          <w:szCs w:val="24"/>
        </w:rPr>
        <w:t>1918 гг.)</w:t>
      </w:r>
      <w:bookmarkEnd w:id="959"/>
      <w:bookmarkEnd w:id="960"/>
      <w:bookmarkEnd w:id="96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Причины, участники, театры военных действий и ключевые события Первой мировой войны. Западный и Восточный фронт. Человек на фронте и в тылу. Итоги и последствия войны.</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62" w:name="bookmark267"/>
      <w:bookmarkStart w:id="963" w:name="_Toc426648509"/>
      <w:bookmarkStart w:id="964" w:name="_Toc426650106"/>
      <w:r w:rsidRPr="00A356F7">
        <w:rPr>
          <w:rFonts w:ascii="Times New Roman" w:hAnsi="Times New Roman" w:cs="Times New Roman"/>
          <w:sz w:val="24"/>
          <w:szCs w:val="24"/>
        </w:rPr>
        <w:t>Мир в 1918—1939 гг.</w:t>
      </w:r>
      <w:bookmarkEnd w:id="962"/>
      <w:bookmarkEnd w:id="963"/>
      <w:bookmarkEnd w:id="96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От войны к миру. Крушение империй и образование новых государств в Европе. Парижская мирная конференция. Создание Лиги Наций. Урегулирование на Дальнем Востоке и на Тихом океане. Версальско-Вашингтонская система.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Революционные события 1918 — начала 1920-х гг. в Европе. Революция в Германии: причины, участники, итоги. Раскол социал-демократического движения. Установление авторитарных режимов в ряде европейских стран в начале 1920-х гг. Приход фашистов к власти в Италии; Б. Муссолини.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Страны Европы и США в 1924—1939 гг. Экономическое развитие: от процветания к кризису 1929—1933 гг. Опыт социальных компромиссов: первые лейбористские правительства в Великобритании. Великая депрессия. «Новый курс» Ф. Д. Рузвельта.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Утверждение авторитарных и тоталитарных режимов в 1930-е гг. в странах Центральной и Восточной Европы. Приход нацистов к власти в Германии; А. Гитлер. Внутренняя и внешняя политика гитлеровского режима.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Создание и победа Народного фронта во Франции. Революция и приход к власти правительства Народного фронта в Испании. Гражданская война 1936—1939 гг. в Испании.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Страны Азии в 1920—1930-е гг. Опыт модернизации в Турции; М. КемальАтатюрк. Революция 1920-х гг. в Китае. Движение народов Индии против колониального гнёта; М. К. Ганди.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Развитие культуры в первой трети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в. Социальные потрясения начала XX в. и духовная культура. Отход от традиций классического искусства. Модернизм. Авангардизм. Течения в литературе и искусстве 1920—1930-х гг. Тоталитаризм и культура. Деятели культуры: творчество и судьбы.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Международные отношения в 1920—1930-е гг. Лига Наций и её деятельность в 1920-е гг. Обострение международных отношений в 1930-е гг. Ось «Берлин — Рим — Токио». Агрессия на Дальнем Востоке, в Европе. Политика невмешательства и умиротворения. Дипломатические переговоры 1939 г., их результаты.</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65" w:name="bookmark268"/>
      <w:bookmarkStart w:id="966" w:name="_Toc426648510"/>
      <w:bookmarkStart w:id="967" w:name="_Toc426650107"/>
      <w:r w:rsidRPr="00A356F7">
        <w:rPr>
          <w:rFonts w:ascii="Times New Roman" w:hAnsi="Times New Roman" w:cs="Times New Roman"/>
          <w:sz w:val="24"/>
          <w:szCs w:val="24"/>
        </w:rPr>
        <w:lastRenderedPageBreak/>
        <w:t>Вторая мировая война (1939</w:t>
      </w:r>
      <w:r w:rsidRPr="00A356F7">
        <w:rPr>
          <w:rStyle w:val="418"/>
          <w:rFonts w:ascii="Times New Roman" w:hAnsi="Times New Roman" w:cs="Times New Roman"/>
          <w:b/>
          <w:bCs/>
          <w:sz w:val="24"/>
          <w:szCs w:val="24"/>
        </w:rPr>
        <w:t>—</w:t>
      </w:r>
      <w:r w:rsidRPr="00A356F7">
        <w:rPr>
          <w:rFonts w:ascii="Times New Roman" w:hAnsi="Times New Roman" w:cs="Times New Roman"/>
          <w:sz w:val="24"/>
          <w:szCs w:val="24"/>
        </w:rPr>
        <w:t>1945 гг.)</w:t>
      </w:r>
      <w:bookmarkEnd w:id="965"/>
      <w:bookmarkEnd w:id="966"/>
      <w:bookmarkEnd w:id="96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Причины и начало войны. Этапы, театры боевых действий, основные участники войны. Установление «нового порядка» на оккупированных территориях; геноцид, Холокост. Движение Сопротивления, его руководители и герои. Создание и деятельность антигитлеровской коалиции. Главные события войны в Европе, на Тихом океане, в Северной Африке. Конференции руководителей СССР, США и Великобритании. Капитуляция Германии. Завершение войны на Дальнем Востоке. Итоги и уроки войны.</w:t>
      </w:r>
    </w:p>
    <w:p w:rsidR="006204BB" w:rsidRPr="00A356F7" w:rsidRDefault="006204BB" w:rsidP="00803168">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68" w:name="bookmark269"/>
      <w:bookmarkStart w:id="969" w:name="_Toc426648511"/>
      <w:bookmarkStart w:id="970" w:name="_Toc426650108"/>
      <w:r w:rsidRPr="00A356F7">
        <w:rPr>
          <w:rFonts w:ascii="Times New Roman" w:hAnsi="Times New Roman" w:cs="Times New Roman"/>
          <w:sz w:val="24"/>
          <w:szCs w:val="24"/>
        </w:rPr>
        <w:t xml:space="preserve">Мир во второй половине XX </w:t>
      </w:r>
      <w:r w:rsidRPr="00A356F7">
        <w:rPr>
          <w:rStyle w:val="418"/>
          <w:rFonts w:ascii="Times New Roman" w:hAnsi="Times New Roman" w:cs="Times New Roman"/>
          <w:b/>
          <w:bCs/>
          <w:sz w:val="24"/>
          <w:szCs w:val="24"/>
        </w:rPr>
        <w:t xml:space="preserve">— </w:t>
      </w:r>
      <w:r w:rsidRPr="00A356F7">
        <w:rPr>
          <w:rFonts w:ascii="Times New Roman" w:hAnsi="Times New Roman" w:cs="Times New Roman"/>
          <w:sz w:val="24"/>
          <w:szCs w:val="24"/>
        </w:rPr>
        <w:t>начале XXI в.</w:t>
      </w:r>
      <w:bookmarkEnd w:id="968"/>
      <w:bookmarkEnd w:id="969"/>
      <w:bookmarkEnd w:id="97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Изменения на политической карте мира после Второй мировой войны. Отношения между державами-победительницами. Формирование биполярного мира. Начало «холодной войны».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Новые явления в экономике и социальной жизни послевоенного мира. Научно-техническая революция второй половины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в. Переход от индустриального общества к постиндустриальному, информационному обществу. Эволюция социальной структуры общества.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Соединённые Штаты Америки во второй половине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 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 Путь к лидерству. Политическое развитие: демократы и республиканцы у власти, президенты США. Социальные движения, борьба против расовой дискриминации. Внешняя политика.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Страны Западной Европы во второй половине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 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 Экономическое развитие, «государство благосостояния». Внутренняя и внешняя политика консерваторов и социалистов. Политические лидеры. Социальные выступления. Эволюция католической церкви. Установление демократических режимов в 1970-е гг. в Португалии, Испании, Греции. Европейская интеграция: цели, этапы, результаты.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Страны Восточной Европы во второй половине ХХ—начале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 Революции середины 1940-х гг. Социалистический эксперимент: достижения и противоречия. События конца 1980-х — начала 1990-х гг., падение коммунистических режимов. Политические и экономические преобразования 1990-х гг. Социальные отношения. Внешнеполитические позиции восточно-европейских государств. Проблемы интеграции в единой Европе.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Страны Азии и Африки во второй половине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 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 Япония: от поражения к лидерству; научно-технический прогресс и традиции; внешняя политика. Освобождение стран Азии и Африки и крушение колониальной системы во второй половине ХХ в.: этапы, основные движущие силы и лидеры освободительной борьбы. Проблемы модернизации и выбор путей развития (Китай, Индия, «новые индустриальные страны», страны Юго-Западной Азии и Северной Африки). Место государств Азии и Африки в современном мире.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Страны Латинской Америки во второй половине ХХ — 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 Экономические отношения (неравномерность развития стран региона, проблемы модернизации). Политические режимы: демократия и диктатура. Реформизм и революции как пути преодоления социально-экономических противоречий. Роль лидеров и народных масс в Новейшей истории региона.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Культура зарубежных стран во второй половине </w:t>
      </w:r>
      <w:r w:rsidRPr="00A356F7">
        <w:rPr>
          <w:rFonts w:ascii="Times New Roman" w:hAnsi="Times New Roman" w:cs="Times New Roman"/>
          <w:sz w:val="24"/>
          <w:szCs w:val="24"/>
          <w:lang w:val="en-US"/>
        </w:rPr>
        <w:t>XX</w:t>
      </w:r>
      <w:r w:rsidRPr="00A356F7">
        <w:rPr>
          <w:rFonts w:ascii="Times New Roman" w:hAnsi="Times New Roman" w:cs="Times New Roman"/>
          <w:sz w:val="24"/>
          <w:szCs w:val="24"/>
        </w:rPr>
        <w:t xml:space="preserve"> — начале XXI в. Новый виток научно-технического прогресса. Информационная революция. Развитие средств коммуникации и массовой информации. Изменения в образе жизни людей. Многообразие стилей и течений в художественной культуре второй половины XX — начала XXI в. Массовая культура. Расширение контактов и взаимовлияний в мировой культуре.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Международные отношения во второй половине ХХ — 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 Расстановка сил в Европе и мире в первые послевоенные годы. «Холодная война», гонка вооружений, региональные конфликты. Движение за мир и разоружение. Хельсинкский процесс. Новое политическое мышление в международных отношениях. Изменение ситуации в Европе и мире в конце 1980-х — начале 1990-х гг. Распад биполярной системы. ООН, её роль в современном мире.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Основное содержание и противоречия современной эпохи. Глобальные проблемы человечества. Мировое сообщество в начале</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w:t>
      </w:r>
    </w:p>
    <w:p w:rsidR="00803168" w:rsidRDefault="00803168" w:rsidP="00483756">
      <w:pPr>
        <w:pStyle w:val="310"/>
        <w:keepNext/>
        <w:keepLines/>
        <w:shd w:val="clear" w:color="auto" w:fill="auto"/>
        <w:tabs>
          <w:tab w:val="left" w:pos="426"/>
        </w:tabs>
        <w:spacing w:line="240" w:lineRule="auto"/>
        <w:jc w:val="center"/>
        <w:outlineLvl w:val="3"/>
        <w:rPr>
          <w:rStyle w:val="3Calibri"/>
          <w:rFonts w:ascii="Times New Roman" w:hAnsi="Times New Roman" w:cs="Times New Roman"/>
          <w:bCs w:val="0"/>
          <w:sz w:val="24"/>
          <w:szCs w:val="24"/>
        </w:rPr>
      </w:pPr>
      <w:bookmarkStart w:id="971" w:name="_Toc426648512"/>
      <w:bookmarkStart w:id="972" w:name="_Toc426650109"/>
      <w:bookmarkStart w:id="973" w:name="bookmark270"/>
    </w:p>
    <w:p w:rsidR="00483756" w:rsidRDefault="006204BB" w:rsidP="00483756">
      <w:pPr>
        <w:pStyle w:val="310"/>
        <w:keepNext/>
        <w:keepLines/>
        <w:shd w:val="clear" w:color="auto" w:fill="auto"/>
        <w:tabs>
          <w:tab w:val="left" w:pos="426"/>
        </w:tabs>
        <w:spacing w:line="240" w:lineRule="auto"/>
        <w:jc w:val="center"/>
        <w:outlineLvl w:val="3"/>
        <w:rPr>
          <w:rStyle w:val="3Calibri1"/>
          <w:rFonts w:ascii="Times New Roman" w:hAnsi="Times New Roman" w:cs="Times New Roman"/>
          <w:bCs w:val="0"/>
          <w:sz w:val="24"/>
          <w:szCs w:val="24"/>
        </w:rPr>
      </w:pPr>
      <w:bookmarkStart w:id="974" w:name="_Toc426660761"/>
      <w:r w:rsidRPr="00A356F7">
        <w:rPr>
          <w:rStyle w:val="3Calibri"/>
          <w:rFonts w:ascii="Times New Roman" w:hAnsi="Times New Roman" w:cs="Times New Roman"/>
          <w:bCs w:val="0"/>
          <w:sz w:val="24"/>
          <w:szCs w:val="24"/>
        </w:rPr>
        <w:t>2.2.2.</w:t>
      </w:r>
      <w:r w:rsidR="00BC049A">
        <w:rPr>
          <w:rStyle w:val="3Calibri"/>
          <w:rFonts w:ascii="Times New Roman" w:hAnsi="Times New Roman" w:cs="Times New Roman"/>
          <w:bCs w:val="0"/>
          <w:sz w:val="24"/>
          <w:szCs w:val="24"/>
        </w:rPr>
        <w:t>7</w:t>
      </w:r>
      <w:r w:rsidRPr="00A356F7">
        <w:rPr>
          <w:rStyle w:val="3Calibri"/>
          <w:rFonts w:ascii="Times New Roman" w:hAnsi="Times New Roman" w:cs="Times New Roman"/>
          <w:bCs w:val="0"/>
          <w:sz w:val="24"/>
          <w:szCs w:val="24"/>
        </w:rPr>
        <w:t>. ОБЩЕСТВОЗНАНИЕ</w:t>
      </w:r>
      <w:bookmarkStart w:id="975" w:name="_Toc426648513"/>
      <w:bookmarkStart w:id="976" w:name="_Toc426650110"/>
      <w:bookmarkStart w:id="977" w:name="_Toc426651681"/>
      <w:bookmarkStart w:id="978" w:name="_Toc426654587"/>
      <w:bookmarkEnd w:id="971"/>
      <w:bookmarkEnd w:id="972"/>
      <w:bookmarkEnd w:id="974"/>
    </w:p>
    <w:p w:rsidR="00483756" w:rsidRDefault="006204BB" w:rsidP="00483756">
      <w:pPr>
        <w:pStyle w:val="310"/>
        <w:keepNext/>
        <w:keepLines/>
        <w:shd w:val="clear" w:color="auto" w:fill="auto"/>
        <w:tabs>
          <w:tab w:val="left" w:pos="426"/>
        </w:tabs>
        <w:spacing w:line="240" w:lineRule="auto"/>
        <w:jc w:val="left"/>
        <w:outlineLvl w:val="9"/>
        <w:rPr>
          <w:rFonts w:ascii="Times New Roman" w:hAnsi="Times New Roman" w:cs="Times New Roman"/>
          <w:sz w:val="24"/>
          <w:szCs w:val="24"/>
        </w:rPr>
      </w:pPr>
      <w:r w:rsidRPr="00A356F7">
        <w:rPr>
          <w:rFonts w:ascii="Times New Roman" w:hAnsi="Times New Roman" w:cs="Times New Roman"/>
          <w:sz w:val="24"/>
          <w:szCs w:val="24"/>
        </w:rPr>
        <w:t>Социальная сущность личности</w:t>
      </w:r>
      <w:bookmarkEnd w:id="973"/>
      <w:bookmarkEnd w:id="975"/>
      <w:bookmarkEnd w:id="976"/>
      <w:bookmarkEnd w:id="977"/>
      <w:bookmarkEnd w:id="978"/>
    </w:p>
    <w:p w:rsidR="006204BB" w:rsidRPr="00483756" w:rsidRDefault="006204BB" w:rsidP="00483756">
      <w:pPr>
        <w:pStyle w:val="310"/>
        <w:keepNext/>
        <w:keepLines/>
        <w:shd w:val="clear" w:color="auto" w:fill="auto"/>
        <w:tabs>
          <w:tab w:val="left" w:pos="426"/>
        </w:tabs>
        <w:spacing w:line="240" w:lineRule="auto"/>
        <w:jc w:val="left"/>
        <w:outlineLvl w:val="9"/>
        <w:rPr>
          <w:rFonts w:ascii="Times New Roman" w:hAnsi="Times New Roman" w:cs="Times New Roman"/>
          <w:bCs w:val="0"/>
          <w:noProof/>
          <w:sz w:val="24"/>
          <w:szCs w:val="24"/>
          <w:shd w:val="clear" w:color="auto" w:fill="FFFFFF"/>
        </w:rPr>
      </w:pPr>
      <w:r w:rsidRPr="00A356F7">
        <w:rPr>
          <w:rFonts w:ascii="Times New Roman" w:hAnsi="Times New Roman" w:cs="Times New Roman"/>
          <w:sz w:val="24"/>
          <w:szCs w:val="24"/>
        </w:rPr>
        <w:t>Человек в социальном измерении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Природа человека. Интересы и потребности. Самооценка. Здоровый образ жизни. Безопасность жизни.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Деятельность и поведение. Мотивы деятельности. Виды деятельности. Люди с ограниченными возможностями и особыми потребностями.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Как человек познаёт мир и самого себя. Образование и самообразование.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Социальное становление человека: как усваиваются социальные нормы. Социальные «параметры личности».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Положение личности в обществе: от чего оно зависит. Статус. Типичные социальные роли.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Возраст человека и социальные отношения. Особенности подросткового возраста. Отношения в семье и со сверстниками.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Гендер как «социальный пол». Различия в поведении мальчиков и девочек.</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Национальная принадлежность: влияет ли она на социальное положение личности?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Гражданско-правовое положение личности в обществе. Юные граждане России: какие права человек получает от рождения.</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79" w:name="bookmark271"/>
      <w:bookmarkStart w:id="980" w:name="_Toc426648514"/>
      <w:bookmarkStart w:id="981" w:name="_Toc426650111"/>
      <w:r w:rsidRPr="00A356F7">
        <w:rPr>
          <w:rFonts w:ascii="Times New Roman" w:hAnsi="Times New Roman" w:cs="Times New Roman"/>
          <w:sz w:val="24"/>
          <w:szCs w:val="24"/>
        </w:rPr>
        <w:t>Ближайшее социальное окружение</w:t>
      </w:r>
      <w:bookmarkEnd w:id="979"/>
      <w:bookmarkEnd w:id="980"/>
      <w:bookmarkEnd w:id="98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Семья и семейные отношения. Роли в семье. Семейные ценности и традиции. Забота и воспитание в семье.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Защита прав и интересов детей, оставшихся без попечения родителей.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Человек в малой группе. Ученический коллектив, группа сверстников.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Межличностные отношения. Общение. Межличностные конфликты и пути их разрешения.</w:t>
      </w:r>
    </w:p>
    <w:p w:rsidR="00483756" w:rsidRDefault="006204BB" w:rsidP="00483756">
      <w:pPr>
        <w:pStyle w:val="310"/>
        <w:keepNext/>
        <w:keepLines/>
        <w:shd w:val="clear" w:color="auto" w:fill="auto"/>
        <w:tabs>
          <w:tab w:val="left" w:pos="426"/>
        </w:tabs>
        <w:spacing w:line="240" w:lineRule="auto"/>
        <w:ind w:firstLine="454"/>
        <w:jc w:val="left"/>
        <w:outlineLvl w:val="9"/>
        <w:rPr>
          <w:rFonts w:ascii="Times New Roman" w:hAnsi="Times New Roman" w:cs="Times New Roman"/>
          <w:sz w:val="24"/>
          <w:szCs w:val="24"/>
        </w:rPr>
      </w:pPr>
      <w:bookmarkStart w:id="982" w:name="bookmark272"/>
      <w:bookmarkStart w:id="983" w:name="_Toc426648515"/>
      <w:bookmarkStart w:id="984" w:name="_Toc426650112"/>
      <w:bookmarkStart w:id="985" w:name="_Toc426651682"/>
      <w:bookmarkStart w:id="986" w:name="_Toc426654588"/>
      <w:r w:rsidRPr="00A356F7">
        <w:rPr>
          <w:rFonts w:ascii="Times New Roman" w:hAnsi="Times New Roman" w:cs="Times New Roman"/>
          <w:sz w:val="24"/>
          <w:szCs w:val="24"/>
        </w:rPr>
        <w:t>Современное общество</w:t>
      </w:r>
      <w:bookmarkStart w:id="987" w:name="bookmark273"/>
      <w:bookmarkStart w:id="988" w:name="_Toc426648516"/>
      <w:bookmarkStart w:id="989" w:name="_Toc426650113"/>
      <w:bookmarkEnd w:id="982"/>
      <w:bookmarkEnd w:id="983"/>
      <w:bookmarkEnd w:id="984"/>
      <w:bookmarkEnd w:id="985"/>
      <w:bookmarkEnd w:id="986"/>
    </w:p>
    <w:p w:rsidR="006204BB" w:rsidRPr="00A356F7" w:rsidRDefault="006204BB" w:rsidP="00483756">
      <w:pPr>
        <w:pStyle w:val="310"/>
        <w:keepNext/>
        <w:keepLines/>
        <w:shd w:val="clear" w:color="auto" w:fill="auto"/>
        <w:tabs>
          <w:tab w:val="left" w:pos="426"/>
        </w:tabs>
        <w:spacing w:line="240" w:lineRule="auto"/>
        <w:ind w:firstLine="454"/>
        <w:jc w:val="left"/>
        <w:outlineLvl w:val="9"/>
        <w:rPr>
          <w:rFonts w:ascii="Times New Roman" w:hAnsi="Times New Roman" w:cs="Times New Roman"/>
          <w:sz w:val="24"/>
          <w:szCs w:val="24"/>
        </w:rPr>
      </w:pPr>
      <w:r w:rsidRPr="00A356F7">
        <w:rPr>
          <w:rFonts w:ascii="Times New Roman" w:hAnsi="Times New Roman" w:cs="Times New Roman"/>
          <w:sz w:val="24"/>
          <w:szCs w:val="24"/>
        </w:rPr>
        <w:t xml:space="preserve">Общество </w:t>
      </w:r>
      <w:r w:rsidRPr="00A356F7">
        <w:rPr>
          <w:rStyle w:val="417"/>
          <w:rFonts w:ascii="Times New Roman" w:hAnsi="Times New Roman" w:cs="Times New Roman"/>
          <w:b/>
          <w:bCs/>
          <w:sz w:val="24"/>
          <w:szCs w:val="24"/>
        </w:rPr>
        <w:t xml:space="preserve">— </w:t>
      </w:r>
      <w:r w:rsidRPr="00A356F7">
        <w:rPr>
          <w:rFonts w:ascii="Times New Roman" w:hAnsi="Times New Roman" w:cs="Times New Roman"/>
          <w:sz w:val="24"/>
          <w:szCs w:val="24"/>
        </w:rPr>
        <w:t>большой «дом» человечества</w:t>
      </w:r>
      <w:bookmarkEnd w:id="987"/>
      <w:bookmarkEnd w:id="988"/>
      <w:bookmarkEnd w:id="98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Что связывает людей в общество. Устойчивость и изменчивость в развитии общества. Основные типы обществ. Общественный прогресс.</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Сферы общественной жизни, их взаимосвязь.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Труд и образ жизни людей: как создаются материальные блага. Экономика.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Социальные различия в обществе: причины их возникновения и проявления. Социальные общности и группы.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Государственная власть, её роль в управлении общественной жизнью.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Из чего складывается духовная культура общества. Духовные богатства общества: создание, сохранение, распространение, усвоение.</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990" w:name="bookmark274"/>
      <w:bookmarkStart w:id="991" w:name="_Toc426648517"/>
      <w:bookmarkStart w:id="992" w:name="_Toc426650114"/>
      <w:r w:rsidRPr="00A356F7">
        <w:rPr>
          <w:rFonts w:ascii="Times New Roman" w:hAnsi="Times New Roman" w:cs="Times New Roman"/>
          <w:sz w:val="24"/>
          <w:szCs w:val="24"/>
        </w:rPr>
        <w:t>Общество, в котором мы живём</w:t>
      </w:r>
      <w:bookmarkEnd w:id="990"/>
      <w:bookmarkEnd w:id="991"/>
      <w:bookmarkEnd w:id="99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Мир как единое целое. Ускорение мирового общественного развития.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Современные средства связи и коммуникации, их влияние на нашу жизнь.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Глобальные проблемы современности. Экологическая ситуация в современном глобальном мире: как спасти природу.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Российское общество в начале</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Ресурсы и возможности развития нашей страны: какие задачи стоят перед отечественной экономикой.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Основы конституционного строя Российской Федерации. Государственное устройство нашей страны, многонациональный состав её населения. Что значит сегодня быть гражданином своего Отечества.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Духовные ценности российского народа. Культурные достижения народов России: как их сохранить и приумножить.</w:t>
      </w:r>
    </w:p>
    <w:p w:rsidR="00483756" w:rsidRDefault="006204BB" w:rsidP="00483756">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Место Росси</w:t>
      </w:r>
      <w:bookmarkStart w:id="993" w:name="bookmark275"/>
      <w:bookmarkStart w:id="994" w:name="_Toc426648518"/>
      <w:bookmarkStart w:id="995" w:name="_Toc426650115"/>
      <w:bookmarkStart w:id="996" w:name="_Toc426651683"/>
      <w:bookmarkStart w:id="997" w:name="_Toc426654589"/>
      <w:r w:rsidR="00483756">
        <w:rPr>
          <w:rFonts w:ascii="Times New Roman" w:hAnsi="Times New Roman" w:cs="Times New Roman"/>
          <w:sz w:val="24"/>
          <w:szCs w:val="24"/>
        </w:rPr>
        <w:t>и среди других государств мира.</w:t>
      </w:r>
    </w:p>
    <w:p w:rsidR="006204BB" w:rsidRPr="00483756" w:rsidRDefault="006204BB" w:rsidP="00483756">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483756">
        <w:rPr>
          <w:rFonts w:ascii="Times New Roman" w:hAnsi="Times New Roman" w:cs="Times New Roman"/>
          <w:b/>
          <w:sz w:val="24"/>
          <w:szCs w:val="24"/>
        </w:rPr>
        <w:t>Социальные нормы</w:t>
      </w:r>
      <w:bookmarkEnd w:id="993"/>
      <w:bookmarkEnd w:id="994"/>
      <w:bookmarkEnd w:id="995"/>
      <w:bookmarkEnd w:id="996"/>
      <w:bookmarkEnd w:id="997"/>
    </w:p>
    <w:p w:rsidR="006204BB" w:rsidRPr="00A356F7" w:rsidRDefault="006204BB" w:rsidP="00483756">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Регулирование поведения людей в обществе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Социальные нормы и правила общественной жизни. Общественные традиции и обычаи.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Общественное сознание и ценности. Гражданственность и патриотизм.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Мораль, её основные принципы. Добро и зло. Законы и правила нравственности. Моральные нормы и моральный выбор. Нравственные чувства и самоконтроль. Влияние моральных устоев на развитие общества и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Право, его роль в жизни человека, общества и государства. Основные признаки права. Нормы права. Понятие прав, свобод и обязанностей.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Дееспособность и правоспособность человека. Правоотношения, субъекты права.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Конституция Российской Федерации — Основной закон государства. Конституция Российской Федерации о правах и свободах человека и гражданина.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Личные (гражданские) права, социально-экономические и культурные права, политические права и свободы российских граждан.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Как защищаются права человека в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Конституционные обязанности российского гражданина. Обязанность платить налоги. Обязанность бережно относиться к природным богатствам. Защита Отечества—долг и обязанность.</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Основы российского законодательства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Гражданские правоотношения. Гражданско-правовые споры. Судебное разбирательство.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Семейные правоотношения. Права и обязанности родителей и детей. Защита прав и интересов детей, оставшихся без родителей.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Трудовые правоотношения. Права, обязанности и ответственность работника и работодателя. Особенности положения несовершеннолетних в трудовых правоотношениях.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Административные правоотношения. Административное правонарушение.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Преступление и наказание. Правовая ответственность несовершеннолетних.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Правоохранительные органы. Судебная система.</w:t>
      </w:r>
    </w:p>
    <w:p w:rsidR="006204BB" w:rsidRPr="00A356F7" w:rsidRDefault="006204BB" w:rsidP="00483756">
      <w:pPr>
        <w:pStyle w:val="310"/>
        <w:keepNext/>
        <w:keepLines/>
        <w:shd w:val="clear" w:color="auto" w:fill="auto"/>
        <w:tabs>
          <w:tab w:val="left" w:pos="426"/>
        </w:tabs>
        <w:spacing w:line="240" w:lineRule="auto"/>
        <w:ind w:firstLine="454"/>
        <w:jc w:val="left"/>
        <w:outlineLvl w:val="9"/>
        <w:rPr>
          <w:rFonts w:ascii="Times New Roman" w:hAnsi="Times New Roman" w:cs="Times New Roman"/>
          <w:sz w:val="24"/>
          <w:szCs w:val="24"/>
        </w:rPr>
      </w:pPr>
      <w:bookmarkStart w:id="998" w:name="bookmark276"/>
      <w:bookmarkStart w:id="999" w:name="_Toc426648519"/>
      <w:bookmarkStart w:id="1000" w:name="_Toc426650116"/>
      <w:bookmarkStart w:id="1001" w:name="_Toc426651684"/>
      <w:bookmarkStart w:id="1002" w:name="_Toc426654590"/>
      <w:r w:rsidRPr="00A356F7">
        <w:rPr>
          <w:rFonts w:ascii="Times New Roman" w:hAnsi="Times New Roman" w:cs="Times New Roman"/>
          <w:sz w:val="24"/>
          <w:szCs w:val="24"/>
        </w:rPr>
        <w:t>Экономика и социальные отношения</w:t>
      </w:r>
      <w:bookmarkEnd w:id="998"/>
      <w:bookmarkEnd w:id="999"/>
      <w:bookmarkEnd w:id="1000"/>
      <w:bookmarkEnd w:id="1001"/>
      <w:bookmarkEnd w:id="1002"/>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Мир экономики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Экономика и её роль в жизни общества. Экономические ресурсы и потребности. Товары и услуги. Цикличность экономического развития.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Современное производство. Факторы производства. Новые технологии и их возможности. Предприятия и их современные формы.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Типы экономических систем. Собственность и её формы.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Рыночное регулирование экономики: возможности и границы. Виды рынков. Законы рыночной экономики.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Деньги и их функции. Инфляция. Роль банков в экономике.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Роль государства в рыночной экономике. Государственный бюджет. Налоги.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Занятость и безработица: какие профессии востребованы на рынке труда в начале </w:t>
      </w:r>
      <w:r w:rsidRPr="00A356F7">
        <w:rPr>
          <w:rFonts w:ascii="Times New Roman" w:hAnsi="Times New Roman" w:cs="Times New Roman"/>
          <w:sz w:val="24"/>
          <w:szCs w:val="24"/>
          <w:lang w:val="en-US"/>
        </w:rPr>
        <w:t>XXI</w:t>
      </w:r>
      <w:r w:rsidRPr="00A356F7">
        <w:rPr>
          <w:rFonts w:ascii="Times New Roman" w:hAnsi="Times New Roman" w:cs="Times New Roman"/>
          <w:sz w:val="24"/>
          <w:szCs w:val="24"/>
        </w:rPr>
        <w:t xml:space="preserve"> в. Причины безработицы. Роль государства в обеспечении занятости.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Особенности экономического развития России.</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Человек в экономических отношениях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Основные участники экономики — производители и потребители. Роль человеческого фактора в развитии экономики.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Труд в современной экономике. Профессионализм и профессиональная успешность. Трудовая этика. Заработная плата. Предприниматель. Этика предпринимательства.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Экономика семьи. Прожиточный минимум. Семейное потребление.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Права потребителя.</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Мир социальных отношений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Социальная неоднородность общества: причины и проявления. Общество как взаимодействие индивидов и групп. Многообразие социальных общностей и групп в обществе.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Изменения социальной структуры общества с переходом в постиндустриальное общество. Влияние экономики на социальный состав общества. Историзм понятий «социальная справедливость» и «равенство». Средний класс и его место в современном обществе.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Основные социальные группы современного российского общества. Социальная политика Российского государства.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Нации и межнациональные отношения. Характеристика межнациональных отношений в современной России. Понятие толерантности.</w:t>
      </w:r>
    </w:p>
    <w:p w:rsidR="006204BB" w:rsidRPr="00A356F7" w:rsidRDefault="006204BB" w:rsidP="00483756">
      <w:pPr>
        <w:pStyle w:val="310"/>
        <w:keepNext/>
        <w:keepLines/>
        <w:shd w:val="clear" w:color="auto" w:fill="auto"/>
        <w:tabs>
          <w:tab w:val="left" w:pos="426"/>
        </w:tabs>
        <w:spacing w:line="240" w:lineRule="auto"/>
        <w:jc w:val="left"/>
        <w:outlineLvl w:val="9"/>
        <w:rPr>
          <w:rFonts w:ascii="Times New Roman" w:hAnsi="Times New Roman" w:cs="Times New Roman"/>
          <w:sz w:val="24"/>
          <w:szCs w:val="24"/>
        </w:rPr>
      </w:pPr>
      <w:bookmarkStart w:id="1003" w:name="bookmark277"/>
      <w:bookmarkStart w:id="1004" w:name="_Toc426648520"/>
      <w:bookmarkStart w:id="1005" w:name="_Toc426650117"/>
      <w:bookmarkStart w:id="1006" w:name="_Toc426651685"/>
      <w:bookmarkStart w:id="1007" w:name="_Toc426654591"/>
      <w:r w:rsidRPr="00A356F7">
        <w:rPr>
          <w:rFonts w:ascii="Times New Roman" w:hAnsi="Times New Roman" w:cs="Times New Roman"/>
          <w:sz w:val="24"/>
          <w:szCs w:val="24"/>
        </w:rPr>
        <w:t>Политика. Культура</w:t>
      </w:r>
      <w:bookmarkEnd w:id="1003"/>
      <w:bookmarkEnd w:id="1004"/>
      <w:bookmarkEnd w:id="1005"/>
      <w:bookmarkEnd w:id="1006"/>
      <w:bookmarkEnd w:id="1007"/>
    </w:p>
    <w:p w:rsidR="006204BB" w:rsidRPr="00A356F7" w:rsidRDefault="006204BB" w:rsidP="00483756">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Политическая жизнь общества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Власть. Властные отношения. Политика. Внутренняя и внешняя политика.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Сущность государства. Суверенитет. Государственное управление. Формы государства. Функции государства.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Наше государство — Российская Федерация. Государственное устройство России. Гражданство Российской Федерации.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Политический режим. Демократия. Парламентаризм.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Республика. Выборы и избирательные системы. Политические партии.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Правовое государство. Верховенство права. Разделение властей. Гражданское общество и правовое государство. Местное самоуправление.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Органы власти Российской Федерации. Органы законодательной власти. Органы исполнительной власти. Правоохранительные органы. Судебная система.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Межгосударственные отношения. Международные политические организации.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Войны и вооружённые конфликты. Национальная безопасность. Сепаратизм. Международно-правовая защита жертв вооружённых конфликтов.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Глобализация и её противоречия.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Человек и политика. Политические события и судьбы людей. Гражданская активность. Патриотизм.</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08" w:name="bookmark278"/>
      <w:bookmarkStart w:id="1009" w:name="_Toc426648521"/>
      <w:bookmarkStart w:id="1010" w:name="_Toc426650118"/>
      <w:r w:rsidRPr="00A356F7">
        <w:rPr>
          <w:rFonts w:ascii="Times New Roman" w:hAnsi="Times New Roman" w:cs="Times New Roman"/>
          <w:sz w:val="24"/>
          <w:szCs w:val="24"/>
        </w:rPr>
        <w:t>Культурно-информационная среда общественной жизни</w:t>
      </w:r>
      <w:bookmarkEnd w:id="1008"/>
      <w:bookmarkEnd w:id="1009"/>
      <w:bookmarkEnd w:id="101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Информация и способы её распространения. Средства массовой информации. Интернет.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её многообразие и формы. Культурные различия. Диалог культур как черта современного мира.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Роль религии в культурном развитии. Религиозные нормы. Мировые религии. Веротерпимость.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Культура Российской Федерации. Образование и наука. Искусство. Возрождение религиозной жизни в нашей стране.</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11" w:name="bookmark279"/>
      <w:bookmarkStart w:id="1012" w:name="_Toc426648522"/>
      <w:bookmarkStart w:id="1013" w:name="_Toc426650119"/>
      <w:r w:rsidRPr="00A356F7">
        <w:rPr>
          <w:rFonts w:ascii="Times New Roman" w:hAnsi="Times New Roman" w:cs="Times New Roman"/>
          <w:sz w:val="24"/>
          <w:szCs w:val="24"/>
        </w:rPr>
        <w:t>Человек в меняющемся обществе</w:t>
      </w:r>
      <w:bookmarkEnd w:id="1011"/>
      <w:bookmarkEnd w:id="1012"/>
      <w:bookmarkEnd w:id="101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Можно ли предвидеть будущее? Как приспособиться к быстрым переменам? Непрерывное образование. Образование и карьера. Мир современных профессий. Образ жизни и здоровье. Мода и спорт. Будущее создаётся молодыми.</w:t>
      </w:r>
    </w:p>
    <w:p w:rsidR="00D456F5" w:rsidRDefault="00D456F5" w:rsidP="0099401B">
      <w:pPr>
        <w:pStyle w:val="4210"/>
        <w:keepNext/>
        <w:keepLines/>
        <w:shd w:val="clear" w:color="auto" w:fill="auto"/>
        <w:tabs>
          <w:tab w:val="left" w:pos="426"/>
        </w:tabs>
        <w:spacing w:before="0" w:after="0" w:line="240" w:lineRule="auto"/>
        <w:jc w:val="center"/>
        <w:rPr>
          <w:rStyle w:val="423"/>
          <w:rFonts w:ascii="Times New Roman" w:hAnsi="Times New Roman" w:cs="Times New Roman"/>
          <w:b/>
          <w:bCs/>
          <w:sz w:val="24"/>
          <w:szCs w:val="24"/>
        </w:rPr>
      </w:pPr>
      <w:bookmarkStart w:id="1014" w:name="bookmark280"/>
      <w:bookmarkStart w:id="1015" w:name="_Toc426648523"/>
      <w:bookmarkStart w:id="1016" w:name="_Toc426650120"/>
    </w:p>
    <w:p w:rsidR="00483756" w:rsidRPr="00483756" w:rsidRDefault="00803168" w:rsidP="00803168">
      <w:pPr>
        <w:pStyle w:val="4210"/>
        <w:keepNext/>
        <w:keepLines/>
        <w:shd w:val="clear" w:color="auto" w:fill="auto"/>
        <w:tabs>
          <w:tab w:val="left" w:pos="426"/>
        </w:tabs>
        <w:spacing w:before="0" w:after="0" w:line="240" w:lineRule="auto"/>
        <w:outlineLvl w:val="2"/>
        <w:rPr>
          <w:rFonts w:ascii="Times New Roman" w:hAnsi="Times New Roman" w:cs="Times New Roman"/>
          <w:b w:val="0"/>
          <w:sz w:val="24"/>
          <w:szCs w:val="24"/>
        </w:rPr>
      </w:pPr>
      <w:r>
        <w:rPr>
          <w:rStyle w:val="423"/>
          <w:rFonts w:ascii="Times New Roman" w:hAnsi="Times New Roman" w:cs="Times New Roman"/>
          <w:b/>
          <w:bCs/>
          <w:sz w:val="24"/>
          <w:szCs w:val="24"/>
        </w:rPr>
        <w:tab/>
      </w:r>
      <w:bookmarkStart w:id="1017" w:name="_Toc426660762"/>
      <w:r w:rsidR="006204BB" w:rsidRPr="00A356F7">
        <w:rPr>
          <w:rStyle w:val="423"/>
          <w:rFonts w:ascii="Times New Roman" w:hAnsi="Times New Roman" w:cs="Times New Roman"/>
          <w:b/>
          <w:bCs/>
          <w:sz w:val="24"/>
          <w:szCs w:val="24"/>
        </w:rPr>
        <w:t>2.2.2.</w:t>
      </w:r>
      <w:r w:rsidR="00BC049A">
        <w:rPr>
          <w:rStyle w:val="423"/>
          <w:rFonts w:ascii="Times New Roman" w:hAnsi="Times New Roman" w:cs="Times New Roman"/>
          <w:b/>
          <w:bCs/>
          <w:sz w:val="24"/>
          <w:szCs w:val="24"/>
        </w:rPr>
        <w:t>8</w:t>
      </w:r>
      <w:r w:rsidR="006204BB" w:rsidRPr="00A356F7">
        <w:rPr>
          <w:rStyle w:val="423"/>
          <w:rFonts w:ascii="Times New Roman" w:hAnsi="Times New Roman" w:cs="Times New Roman"/>
          <w:b/>
          <w:bCs/>
          <w:sz w:val="24"/>
          <w:szCs w:val="24"/>
        </w:rPr>
        <w:t>. ГЕОГРАФИЯ</w:t>
      </w:r>
      <w:bookmarkStart w:id="1018" w:name="bookmark281"/>
      <w:bookmarkStart w:id="1019" w:name="_Toc426648524"/>
      <w:bookmarkStart w:id="1020" w:name="_Toc426650121"/>
      <w:bookmarkEnd w:id="1014"/>
      <w:bookmarkEnd w:id="1015"/>
      <w:bookmarkEnd w:id="1016"/>
      <w:bookmarkEnd w:id="1017"/>
    </w:p>
    <w:p w:rsidR="006204BB" w:rsidRPr="00A356F7" w:rsidRDefault="006204BB" w:rsidP="0099401B">
      <w:pPr>
        <w:pStyle w:val="310"/>
        <w:keepNext/>
        <w:keepLines/>
        <w:shd w:val="clear" w:color="auto" w:fill="auto"/>
        <w:tabs>
          <w:tab w:val="left" w:pos="426"/>
        </w:tabs>
        <w:spacing w:line="240" w:lineRule="auto"/>
        <w:jc w:val="left"/>
        <w:outlineLvl w:val="9"/>
        <w:rPr>
          <w:rFonts w:ascii="Times New Roman" w:hAnsi="Times New Roman" w:cs="Times New Roman"/>
          <w:sz w:val="24"/>
          <w:szCs w:val="24"/>
        </w:rPr>
      </w:pPr>
      <w:r w:rsidRPr="00A356F7">
        <w:rPr>
          <w:rFonts w:ascii="Times New Roman" w:hAnsi="Times New Roman" w:cs="Times New Roman"/>
          <w:sz w:val="24"/>
          <w:szCs w:val="24"/>
        </w:rPr>
        <w:t>География Земли</w:t>
      </w:r>
      <w:bookmarkEnd w:id="1018"/>
      <w:bookmarkEnd w:id="1019"/>
      <w:bookmarkEnd w:id="1020"/>
    </w:p>
    <w:p w:rsidR="006204BB" w:rsidRPr="00A356F7" w:rsidRDefault="006204BB" w:rsidP="0099401B">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21" w:name="bookmark282"/>
      <w:bookmarkStart w:id="1022" w:name="_Toc426648525"/>
      <w:bookmarkStart w:id="1023" w:name="_Toc426650122"/>
      <w:r w:rsidRPr="00A356F7">
        <w:rPr>
          <w:rFonts w:ascii="Times New Roman" w:hAnsi="Times New Roman" w:cs="Times New Roman"/>
          <w:sz w:val="24"/>
          <w:szCs w:val="24"/>
        </w:rPr>
        <w:t>Источники географической информации</w:t>
      </w:r>
      <w:bookmarkEnd w:id="1021"/>
      <w:bookmarkEnd w:id="1022"/>
      <w:bookmarkEnd w:id="102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Развитие географических знаний о Земле.</w:t>
      </w:r>
      <w:r w:rsidRPr="00A356F7">
        <w:rPr>
          <w:rFonts w:ascii="Times New Roman" w:hAnsi="Times New Roman" w:cs="Times New Roman"/>
          <w:sz w:val="24"/>
          <w:szCs w:val="24"/>
        </w:rPr>
        <w:t xml:space="preserve"> Развитие представлений человека о мире. Выдающиеся географические открытия. Современный этап научных географических исследований.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Глобус.</w:t>
      </w:r>
      <w:r w:rsidRPr="00A356F7">
        <w:rPr>
          <w:rFonts w:ascii="Times New Roman" w:hAnsi="Times New Roman" w:cs="Times New Roman"/>
          <w:sz w:val="24"/>
          <w:szCs w:val="24"/>
        </w:rPr>
        <w:t xml:space="preserve"> Масштаб и его виды. Параллели. Меридианы. Определение направлений на глобусе. Градусная сетка. Географические координаты, их определение. Способы изображения земной поверхности.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План местности.</w:t>
      </w:r>
      <w:r w:rsidRPr="00A356F7">
        <w:rPr>
          <w:rFonts w:ascii="Times New Roman" w:hAnsi="Times New Roman" w:cs="Times New Roman"/>
          <w:sz w:val="24"/>
          <w:szCs w:val="24"/>
        </w:rPr>
        <w:t xml:space="preserve"> Ориентирование и способы ориентирования на местности. Компас. Азимут. Измерение расстояний и определение направлений на местности и плане. Способы изображения рельефа земной поверхности. Условные знаки. Чтение плана местности. Решение практических задач по плану. Составление простейшего плана местности.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 xml:space="preserve">Географическая карта </w:t>
      </w:r>
      <w:r w:rsidRPr="00A356F7">
        <w:rPr>
          <w:rStyle w:val="3a"/>
          <w:sz w:val="24"/>
          <w:szCs w:val="24"/>
        </w:rPr>
        <w:t xml:space="preserve">— </w:t>
      </w:r>
      <w:r w:rsidRPr="00A356F7">
        <w:rPr>
          <w:rStyle w:val="47"/>
          <w:sz w:val="24"/>
          <w:szCs w:val="24"/>
        </w:rPr>
        <w:t>особый источник информации.</w:t>
      </w:r>
      <w:r w:rsidRPr="00A356F7">
        <w:rPr>
          <w:rFonts w:ascii="Times New Roman" w:hAnsi="Times New Roman" w:cs="Times New Roman"/>
          <w:sz w:val="24"/>
          <w:szCs w:val="24"/>
        </w:rPr>
        <w:t xml:space="preserve"> Отличия карты от плана. Легенда карты, градусная сетка. Ориентирование и измерение расстояний по карте. Чтение карты, определение местоположения географических объектов, абсолютных высот. Разнообразие карт.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Географические методы изучения окружающей среды.</w:t>
      </w:r>
      <w:r w:rsidRPr="00A356F7">
        <w:rPr>
          <w:rFonts w:ascii="Times New Roman" w:hAnsi="Times New Roman" w:cs="Times New Roman"/>
          <w:sz w:val="24"/>
          <w:szCs w:val="24"/>
        </w:rPr>
        <w:t>Наблюдение. Описательные и сравнительные методы. Использование инструментов и приборов. Картографический метод. Моделирование как метод изучения географических объектов и процессов.</w:t>
      </w:r>
    </w:p>
    <w:p w:rsidR="006204BB" w:rsidRPr="00A356F7" w:rsidRDefault="006204BB" w:rsidP="0099401B">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24" w:name="bookmark283"/>
      <w:bookmarkStart w:id="1025" w:name="_Toc426648526"/>
      <w:bookmarkStart w:id="1026" w:name="_Toc426650123"/>
      <w:r w:rsidRPr="00A356F7">
        <w:rPr>
          <w:rFonts w:ascii="Times New Roman" w:hAnsi="Times New Roman" w:cs="Times New Roman"/>
          <w:sz w:val="24"/>
          <w:szCs w:val="24"/>
        </w:rPr>
        <w:t>Природа Земли и человек</w:t>
      </w:r>
      <w:bookmarkEnd w:id="1024"/>
      <w:bookmarkEnd w:id="1025"/>
      <w:bookmarkEnd w:id="102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 xml:space="preserve">Земля </w:t>
      </w:r>
      <w:r w:rsidRPr="00A356F7">
        <w:rPr>
          <w:rStyle w:val="3a"/>
          <w:sz w:val="24"/>
          <w:szCs w:val="24"/>
        </w:rPr>
        <w:t xml:space="preserve">— </w:t>
      </w:r>
      <w:r w:rsidRPr="00A356F7">
        <w:rPr>
          <w:rStyle w:val="47"/>
          <w:sz w:val="24"/>
          <w:szCs w:val="24"/>
        </w:rPr>
        <w:t>планета Солнечной системы.</w:t>
      </w:r>
      <w:r w:rsidRPr="00A356F7">
        <w:rPr>
          <w:rFonts w:ascii="Times New Roman" w:hAnsi="Times New Roman" w:cs="Times New Roman"/>
          <w:sz w:val="24"/>
          <w:szCs w:val="24"/>
        </w:rPr>
        <w:t xml:space="preserve"> Земля — планета Солнечной системы. Форма, размеры и движения Земли, их географические следствия. Неравномерное распределение солнечного света и тепла на поверхности Земли. Пояса освещённости. Часовые пояса. Влияние Космоса на Землю и жизнь людей.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Земная кора и литосфера. Рельеф Земли.</w:t>
      </w:r>
      <w:r w:rsidRPr="00A356F7">
        <w:rPr>
          <w:rFonts w:ascii="Times New Roman" w:hAnsi="Times New Roman" w:cs="Times New Roman"/>
          <w:sz w:val="24"/>
          <w:szCs w:val="24"/>
        </w:rPr>
        <w:t xml:space="preserve"> Внутреннее строение Земли, методы его изучения.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Земная кора и литосфера.</w:t>
      </w:r>
      <w:r w:rsidRPr="00A356F7">
        <w:rPr>
          <w:rFonts w:ascii="Times New Roman" w:hAnsi="Times New Roman" w:cs="Times New Roman"/>
          <w:sz w:val="24"/>
          <w:szCs w:val="24"/>
        </w:rPr>
        <w:t xml:space="preserve"> Горные породы и полезные ископаемые. Состав земной коры, её строение под материками и океанами. Литосферные плиты, их движение и взаимодействие. Медленные движения земной коры. Землетрясения и вулканизм. Условия жизни людей в районах распространения землетрясений и вулканизма, обеспечение безопасности населения. Внешние процессы, изменяющие земную поверхность.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Рельеф Земли.</w:t>
      </w:r>
      <w:r w:rsidRPr="00A356F7">
        <w:rPr>
          <w:rFonts w:ascii="Times New Roman" w:hAnsi="Times New Roman" w:cs="Times New Roman"/>
          <w:sz w:val="24"/>
          <w:szCs w:val="24"/>
        </w:rPr>
        <w:t xml:space="preserve"> Зависимость крупнейших форм рельефа от строения земной коры. Неоднородность земной поверхности как следствие взаимодействия внутренних сил Земли и </w:t>
      </w:r>
      <w:r w:rsidRPr="00A356F7">
        <w:rPr>
          <w:rFonts w:ascii="Times New Roman" w:hAnsi="Times New Roman" w:cs="Times New Roman"/>
          <w:sz w:val="24"/>
          <w:szCs w:val="24"/>
        </w:rPr>
        <w:lastRenderedPageBreak/>
        <w:t>внешних процессов. Основные формы рельефа суши и дна Мирового океана. Различия гор и равнин по высоте. Описание рельефа территории по карте.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Человек и литосфера.</w:t>
      </w:r>
      <w:r w:rsidRPr="00A356F7">
        <w:rPr>
          <w:rFonts w:ascii="Times New Roman" w:hAnsi="Times New Roman" w:cs="Times New Roman"/>
          <w:sz w:val="24"/>
          <w:szCs w:val="24"/>
        </w:rPr>
        <w:t xml:space="preserve"> Опасные природные явления, их предупреждение. Особенности жизни и деятельности человека в горах и на равнинах. Воздействие хозяйственной деятельности на литосферу. Преобразование рельефа, антропогенные формы рельефа.</w:t>
      </w:r>
    </w:p>
    <w:p w:rsidR="006204BB" w:rsidRPr="00A356F7" w:rsidRDefault="006204BB" w:rsidP="0099401B">
      <w:pPr>
        <w:pStyle w:val="4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27" w:name="bookmark284"/>
      <w:bookmarkStart w:id="1028" w:name="_Toc426648527"/>
      <w:bookmarkStart w:id="1029" w:name="_Toc426650124"/>
      <w:r w:rsidRPr="00A356F7">
        <w:rPr>
          <w:rFonts w:ascii="Times New Roman" w:hAnsi="Times New Roman" w:cs="Times New Roman"/>
          <w:sz w:val="24"/>
          <w:szCs w:val="24"/>
        </w:rPr>
        <w:t xml:space="preserve">Атмосфера </w:t>
      </w:r>
      <w:r w:rsidRPr="00A356F7">
        <w:rPr>
          <w:rStyle w:val="432"/>
          <w:rFonts w:ascii="Times New Roman" w:hAnsi="Times New Roman" w:cs="Times New Roman"/>
          <w:b/>
          <w:bCs/>
          <w:i/>
          <w:iCs/>
          <w:sz w:val="24"/>
          <w:szCs w:val="24"/>
        </w:rPr>
        <w:t xml:space="preserve">— </w:t>
      </w:r>
      <w:r w:rsidRPr="00A356F7">
        <w:rPr>
          <w:rFonts w:ascii="Times New Roman" w:hAnsi="Times New Roman" w:cs="Times New Roman"/>
          <w:sz w:val="24"/>
          <w:szCs w:val="24"/>
        </w:rPr>
        <w:t>воздушная оболочка Земли.</w:t>
      </w:r>
      <w:bookmarkEnd w:id="1027"/>
      <w:bookmarkEnd w:id="1028"/>
      <w:bookmarkEnd w:id="102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Атмосфера.</w:t>
      </w:r>
      <w:r w:rsidRPr="00A356F7">
        <w:rPr>
          <w:rFonts w:ascii="Times New Roman" w:hAnsi="Times New Roman" w:cs="Times New Roman"/>
          <w:sz w:val="24"/>
          <w:szCs w:val="24"/>
        </w:rPr>
        <w:t xml:space="preserve"> Состав атмосферы, её структура. Значение атмосферы для жизни на Земле. Нагревание атмосферы, температура воздуха, распределение тепла на Земле. Суточные и годовые колебания температуры воздуха. Средние температуры. Изменение температуры с высотой.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Влага в атмосфере. Облачность, её влияние на погоду. Атмосферные осадки, их виды, условия образования. Распределение влаги на поверхности Земли. Влияние атмосферных осадков на жизнь и деятельность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Атмосферное давление, ветры. Изменение атмосферного давления с высотой. Направление и сила ветра. Роза ветров. Постоянные ветры Земли. Типы воздушных масс, условия их формирования и свойства.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Погода и климат.</w:t>
      </w:r>
      <w:r w:rsidRPr="00A356F7">
        <w:rPr>
          <w:rFonts w:ascii="Times New Roman" w:hAnsi="Times New Roman" w:cs="Times New Roman"/>
          <w:sz w:val="24"/>
          <w:szCs w:val="24"/>
        </w:rPr>
        <w:t xml:space="preserve"> Элементы погоды, способы их измерения, метеорологические приборы и инструменты. Наблюдения за погодой. Измерения элементов погоды с помощью приборов. Построение графиков изменения температуры и облачности, розы ветров; выделение преобладающих типов погоды за период наблюдения. Решение практических задач на определение изменений температуры и давления воздуха с высотой, влажности воздуха. Чтение карт погоды. Прогнозы погоды. Климат и климатические пояса.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Человек и атмосфера.</w:t>
      </w:r>
      <w:r w:rsidRPr="00A356F7">
        <w:rPr>
          <w:rFonts w:ascii="Times New Roman" w:hAnsi="Times New Roman" w:cs="Times New Roman"/>
          <w:sz w:val="24"/>
          <w:szCs w:val="24"/>
        </w:rPr>
        <w:t xml:space="preserve"> Стихийные явления в атмосфере, их характеристика и правила обеспечения личной безопасности. Пути сохранения качества воздушной среды. Адаптация человека к климатическим условиям местности. Особенности жизни в экстремальных климатических условиях.</w:t>
      </w:r>
    </w:p>
    <w:p w:rsidR="006204BB" w:rsidRPr="00A356F7" w:rsidRDefault="006204BB" w:rsidP="0099401B">
      <w:pPr>
        <w:pStyle w:val="4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30" w:name="bookmark285"/>
      <w:bookmarkStart w:id="1031" w:name="_Toc426648528"/>
      <w:bookmarkStart w:id="1032" w:name="_Toc426650125"/>
      <w:r w:rsidRPr="00A356F7">
        <w:rPr>
          <w:rFonts w:ascii="Times New Roman" w:hAnsi="Times New Roman" w:cs="Times New Roman"/>
          <w:sz w:val="24"/>
          <w:szCs w:val="24"/>
        </w:rPr>
        <w:t xml:space="preserve">Гидросфера </w:t>
      </w:r>
      <w:r w:rsidRPr="00A356F7">
        <w:rPr>
          <w:rStyle w:val="433"/>
          <w:rFonts w:ascii="Times New Roman" w:hAnsi="Times New Roman" w:cs="Times New Roman"/>
          <w:b/>
          <w:bCs/>
          <w:i/>
          <w:iCs/>
          <w:sz w:val="24"/>
          <w:szCs w:val="24"/>
        </w:rPr>
        <w:t xml:space="preserve">— </w:t>
      </w:r>
      <w:r w:rsidRPr="00A356F7">
        <w:rPr>
          <w:rFonts w:ascii="Times New Roman" w:hAnsi="Times New Roman" w:cs="Times New Roman"/>
          <w:sz w:val="24"/>
          <w:szCs w:val="24"/>
        </w:rPr>
        <w:t>водная оболочка Земли.</w:t>
      </w:r>
      <w:bookmarkEnd w:id="1030"/>
      <w:bookmarkEnd w:id="1031"/>
      <w:bookmarkEnd w:id="103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Вода на Земле.</w:t>
      </w:r>
      <w:r w:rsidRPr="00A356F7">
        <w:rPr>
          <w:rFonts w:ascii="Times New Roman" w:hAnsi="Times New Roman" w:cs="Times New Roman"/>
          <w:sz w:val="24"/>
          <w:szCs w:val="24"/>
        </w:rPr>
        <w:t xml:space="preserve"> Части гидросферы. Мировой круговорот воды.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Океаны.</w:t>
      </w:r>
      <w:r w:rsidRPr="00A356F7">
        <w:rPr>
          <w:rFonts w:ascii="Times New Roman" w:hAnsi="Times New Roman" w:cs="Times New Roman"/>
          <w:sz w:val="24"/>
          <w:szCs w:val="24"/>
        </w:rPr>
        <w:t xml:space="preserve"> Части Мирового океана. Методы изучения морских глубин. Свойства вод Мирового океана. Движение воды в Океане. Использование карт для определения географического положения морей и океанов, глубин, направлений морских течений, свойств воды. Роль Мирового океана в формировании климатов Земли. Минеральные и органические ресурсы Океана, их значение и хозяйственное использование. Морской транспорт, порты, каналы. Источники загрязнения вод Океана, меры по сохранению качества вод и органического мира.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Воды суши.</w:t>
      </w:r>
      <w:r w:rsidRPr="00A356F7">
        <w:rPr>
          <w:rFonts w:ascii="Times New Roman" w:hAnsi="Times New Roman" w:cs="Times New Roman"/>
          <w:sz w:val="24"/>
          <w:szCs w:val="24"/>
        </w:rPr>
        <w:t xml:space="preserve"> Реки Земли — их общие черты и различия. Речная система. Питание и режим рек. Озёра, водохранилища, болота. Использование карт для определения географического положения водных объектов, частей речных систем, границ и площади водосборных бассейнов, направления течения рек. Значение поверхностных вод для человека, их рациональное использование.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Происхождение и виды подземных вод, возможности их использования человеком. Зависимость уровня грунтовых вод от климата, характера поверхности, особенностей горных пород. Минеральные воды.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Ледники — главные аккумуляторы пресной воды на Земле. Покровные и горные ледники, многолетняя мерзлота: географическое распространение, воздействие на хозяйственную деятельность.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Человек и гидросфера.</w:t>
      </w:r>
      <w:r w:rsidRPr="00A356F7">
        <w:rPr>
          <w:rFonts w:ascii="Times New Roman" w:hAnsi="Times New Roman" w:cs="Times New Roman"/>
          <w:sz w:val="24"/>
          <w:szCs w:val="24"/>
        </w:rPr>
        <w:t xml:space="preserve"> Источники пресной воды на Земле. Проблемы, связанные с ограниченными запасами пресной воды на Земле, и пути их решения. Неблагоприятные и опасные явления в гидросфере. Меры предупреждения опасных явлений и борьбы с ними, правила обеспечения личной безопасности.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Биосфера Земли.</w:t>
      </w:r>
      <w:r w:rsidRPr="00A356F7">
        <w:rPr>
          <w:rFonts w:ascii="Times New Roman" w:hAnsi="Times New Roman" w:cs="Times New Roman"/>
          <w:sz w:val="24"/>
          <w:szCs w:val="24"/>
        </w:rPr>
        <w:t xml:space="preserve"> Разнообразие растительного и животного мира Земли. Особенности распространения живых организмов на суше и в Мировом океане. Границы биосферы и взаимодействие компонентов природы. Приспособление живых организмов к среде обитания. Биологический круговорот. Роль биосферы. Широтная зональность и высотная поясность в растительном и животном мире. Влияние человека на биосферу. Охрана растительного и животного мира Земли. Наблюдения за растительностью и животным миром как способ определения качества окружающей среды.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lastRenderedPageBreak/>
        <w:t>Почва как особое природное образование.</w:t>
      </w:r>
      <w:r w:rsidRPr="00A356F7">
        <w:rPr>
          <w:rFonts w:ascii="Times New Roman" w:hAnsi="Times New Roman" w:cs="Times New Roman"/>
          <w:sz w:val="24"/>
          <w:szCs w:val="24"/>
        </w:rPr>
        <w:t xml:space="preserve"> Состав почв, взаимодействие живого и неживого в почве, образование гумуса. Строение и разнообразие почв. Главные факторы (условия) почвообразования, основные зональные типы почв. Плодородие почв, пути его повышения. Роль человека и его хозяйственной деятельности в сохранении и улучшении почв.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Географическая оболочка Земли.</w:t>
      </w:r>
      <w:r w:rsidRPr="00A356F7">
        <w:rPr>
          <w:rFonts w:ascii="Times New Roman" w:hAnsi="Times New Roman" w:cs="Times New Roman"/>
          <w:sz w:val="24"/>
          <w:szCs w:val="24"/>
        </w:rPr>
        <w:t xml:space="preserve"> Строение, свойства и закономерности географической оболочки, взаимосвязи между её составными частями. Территориальные комплексы: природные, природно-антропогенные. Географическая оболочка — крупнейший природный комплекс Земли. Широтная зональность и высотная поясность. Природные зоны Земли. Особенности взаимодействия компонентов природы и хозяйственной деятельности человека в разных природных зонах. Географическая оболочка как окружающая человека среда.</w:t>
      </w:r>
    </w:p>
    <w:p w:rsidR="006204BB" w:rsidRPr="00A356F7" w:rsidRDefault="006204BB" w:rsidP="0099401B">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33" w:name="bookmark286"/>
      <w:bookmarkStart w:id="1034" w:name="_Toc426648529"/>
      <w:bookmarkStart w:id="1035" w:name="_Toc426650126"/>
      <w:r w:rsidRPr="00A356F7">
        <w:rPr>
          <w:rFonts w:ascii="Times New Roman" w:hAnsi="Times New Roman" w:cs="Times New Roman"/>
          <w:sz w:val="24"/>
          <w:szCs w:val="24"/>
        </w:rPr>
        <w:t>Население Земли</w:t>
      </w:r>
      <w:bookmarkEnd w:id="1033"/>
      <w:bookmarkEnd w:id="1034"/>
      <w:bookmarkEnd w:id="103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Заселение человеком Земли. Расы.</w:t>
      </w:r>
      <w:r w:rsidRPr="00A356F7">
        <w:rPr>
          <w:rFonts w:ascii="Times New Roman" w:hAnsi="Times New Roman" w:cs="Times New Roman"/>
          <w:sz w:val="24"/>
          <w:szCs w:val="24"/>
        </w:rPr>
        <w:t xml:space="preserve"> Основные пути расселения древнего человека. Расы. Внешние признаки людей различных рас. Анализ различных источников информации с целью выявления регионов проживания представителей различных рас.</w:t>
      </w:r>
    </w:p>
    <w:p w:rsidR="006204BB" w:rsidRPr="00A356F7" w:rsidRDefault="006204BB" w:rsidP="0099401B">
      <w:pPr>
        <w:pStyle w:val="4310"/>
        <w:keepNext/>
        <w:keepLines/>
        <w:shd w:val="clear" w:color="auto" w:fill="auto"/>
        <w:tabs>
          <w:tab w:val="left" w:pos="426"/>
        </w:tabs>
        <w:spacing w:line="240" w:lineRule="auto"/>
        <w:ind w:firstLine="454"/>
        <w:rPr>
          <w:rFonts w:ascii="Times New Roman" w:hAnsi="Times New Roman" w:cs="Times New Roman"/>
          <w:sz w:val="24"/>
          <w:szCs w:val="24"/>
        </w:rPr>
      </w:pPr>
      <w:bookmarkStart w:id="1036" w:name="bookmark287"/>
      <w:bookmarkStart w:id="1037" w:name="_Toc426648530"/>
      <w:bookmarkStart w:id="1038" w:name="_Toc426650127"/>
      <w:r w:rsidRPr="00A356F7">
        <w:rPr>
          <w:rFonts w:ascii="Times New Roman" w:hAnsi="Times New Roman" w:cs="Times New Roman"/>
          <w:sz w:val="24"/>
          <w:szCs w:val="24"/>
        </w:rPr>
        <w:t>Численность населения Земли, её изменение во времени.</w:t>
      </w:r>
      <w:bookmarkEnd w:id="1036"/>
      <w:bookmarkEnd w:id="1037"/>
      <w:bookmarkEnd w:id="103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Современная численность населения мира. Изменение численности населения во времени. Методы определения численности населения, переписи населения. Различные прогнозы изменения численности населения Земли.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Факторы, влияющие на рост численности населения. Рождаемость, смертность, естественный прирост населения, их количественные различия и географические особенности. Влияние величины естественного прироста на средний возраст населения стран и продолжительность жизни. Миграции.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Размещение людей на Земле.</w:t>
      </w:r>
      <w:r w:rsidRPr="00A356F7">
        <w:rPr>
          <w:rFonts w:ascii="Times New Roman" w:hAnsi="Times New Roman" w:cs="Times New Roman"/>
          <w:sz w:val="24"/>
          <w:szCs w:val="24"/>
        </w:rPr>
        <w:t xml:space="preserve"> Показатель плотности населения. Среднемировая плотность населения и её изменение со временем. Карта плотности населения. Неравномерность размещения населения мира.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Факторы, влияющие на размещение населения. Хозяйственная деятельность людей в разных природных условиях. Адаптация человека к природным условиям: их влияние на внешний облик людей, жилища, одежду, орудия труда, пищу.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Народы и религии мира.</w:t>
      </w:r>
      <w:r w:rsidRPr="00A356F7">
        <w:rPr>
          <w:rFonts w:ascii="Times New Roman" w:hAnsi="Times New Roman" w:cs="Times New Roman"/>
          <w:sz w:val="24"/>
          <w:szCs w:val="24"/>
        </w:rPr>
        <w:t xml:space="preserve"> Народ. Языковые семьи. География народов и языков. Карта народов мира. Мировые и национальные религии, их география.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Хозяйственная деятельность людей.</w:t>
      </w:r>
      <w:r w:rsidRPr="00A356F7">
        <w:rPr>
          <w:rFonts w:ascii="Times New Roman" w:hAnsi="Times New Roman" w:cs="Times New Roman"/>
          <w:sz w:val="24"/>
          <w:szCs w:val="24"/>
        </w:rPr>
        <w:t xml:space="preserve"> Понятие о современном хозяйстве, его составе. Основные виды хозяйственной деятельности людей, их география.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Городское и сельское население.</w:t>
      </w:r>
      <w:r w:rsidRPr="00A356F7">
        <w:rPr>
          <w:rFonts w:ascii="Times New Roman" w:hAnsi="Times New Roman" w:cs="Times New Roman"/>
          <w:sz w:val="24"/>
          <w:szCs w:val="24"/>
        </w:rPr>
        <w:t xml:space="preserve"> Города и сельские поселения. Соотношение городского и сельского населения мира. Многообразие сельских поселений. Ведущая роль городов в хозяйственной, культурной и политической жизни людей. Функции городов. Крупные города. Городские агломерации.</w:t>
      </w:r>
    </w:p>
    <w:p w:rsidR="006204BB" w:rsidRPr="00A356F7" w:rsidRDefault="006204BB" w:rsidP="0099401B">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39" w:name="bookmark288"/>
      <w:bookmarkStart w:id="1040" w:name="_Toc426648531"/>
      <w:bookmarkStart w:id="1041" w:name="_Toc426650128"/>
      <w:r w:rsidRPr="00A356F7">
        <w:rPr>
          <w:rFonts w:ascii="Times New Roman" w:hAnsi="Times New Roman" w:cs="Times New Roman"/>
          <w:sz w:val="24"/>
          <w:szCs w:val="24"/>
        </w:rPr>
        <w:t>Материки, океаны и страны</w:t>
      </w:r>
      <w:bookmarkEnd w:id="1039"/>
      <w:bookmarkEnd w:id="1040"/>
      <w:bookmarkEnd w:id="104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Современный облик Земли: планетарные географические закономерности.</w:t>
      </w:r>
      <w:r w:rsidRPr="00A356F7">
        <w:rPr>
          <w:rFonts w:ascii="Times New Roman" w:hAnsi="Times New Roman" w:cs="Times New Roman"/>
          <w:sz w:val="24"/>
          <w:szCs w:val="24"/>
        </w:rPr>
        <w:t xml:space="preserve"> Материки и океаны на поверхности Земли. Происхождение материков и впадин океанов. Современное географическое положение материков и океанов. Главные черты рельефа Земли. Климатообразующие факторы и климаты. Внутренние воды суши. Зональные природные комплексы Земли. Мировой океан, его роль в жизни людей. Катастрофические явления природного характера.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Материки, океаны и страны.</w:t>
      </w:r>
      <w:r w:rsidRPr="00A356F7">
        <w:rPr>
          <w:rFonts w:ascii="Times New Roman" w:hAnsi="Times New Roman" w:cs="Times New Roman"/>
          <w:sz w:val="24"/>
          <w:szCs w:val="24"/>
        </w:rPr>
        <w:t xml:space="preserve"> Основные черты рельефа, климата и внутренних вод Африки, Австралии, Северной и Южной Америки, Антарктиды, Евразии и определяющие их факторы. Зональные природные комплексы материков. Население материков. Природные ресурсы и их использование. Изменение природы под влиянием хозяйственной деятельности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Океаны Земли. Особенности природы, природные богатства, хозяйственное освоение Северного Ледовитого, Атлантического, Индийского и Тихого океанов. Охрана природы.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Историко-культурные районы мира. Памятники природного и культурного наследия человечества.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Многообразие стран, их основные типы. Столицы и крупные города. Комплексная географическая характеристика стран (по выбору): географическое положение, население, особенности природы и хозяйства, памятники культуры.</w:t>
      </w:r>
    </w:p>
    <w:p w:rsidR="006204BB" w:rsidRPr="00A356F7" w:rsidRDefault="006204BB" w:rsidP="0099401B">
      <w:pPr>
        <w:pStyle w:val="310"/>
        <w:keepNext/>
        <w:keepLines/>
        <w:shd w:val="clear" w:color="auto" w:fill="auto"/>
        <w:tabs>
          <w:tab w:val="left" w:pos="426"/>
        </w:tabs>
        <w:spacing w:line="240" w:lineRule="auto"/>
        <w:jc w:val="left"/>
        <w:outlineLvl w:val="9"/>
        <w:rPr>
          <w:rFonts w:ascii="Times New Roman" w:hAnsi="Times New Roman" w:cs="Times New Roman"/>
          <w:sz w:val="24"/>
          <w:szCs w:val="24"/>
        </w:rPr>
      </w:pPr>
      <w:bookmarkStart w:id="1042" w:name="bookmark289"/>
      <w:bookmarkStart w:id="1043" w:name="_Toc426648532"/>
      <w:bookmarkStart w:id="1044" w:name="_Toc426650129"/>
      <w:r w:rsidRPr="00A356F7">
        <w:rPr>
          <w:rFonts w:ascii="Times New Roman" w:hAnsi="Times New Roman" w:cs="Times New Roman"/>
          <w:sz w:val="24"/>
          <w:szCs w:val="24"/>
        </w:rPr>
        <w:lastRenderedPageBreak/>
        <w:t>География России</w:t>
      </w:r>
      <w:bookmarkEnd w:id="1042"/>
      <w:bookmarkEnd w:id="1043"/>
      <w:bookmarkEnd w:id="104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Особенности географического положения России</w:t>
      </w:r>
      <w:r w:rsidRPr="00A356F7">
        <w:rPr>
          <w:rStyle w:val="47"/>
          <w:sz w:val="24"/>
          <w:szCs w:val="24"/>
        </w:rPr>
        <w:t>Географическое положение России.</w:t>
      </w:r>
      <w:r w:rsidRPr="00A356F7">
        <w:rPr>
          <w:rFonts w:ascii="Times New Roman" w:hAnsi="Times New Roman" w:cs="Times New Roman"/>
          <w:sz w:val="24"/>
          <w:szCs w:val="24"/>
        </w:rPr>
        <w:t xml:space="preserve"> Территория и акватория. Государственная территория России. Географическое положение страны, его виды. Особенности географического положения России, его сравнение с географическим положением других государств. Географическое положение России как фактор развития её хозяйства.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Границы России.</w:t>
      </w:r>
      <w:r w:rsidRPr="00A356F7">
        <w:rPr>
          <w:rFonts w:ascii="Times New Roman" w:hAnsi="Times New Roman" w:cs="Times New Roman"/>
          <w:sz w:val="24"/>
          <w:szCs w:val="24"/>
        </w:rPr>
        <w:t xml:space="preserve"> Государственные границы России, их виды, значение. Морские и сухопутные границы, воздушное пространство и пространство недр, континентальный шельф и экономическая зона Российской Федерации.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Россия на карте часовых поясов. Местное, поясное, декретное, летнее время: роль в хозяйстве и жизни людей. Определение поясного времени для разных городов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История освоения и изучения территории России.</w:t>
      </w:r>
      <w:r w:rsidRPr="00A356F7">
        <w:rPr>
          <w:rFonts w:ascii="Times New Roman" w:hAnsi="Times New Roman" w:cs="Times New Roman"/>
          <w:sz w:val="24"/>
          <w:szCs w:val="24"/>
        </w:rPr>
        <w:t>Формирование и освоение государственной территории России. Выявление изменений границ страны на разных исторических этапах.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Современное административно-территориальное устройство страны.</w:t>
      </w:r>
      <w:r w:rsidRPr="00A356F7">
        <w:rPr>
          <w:rFonts w:ascii="Times New Roman" w:hAnsi="Times New Roman" w:cs="Times New Roman"/>
          <w:sz w:val="24"/>
          <w:szCs w:val="24"/>
        </w:rPr>
        <w:t xml:space="preserve"> Федеративное устройство страны. Субъекты Российской Федерации, их равноправие и разнообразие. Федеральные округа.</w:t>
      </w:r>
    </w:p>
    <w:p w:rsidR="006204BB" w:rsidRPr="00A356F7" w:rsidRDefault="006204BB" w:rsidP="0099401B">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45" w:name="bookmark290"/>
      <w:bookmarkStart w:id="1046" w:name="_Toc426648533"/>
      <w:bookmarkStart w:id="1047" w:name="_Toc426650130"/>
      <w:r w:rsidRPr="00A356F7">
        <w:rPr>
          <w:rFonts w:ascii="Times New Roman" w:hAnsi="Times New Roman" w:cs="Times New Roman"/>
          <w:sz w:val="24"/>
          <w:szCs w:val="24"/>
        </w:rPr>
        <w:t>Природа России</w:t>
      </w:r>
      <w:bookmarkEnd w:id="1045"/>
      <w:bookmarkEnd w:id="1046"/>
      <w:bookmarkEnd w:id="104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Природные условия и ресурсы России.</w:t>
      </w:r>
      <w:r w:rsidRPr="00A356F7">
        <w:rPr>
          <w:rFonts w:ascii="Times New Roman" w:hAnsi="Times New Roman" w:cs="Times New Roman"/>
          <w:sz w:val="24"/>
          <w:szCs w:val="24"/>
        </w:rPr>
        <w:t xml:space="preserve"> Природные условия и природные ресурсы. Природно-ресурсный капитал и экологический потенциал России. Оценка и проблемы рационального использования природных ресурсов. Основные ресурсные базы. Группировка отраслей по их связи с природными ресурсами. Сравнение природно-ресурсного капитала различных районов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Геологическое строение, рельеф и полезные ископаемые.</w:t>
      </w:r>
      <w:r w:rsidRPr="00A356F7">
        <w:rPr>
          <w:rFonts w:ascii="Times New Roman" w:hAnsi="Times New Roman" w:cs="Times New Roman"/>
          <w:sz w:val="24"/>
          <w:szCs w:val="24"/>
        </w:rPr>
        <w:t xml:space="preserve"> Основные этапы формирования земной коры на территории России. Особенности геологического строения России: основные тектонические структуры. Основные формы рельефа и особенности их распространения на территории России. Выявление зависимости между тектоническим строением, рельефом и размещением основных групп полезных ископаемых.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Стихийные природные явления. Минеральные ресурсы страны и проблемы их рационального использования. Изменение рельефа под влиянием деятельности человека. Изучение закономерностей формирования рельефа и его современного развития на примере своего региона и своей местности.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Климат и климатические ресурсы.</w:t>
      </w:r>
      <w:r w:rsidRPr="00A356F7">
        <w:rPr>
          <w:rFonts w:ascii="Times New Roman" w:hAnsi="Times New Roman" w:cs="Times New Roman"/>
          <w:sz w:val="24"/>
          <w:szCs w:val="24"/>
        </w:rPr>
        <w:t xml:space="preserve"> Факторы, определяющие климат России: влияние географической широты, подстилающей поверхности, циркуляции воздушных масс. Определение по картам закономерностей распределения солнечной радиации, средних температур января и июля, годового количества осадков, испаряемости по территории страны. Климатические пояса и типы климатов России. Определение по синоптической карте особенностей погоды для различных пунктов. Составление прогноза погоды.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Изменение климата под влиянием естественных факторов. Влияние климата на быт человека, его жилище, одежду, способы передвижения, здоровье. Способы адаптации человека к разнообразным климатическим условиям на территории страны. Климат и хозяйственная деятельность людей. Оценка основных климатических показателей одного из регионов страны для характеристики условий жизни и хозяйственной деятельности населения.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Опасные и неблагоприятные климатические явления. Методы изучения и прогнозирования климатических явлений. Определение особенностей климата своего региона.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Внутренние воды и водные ресурсы.</w:t>
      </w:r>
      <w:r w:rsidRPr="00A356F7">
        <w:rPr>
          <w:rFonts w:ascii="Times New Roman" w:hAnsi="Times New Roman" w:cs="Times New Roman"/>
          <w:sz w:val="24"/>
          <w:szCs w:val="24"/>
        </w:rPr>
        <w:t xml:space="preserve"> Виды вод суши на территории страны. Распределение рек по бассейнам океанов. Главные речные системы России. Выявление зависимости между режимом, характером течения рек, рельефом и климатом. Характеристика крупнейших рек страны. Опасные явления, связанные с водами (паводки, наводнения, лавины, сели), их предупреждение. Роль рек в жизни населения и развитии хозяйства России. Составление характеристики одной из рек с использованием тематических карт и климатограмм, определение возможностей её хозяйственного использования.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Крупнейшие озёра, их происхождение. Болота. Подземные воды. Ледники. Многолетняя мерзлота. Объяснение закономерностей размещения разных видов вод суши и связанных с ними опасных природных явлений на территории страны.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Почва и почвенные ресурсы.</w:t>
      </w:r>
      <w:r w:rsidRPr="00A356F7">
        <w:rPr>
          <w:rFonts w:ascii="Times New Roman" w:hAnsi="Times New Roman" w:cs="Times New Roman"/>
          <w:sz w:val="24"/>
          <w:szCs w:val="24"/>
        </w:rPr>
        <w:t xml:space="preserve"> Почва — особый компонент природы. Факторы образования почв. Основные типы почв, их свойства, различия в плодородии. Размещение основных типов почв на территории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Почва — национальное богатство. Почвенные ресурсы России. Изменение почв в ходе их хозяйственного использования. Меры по сохранению плодородия почв: мелиорация земель, борьба с эрозией почв и их загрязнением. Знакомство с образцами почв своей местности, выявление их свойств и особенностей хозяйственного использования.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Растительный и животный мир. Биологические ресурсы.</w:t>
      </w:r>
      <w:r w:rsidRPr="00A356F7">
        <w:rPr>
          <w:rFonts w:ascii="Times New Roman" w:hAnsi="Times New Roman" w:cs="Times New Roman"/>
          <w:sz w:val="24"/>
          <w:szCs w:val="24"/>
        </w:rPr>
        <w:t xml:space="preserve"> Растительный и животный мир России: видовое разнообразие, факторы, его определяющие. Составление прогноза изменений растительного и животного мира при заданных условиях изменения других компонентов природного комплекса. Биологические ресурсы, их рациональное использование. Меры по охране растительного и животного мира. Растительный и животный мир своего региона и своей местности.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Природно-хозяйственные зоны.</w:t>
      </w:r>
      <w:r w:rsidRPr="00A356F7">
        <w:rPr>
          <w:rFonts w:ascii="Times New Roman" w:hAnsi="Times New Roman" w:cs="Times New Roman"/>
          <w:sz w:val="24"/>
          <w:szCs w:val="24"/>
        </w:rPr>
        <w:t xml:space="preserve"> Природно-хозяйственные зоны России: взаимосвязь и взаимообусловленность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их компонентов. Характеристика арктических пустынь, тундр и лесотундр, лесов, лесостепей и степей, полупустынь и пустынь. Анализ физической карты и карт компонентов природы для установления взаимосвязей между ними в разных природных зонах.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Природные ресурсы зон, их использование, экологические проблемы. Заповедники. Высотная поясность. Особо охраняемые природные территории России. Памятники Всемирного природного наследия.</w:t>
      </w:r>
    </w:p>
    <w:p w:rsidR="006204BB" w:rsidRPr="00A356F7" w:rsidRDefault="006204BB" w:rsidP="0099401B">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48" w:name="bookmark291"/>
      <w:bookmarkStart w:id="1049" w:name="_Toc426648534"/>
      <w:bookmarkStart w:id="1050" w:name="_Toc426650131"/>
      <w:r w:rsidRPr="00A356F7">
        <w:rPr>
          <w:rFonts w:ascii="Times New Roman" w:hAnsi="Times New Roman" w:cs="Times New Roman"/>
          <w:sz w:val="24"/>
          <w:szCs w:val="24"/>
        </w:rPr>
        <w:t>Население России</w:t>
      </w:r>
      <w:bookmarkEnd w:id="1048"/>
      <w:bookmarkEnd w:id="1049"/>
      <w:bookmarkEnd w:id="105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Численность населения России.</w:t>
      </w:r>
      <w:r w:rsidRPr="00A356F7">
        <w:rPr>
          <w:rFonts w:ascii="Times New Roman" w:hAnsi="Times New Roman" w:cs="Times New Roman"/>
          <w:sz w:val="24"/>
          <w:szCs w:val="24"/>
        </w:rPr>
        <w:t xml:space="preserve"> Численность населения России в сравнении с другими государствами. Особенности воспроизводства российского населения на рубеже XX и XXI вв. Основные показатели, характеризующие население страны и её отдельных территорий. Прогнозирование изменения численности населения России и её отдельных территорий.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Половой и возрастной состав населения страны.</w:t>
      </w:r>
      <w:r w:rsidRPr="00A356F7">
        <w:rPr>
          <w:rFonts w:ascii="Times New Roman" w:hAnsi="Times New Roman" w:cs="Times New Roman"/>
          <w:sz w:val="24"/>
          <w:szCs w:val="24"/>
        </w:rPr>
        <w:t xml:space="preserve"> Своеобразие полового и возрастного состава населения России и определяющие его факторы. Средняя прогнозируемая продолжительность жизни мужского и женского населения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Народы и религии России.</w:t>
      </w:r>
      <w:r w:rsidRPr="00A356F7">
        <w:rPr>
          <w:rFonts w:ascii="Times New Roman" w:hAnsi="Times New Roman" w:cs="Times New Roman"/>
          <w:sz w:val="24"/>
          <w:szCs w:val="24"/>
        </w:rPr>
        <w:t xml:space="preserve"> Россия — многонациональное государство. Многонациональность как специфический фактор формирования и развития России. Определение по статистическим материалам крупнейших по численности народов России. Определение по карте особенностей размещения народов России, сопоставление с политико-административным делением РФ. Использование географических знаний для анализа территориальных аспектов межнациональных отношений. Языковой состав населения. География религий.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Особенности размещения населения России.</w:t>
      </w:r>
      <w:r w:rsidRPr="00A356F7">
        <w:rPr>
          <w:rFonts w:ascii="Times New Roman" w:hAnsi="Times New Roman" w:cs="Times New Roman"/>
          <w:sz w:val="24"/>
          <w:szCs w:val="24"/>
        </w:rPr>
        <w:t xml:space="preserve"> 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Городское и сельское население. Крупнейшие города и городские агломерации, их роль в жизни страны. Сельская местность, сельские поселения. Определение и сравнение показателей соотношения городского и сельского населения в разных частях страны по статистическим данным. Выявление закономерностей в размещении населения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Миграции населения России.</w:t>
      </w:r>
      <w:r w:rsidRPr="00A356F7">
        <w:rPr>
          <w:rFonts w:ascii="Times New Roman" w:hAnsi="Times New Roman" w:cs="Times New Roman"/>
          <w:sz w:val="24"/>
          <w:szCs w:val="24"/>
        </w:rPr>
        <w:t xml:space="preserve"> Направления и типы миграции на территории страны. Причины миграций и основные направления миграционных потоков на разных этапах развития страны. Определение по статистическим материалам показателей миграционного прироста для отдельных территорий России.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Человеческий капитал страны.</w:t>
      </w:r>
      <w:r w:rsidRPr="00A356F7">
        <w:rPr>
          <w:rFonts w:ascii="Times New Roman" w:hAnsi="Times New Roman" w:cs="Times New Roman"/>
          <w:sz w:val="24"/>
          <w:szCs w:val="24"/>
        </w:rPr>
        <w:t xml:space="preserve"> Понятие человеческого капитала. Трудовые ресурсы и экономически активное население России. Неравномерность распределения трудоспособного </w:t>
      </w:r>
      <w:r w:rsidRPr="00A356F7">
        <w:rPr>
          <w:rFonts w:ascii="Times New Roman" w:hAnsi="Times New Roman" w:cs="Times New Roman"/>
          <w:sz w:val="24"/>
          <w:szCs w:val="24"/>
        </w:rPr>
        <w:lastRenderedPageBreak/>
        <w:t>населения по территории страны. Географические различия в уровне занятости и уровне жизни населения России, факторы, их определяющие. Качество населения.</w:t>
      </w:r>
    </w:p>
    <w:p w:rsidR="006204BB" w:rsidRPr="00A356F7" w:rsidRDefault="006204BB" w:rsidP="0099401B">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51" w:name="bookmark292"/>
      <w:bookmarkStart w:id="1052" w:name="_Toc426648535"/>
      <w:bookmarkStart w:id="1053" w:name="_Toc426650132"/>
      <w:r w:rsidRPr="00A356F7">
        <w:rPr>
          <w:rFonts w:ascii="Times New Roman" w:hAnsi="Times New Roman" w:cs="Times New Roman"/>
          <w:sz w:val="24"/>
          <w:szCs w:val="24"/>
        </w:rPr>
        <w:t>Хозяйство России</w:t>
      </w:r>
      <w:bookmarkEnd w:id="1051"/>
      <w:bookmarkEnd w:id="1052"/>
      <w:bookmarkEnd w:id="105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Особенности хозяйства России.</w:t>
      </w:r>
      <w:r w:rsidRPr="00A356F7">
        <w:rPr>
          <w:rFonts w:ascii="Times New Roman" w:hAnsi="Times New Roman" w:cs="Times New Roman"/>
          <w:sz w:val="24"/>
          <w:szCs w:val="24"/>
        </w:rPr>
        <w:t xml:space="preserve"> Отраслевая структура, функциональная и территориальная структуры хозяйства страны, факторы их формирования и развития. Экономико-географическое положение России как фактор развития её хозяйства. Анализ экономических карт для определения типов территориальной структуры хозяйства.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Производственный капитал.</w:t>
      </w:r>
      <w:r w:rsidRPr="00A356F7">
        <w:rPr>
          <w:rFonts w:ascii="Times New Roman" w:hAnsi="Times New Roman" w:cs="Times New Roman"/>
          <w:sz w:val="24"/>
          <w:szCs w:val="24"/>
        </w:rPr>
        <w:t xml:space="preserve"> Понятие производственного капитала. Распределение производственного капитала по территории страны. Общие особенности географии хозяйства России: основная зона хозяйственного освоения и зона Севера, их особенности и проблемы. Условия и факторы размещения предприятий. Важнейшие межотраслевые комплексы и отрасли.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Топливно-энергетический комплекс (ТЭК).</w:t>
      </w:r>
      <w:r w:rsidRPr="00A356F7">
        <w:rPr>
          <w:rFonts w:ascii="Times New Roman" w:hAnsi="Times New Roman" w:cs="Times New Roman"/>
          <w:sz w:val="24"/>
          <w:szCs w:val="24"/>
        </w:rPr>
        <w:t xml:space="preserve"> Состав, место и значение в хозяйстве. Нефтяная, газовая, угольная промышленность: география основных современных и перспективных районов добычи, систем трубопроводов. Электроэнергетика: типы электростанций, их особенности и доля в производстве электроэнергии. Энергосистемы. ТЭК и охрана окружающей среды. Составление характеристики одного из нефтяных и угольных бассейнов по картам и статистическим материалам.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Машиностроение.</w:t>
      </w:r>
      <w:r w:rsidRPr="00A356F7">
        <w:rPr>
          <w:rFonts w:ascii="Times New Roman" w:hAnsi="Times New Roman" w:cs="Times New Roman"/>
          <w:sz w:val="24"/>
          <w:szCs w:val="24"/>
        </w:rPr>
        <w:t xml:space="preserve"> Состав, место и значение в хозяйстве. Факторы размещения машиностроительных предприятий. География важнейших отраслей: основные районы и центры. Машиностроение и охрана окружающей среды. Определение главных районов размещения отраслей трудоёмкого и металлоёмкого машиностроения по картам.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Металлургия.</w:t>
      </w:r>
      <w:r w:rsidRPr="00A356F7">
        <w:rPr>
          <w:rFonts w:ascii="Times New Roman" w:hAnsi="Times New Roman" w:cs="Times New Roman"/>
          <w:sz w:val="24"/>
          <w:szCs w:val="24"/>
        </w:rPr>
        <w:t xml:space="preserve"> Состав, место и значение в хозяйстве. Чёрная и цветная металлургия: факторы размещения предприятий. География металлургии чёрных, лёгких и тяжёлых цветных металлов: основные районы и центры. Металлургия и охрана окружающей среды.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Химическая промышленность.</w:t>
      </w:r>
      <w:r w:rsidRPr="00A356F7">
        <w:rPr>
          <w:rFonts w:ascii="Times New Roman" w:hAnsi="Times New Roman" w:cs="Times New Roman"/>
          <w:sz w:val="24"/>
          <w:szCs w:val="24"/>
        </w:rPr>
        <w:t xml:space="preserve"> Состав, место и значение в хозяйстве. Факторы размещения предприятий. География важнейших отраслей: основные районы и химические комплексы. Химическая промышленность и охрана окружающей среды.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Лёгкая промышленность.</w:t>
      </w:r>
      <w:r w:rsidRPr="00A356F7">
        <w:rPr>
          <w:rFonts w:ascii="Times New Roman" w:hAnsi="Times New Roman" w:cs="Times New Roman"/>
          <w:sz w:val="24"/>
          <w:szCs w:val="24"/>
        </w:rPr>
        <w:t xml:space="preserve"> Состав, место и значение в хозяйстве. Факторы размещения предприятий. География важнейших отраслей: основные районы и лесоперерабатывающие комплексы. Лесная промышленность и охрана окружающей среды.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Агропромышленный комплекс.</w:t>
      </w:r>
      <w:r w:rsidRPr="00A356F7">
        <w:rPr>
          <w:rFonts w:ascii="Times New Roman" w:hAnsi="Times New Roman" w:cs="Times New Roman"/>
          <w:sz w:val="24"/>
          <w:szCs w:val="24"/>
        </w:rPr>
        <w:t xml:space="preserve"> Состав, место и значение в хозяйстве. Сельское хозяйство. Состав, место и значение в хозяйстве, отличия от других отраслей хозяйства. Земельные ресурсы и сельскохозяйственные угодья, их структура. Земледелие и животноводство: география основных отраслей. Определение по картам и эколого-климатическим показателям основных районов выращивания зерновых и технических культур, главных районов животноводства.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Сельское хозяйство и охрана окружающей среды. 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Сфера услуг (инфраструктурный комплекс).</w:t>
      </w:r>
      <w:r w:rsidRPr="00A356F7">
        <w:rPr>
          <w:rFonts w:ascii="Times New Roman" w:hAnsi="Times New Roman" w:cs="Times New Roman"/>
          <w:sz w:val="24"/>
          <w:szCs w:val="24"/>
        </w:rPr>
        <w:t xml:space="preserve"> Состав, место и значение в хозяйстве. Транспорт и связь. Состав, место и значение в хозяйстве. География отдельных видов транспорта и связи: основные транспортные пути и линии связи, крупнейшие транспортные узлы. Транспорт и охрана окружающей среды. География науки. Состав, место и значение в хозяйстве, основные районы, центры, города науки. Социальная сфера: географические различия в уровне развития и качестве жизни населения.</w:t>
      </w:r>
    </w:p>
    <w:p w:rsidR="006204BB" w:rsidRPr="00A356F7" w:rsidRDefault="006204BB" w:rsidP="0099401B">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54" w:name="bookmark293"/>
      <w:bookmarkStart w:id="1055" w:name="_Toc426648536"/>
      <w:bookmarkStart w:id="1056" w:name="_Toc426650133"/>
      <w:r w:rsidRPr="00A356F7">
        <w:rPr>
          <w:rFonts w:ascii="Times New Roman" w:hAnsi="Times New Roman" w:cs="Times New Roman"/>
          <w:sz w:val="24"/>
          <w:szCs w:val="24"/>
        </w:rPr>
        <w:t>Районы России</w:t>
      </w:r>
      <w:bookmarkEnd w:id="1054"/>
      <w:bookmarkEnd w:id="1055"/>
      <w:bookmarkEnd w:id="105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Природно-хозяйственное районирование России.</w:t>
      </w:r>
      <w:r w:rsidRPr="00A356F7">
        <w:rPr>
          <w:rFonts w:ascii="Times New Roman" w:hAnsi="Times New Roman" w:cs="Times New Roman"/>
          <w:sz w:val="24"/>
          <w:szCs w:val="24"/>
        </w:rPr>
        <w:t xml:space="preserve"> Принципы и виды природно-хозяйственного районирования страны. Анализ разных видов районирования России.</w:t>
      </w:r>
    </w:p>
    <w:p w:rsidR="006204BB" w:rsidRPr="00A356F7" w:rsidRDefault="006204BB" w:rsidP="0099401B">
      <w:pPr>
        <w:pStyle w:val="4310"/>
        <w:keepNext/>
        <w:keepLines/>
        <w:shd w:val="clear" w:color="auto" w:fill="auto"/>
        <w:tabs>
          <w:tab w:val="left" w:pos="426"/>
        </w:tabs>
        <w:spacing w:line="240" w:lineRule="auto"/>
        <w:ind w:firstLine="454"/>
        <w:rPr>
          <w:rFonts w:ascii="Times New Roman" w:hAnsi="Times New Roman" w:cs="Times New Roman"/>
          <w:sz w:val="24"/>
          <w:szCs w:val="24"/>
        </w:rPr>
      </w:pPr>
      <w:bookmarkStart w:id="1057" w:name="bookmark294"/>
      <w:bookmarkStart w:id="1058" w:name="_Toc426648537"/>
      <w:bookmarkStart w:id="1059" w:name="_Toc426650134"/>
      <w:r w:rsidRPr="00A356F7">
        <w:rPr>
          <w:rFonts w:ascii="Times New Roman" w:hAnsi="Times New Roman" w:cs="Times New Roman"/>
          <w:sz w:val="24"/>
          <w:szCs w:val="24"/>
        </w:rPr>
        <w:t>Крупные регионы и районы России.</w:t>
      </w:r>
      <w:bookmarkEnd w:id="1057"/>
      <w:bookmarkEnd w:id="1058"/>
      <w:bookmarkEnd w:id="105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Регионы России:</w:t>
      </w:r>
      <w:r w:rsidRPr="00A356F7">
        <w:rPr>
          <w:rFonts w:ascii="Times New Roman" w:hAnsi="Times New Roman" w:cs="Times New Roman"/>
          <w:sz w:val="24"/>
          <w:szCs w:val="24"/>
        </w:rPr>
        <w:t xml:space="preserve"> Западный и Восточный.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Районы России:</w:t>
      </w:r>
      <w:r w:rsidRPr="00A356F7">
        <w:rPr>
          <w:rFonts w:ascii="Times New Roman" w:hAnsi="Times New Roman" w:cs="Times New Roman"/>
          <w:sz w:val="24"/>
          <w:szCs w:val="24"/>
        </w:rPr>
        <w:t>Европейский Север, Центральная Россия, Европейский Юг, Поволжье, Урал, Западная Сибирь, Восточная Сибирь, Дальний Восток.</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lastRenderedPageBreak/>
        <w:t>Характеристика регионов и районов.</w:t>
      </w:r>
      <w:r w:rsidRPr="00A356F7">
        <w:rPr>
          <w:rFonts w:ascii="Times New Roman" w:hAnsi="Times New Roman" w:cs="Times New Roman"/>
          <w:sz w:val="24"/>
          <w:szCs w:val="24"/>
        </w:rPr>
        <w:t xml:space="preserve"> Состав, особенности географического положения, его влияние на природу, хозяйство и жизнь населения. Специфика природы: геологическое строение и рельеф, климат, природные зоны, природные ресурсы.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Население: численность, естественный прирост и миграции, специфика расселения, национальный состав, традиции и культура. Города. Качество жизни населения.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Место и роль района, региона в социально-экономическом развитии страны. География важнейших отраслей хозяйства, особенности его территориальной организации. Географические аспекты основных экономических, социальных и экологических проблем района, региона. Внутренние природно-хозяйственные различия. Сравнение географического положения регионов и районов, его влияния на природу, жизнь людей и хозяйство. Выявление и анализ условий для развития хозяйства регионов, районов. Анализ взаимодействия природы и человека на примере одной из территорий региона.</w:t>
      </w:r>
    </w:p>
    <w:p w:rsidR="006204BB" w:rsidRPr="00A356F7" w:rsidRDefault="006204BB" w:rsidP="0099401B">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060" w:name="bookmark295"/>
      <w:bookmarkStart w:id="1061" w:name="_Toc426648538"/>
      <w:bookmarkStart w:id="1062" w:name="_Toc426650135"/>
      <w:r w:rsidRPr="00A356F7">
        <w:rPr>
          <w:rFonts w:ascii="Times New Roman" w:hAnsi="Times New Roman" w:cs="Times New Roman"/>
          <w:sz w:val="24"/>
          <w:szCs w:val="24"/>
        </w:rPr>
        <w:t>Россия в современном мире</w:t>
      </w:r>
      <w:bookmarkEnd w:id="1060"/>
      <w:bookmarkEnd w:id="1061"/>
      <w:bookmarkEnd w:id="106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Россия в системе международного географического разделения труда. Взаимосвязи России с другими странами мира. Объекты Всемирного природного и культурного наследия в России.</w:t>
      </w:r>
    </w:p>
    <w:p w:rsidR="00D456F5" w:rsidRDefault="00D456F5" w:rsidP="0099401B">
      <w:pPr>
        <w:pStyle w:val="4210"/>
        <w:keepNext/>
        <w:keepLines/>
        <w:shd w:val="clear" w:color="auto" w:fill="auto"/>
        <w:tabs>
          <w:tab w:val="left" w:pos="426"/>
        </w:tabs>
        <w:spacing w:before="0" w:after="0" w:line="240" w:lineRule="auto"/>
        <w:ind w:firstLine="454"/>
        <w:jc w:val="center"/>
        <w:rPr>
          <w:rStyle w:val="429"/>
          <w:rFonts w:ascii="Times New Roman" w:hAnsi="Times New Roman" w:cs="Times New Roman"/>
          <w:bCs w:val="0"/>
          <w:sz w:val="24"/>
          <w:szCs w:val="24"/>
        </w:rPr>
      </w:pPr>
      <w:bookmarkStart w:id="1063" w:name="bookmark296"/>
      <w:bookmarkStart w:id="1064" w:name="_Toc426648539"/>
      <w:bookmarkStart w:id="1065" w:name="_Toc426650136"/>
    </w:p>
    <w:p w:rsidR="00483756" w:rsidRPr="00483756" w:rsidRDefault="00483756" w:rsidP="00803168">
      <w:pPr>
        <w:pStyle w:val="4210"/>
        <w:keepNext/>
        <w:keepLines/>
        <w:shd w:val="clear" w:color="auto" w:fill="auto"/>
        <w:tabs>
          <w:tab w:val="left" w:pos="426"/>
        </w:tabs>
        <w:spacing w:before="0" w:after="0" w:line="240" w:lineRule="auto"/>
        <w:ind w:firstLine="454"/>
        <w:outlineLvl w:val="2"/>
        <w:rPr>
          <w:rStyle w:val="a9"/>
          <w:rFonts w:ascii="Times New Roman" w:hAnsi="Times New Roman" w:cs="Times New Roman"/>
          <w:b/>
          <w:bCs/>
          <w:sz w:val="24"/>
          <w:szCs w:val="24"/>
          <w:shd w:val="clear" w:color="auto" w:fill="auto"/>
        </w:rPr>
      </w:pPr>
      <w:r>
        <w:rPr>
          <w:rStyle w:val="429"/>
          <w:rFonts w:ascii="Times New Roman" w:hAnsi="Times New Roman" w:cs="Times New Roman"/>
          <w:bCs w:val="0"/>
          <w:sz w:val="24"/>
          <w:szCs w:val="24"/>
        </w:rPr>
        <w:tab/>
      </w:r>
      <w:bookmarkStart w:id="1066" w:name="_Toc426660763"/>
      <w:r w:rsidR="006204BB" w:rsidRPr="00A356F7">
        <w:rPr>
          <w:rStyle w:val="429"/>
          <w:rFonts w:ascii="Times New Roman" w:hAnsi="Times New Roman" w:cs="Times New Roman"/>
          <w:bCs w:val="0"/>
          <w:sz w:val="24"/>
          <w:szCs w:val="24"/>
        </w:rPr>
        <w:t>2.2.2.</w:t>
      </w:r>
      <w:r w:rsidR="00BC049A">
        <w:rPr>
          <w:rStyle w:val="429"/>
          <w:rFonts w:ascii="Times New Roman" w:hAnsi="Times New Roman" w:cs="Times New Roman"/>
          <w:bCs w:val="0"/>
          <w:sz w:val="24"/>
          <w:szCs w:val="24"/>
        </w:rPr>
        <w:t>9</w:t>
      </w:r>
      <w:r w:rsidR="006204BB" w:rsidRPr="00A356F7">
        <w:rPr>
          <w:rStyle w:val="429"/>
          <w:rFonts w:ascii="Times New Roman" w:hAnsi="Times New Roman" w:cs="Times New Roman"/>
          <w:bCs w:val="0"/>
          <w:sz w:val="24"/>
          <w:szCs w:val="24"/>
        </w:rPr>
        <w:t>. МАТЕМАТИКА. АЛГЕБРА. ГЕОМЕТРИЯ</w:t>
      </w:r>
      <w:bookmarkEnd w:id="1063"/>
      <w:bookmarkEnd w:id="1064"/>
      <w:bookmarkEnd w:id="1065"/>
      <w:bookmarkEnd w:id="106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Натуральные числа.</w:t>
      </w:r>
      <w:r w:rsidRPr="00A356F7">
        <w:rPr>
          <w:rFonts w:ascii="Times New Roman" w:hAnsi="Times New Roman" w:cs="Times New Roman"/>
          <w:sz w:val="24"/>
          <w:szCs w:val="24"/>
        </w:rPr>
        <w:t xml:space="preserve"> Натуральный ряд. Десятичная система счисления. Арифметические действия с натуральными числами. Свойства арифметических действий.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Степень с натуральным показателем.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Числовые выражения, значение числового выражения. Порядок действий в числовых выражениях, использование скобок. Решение текстовых задач арифметическими способами.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Делители и кратные. Свойства и признаки делимости. Простые и составные числа. Разложение натурального числа на простые множители. Деление с остатком.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Дроби.</w:t>
      </w:r>
      <w:r w:rsidRPr="00A356F7">
        <w:rPr>
          <w:rFonts w:ascii="Times New Roman" w:hAnsi="Times New Roman" w:cs="Times New Roman"/>
          <w:sz w:val="24"/>
          <w:szCs w:val="24"/>
        </w:rPr>
        <w:t xml:space="preserve"> Обыкновенные дроби. Основное свойство дроби. Сравнение обыкновенных дробей. Арифметические действия с обыкновенными дробями. Нахождение части от целого и целого по его части.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Десятичные дроби. Сравнение десятичных дробей. Арифметические действия с десятичными дробями. Представление десятичной дроби в виде обыкновенной дроби и обыкновенной в виде десятичной.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Проценты; нахождение процентов от величины и величины по её процентам. Отношение; выражение отношения в процентах. Пропорция; основное свойство пропорции.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Решение текстовых задач арифметическими способами.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Рациональные числа.</w:t>
      </w:r>
      <w:r w:rsidRPr="00A356F7">
        <w:rPr>
          <w:rFonts w:ascii="Times New Roman" w:hAnsi="Times New Roman" w:cs="Times New Roman"/>
          <w:sz w:val="24"/>
          <w:szCs w:val="24"/>
        </w:rPr>
        <w:t xml:space="preserve"> Положительные и отрицательные числа, модуль числа. Множество целых чисел. Множество рациональных чисел; рациональное число как отношение</w:t>
      </w:r>
      <w:r w:rsidRPr="00A356F7">
        <w:rPr>
          <w:rStyle w:val="70"/>
          <w:sz w:val="24"/>
          <w:szCs w:val="24"/>
          <w:lang w:val="en-US"/>
        </w:rPr>
        <w:t>m</w:t>
      </w:r>
      <w:r w:rsidRPr="00A356F7">
        <w:rPr>
          <w:rStyle w:val="70"/>
          <w:sz w:val="24"/>
          <w:szCs w:val="24"/>
        </w:rPr>
        <w:t>/</w:t>
      </w:r>
      <w:r w:rsidRPr="00A356F7">
        <w:rPr>
          <w:rStyle w:val="70"/>
          <w:sz w:val="24"/>
          <w:szCs w:val="24"/>
          <w:lang w:val="en-US"/>
        </w:rPr>
        <w:t>n</w:t>
      </w:r>
      <w:r w:rsidRPr="00A356F7">
        <w:rPr>
          <w:rStyle w:val="70"/>
          <w:sz w:val="24"/>
          <w:szCs w:val="24"/>
        </w:rPr>
        <w:t>,</w:t>
      </w:r>
      <w:r w:rsidRPr="00A356F7">
        <w:rPr>
          <w:rFonts w:ascii="Times New Roman" w:hAnsi="Times New Roman" w:cs="Times New Roman"/>
          <w:sz w:val="24"/>
          <w:szCs w:val="24"/>
        </w:rPr>
        <w:t>где</w:t>
      </w:r>
      <w:r w:rsidRPr="00A356F7">
        <w:rPr>
          <w:rStyle w:val="70"/>
          <w:sz w:val="24"/>
          <w:szCs w:val="24"/>
        </w:rPr>
        <w:t xml:space="preserve"> т</w:t>
      </w:r>
      <w:r w:rsidRPr="00A356F7">
        <w:rPr>
          <w:rFonts w:ascii="Times New Roman" w:hAnsi="Times New Roman" w:cs="Times New Roman"/>
          <w:sz w:val="24"/>
          <w:szCs w:val="24"/>
        </w:rPr>
        <w:t xml:space="preserve"> — целое число, а</w:t>
      </w:r>
      <w:r w:rsidRPr="00A356F7">
        <w:rPr>
          <w:rStyle w:val="70"/>
          <w:sz w:val="24"/>
          <w:szCs w:val="24"/>
          <w:lang w:val="en-US"/>
        </w:rPr>
        <w:t>n</w:t>
      </w:r>
      <w:r w:rsidRPr="00A356F7">
        <w:rPr>
          <w:rFonts w:ascii="Times New Roman" w:hAnsi="Times New Roman" w:cs="Times New Roman"/>
          <w:sz w:val="24"/>
          <w:szCs w:val="24"/>
        </w:rPr>
        <w:t xml:space="preserve"> — натуральное. Сравнение рациональных чисел. Арифметические действия с рациональными числами. Свойства арифметических действий. Степень с целым показателем.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Действительные числа.</w:t>
      </w:r>
      <w:r w:rsidRPr="00A356F7">
        <w:rPr>
          <w:rFonts w:ascii="Times New Roman" w:hAnsi="Times New Roman" w:cs="Times New Roman"/>
          <w:sz w:val="24"/>
          <w:szCs w:val="24"/>
        </w:rPr>
        <w:t xml:space="preserve"> Квадратный корень из числа. Корень третьей степени.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Понятие об иррациональном числе. Иррациональность числа </w:t>
      </w:r>
      <w:r w:rsidRPr="00A356F7">
        <w:rPr>
          <w:rFonts w:ascii="Times New Roman" w:hAnsi="Times New Roman" w:cs="Times New Roman"/>
          <w:position w:val="-8"/>
          <w:sz w:val="24"/>
          <w:szCs w:val="24"/>
        </w:rPr>
        <w:object w:dxaOrig="42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05pt;height:20.4pt" o:ole="">
            <v:imagedata r:id="rId9" o:title=""/>
          </v:shape>
          <o:OLEObject Type="Embed" ProgID="Equation.DSMT4" ShapeID="_x0000_i1025" DrawAspect="Content" ObjectID="_1570251440" r:id="rId10"/>
        </w:object>
      </w:r>
      <w:r w:rsidRPr="00A356F7">
        <w:rPr>
          <w:rFonts w:ascii="Times New Roman" w:hAnsi="Times New Roman" w:cs="Times New Roman"/>
          <w:sz w:val="24"/>
          <w:szCs w:val="24"/>
        </w:rPr>
        <w:t xml:space="preserve"> и несоизмеримость стороны и диагонали квадрата. Десятичные приближения иррациональных чисел.</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Множество действительных чисел; представление действительных чисел бесконечными десятичными дробями. Сравнение действительных чисел.</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Координатная прямая. Изображение чисел точками координатной прямой. Числовые промежутки.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Измерения, приближения, оценки.</w:t>
      </w:r>
      <w:r w:rsidRPr="00A356F7">
        <w:rPr>
          <w:rFonts w:ascii="Times New Roman" w:hAnsi="Times New Roman" w:cs="Times New Roman"/>
          <w:sz w:val="24"/>
          <w:szCs w:val="24"/>
        </w:rPr>
        <w:t xml:space="preserve"> Размеры объектов окружающего мира (от элементарных частиц до Вселенной), длительность процессов в окружающем мире. Выделение множителя — степени десяти в записи числа.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Приближённое значение величины, точность приближения. Округление натуральных чисел и десятичных дробей. Прикидка и оценка результатов вычислений.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Алгебраические выражения.</w:t>
      </w:r>
      <w:r w:rsidRPr="00A356F7">
        <w:rPr>
          <w:rFonts w:ascii="Times New Roman" w:hAnsi="Times New Roman" w:cs="Times New Roman"/>
          <w:sz w:val="24"/>
          <w:szCs w:val="24"/>
        </w:rPr>
        <w:t xml:space="preserve"> Буквенные выражения (выражения с переменными). Числовое значение буквенного выражения. Допустимые значения переменных. Подстановка выражений вместо переменных. Преобразование буквенных выражений на основе свойств арифметических действий. Равенство буквенных выражений. Тождество.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Степень с натуральным показателем и её свойства. Одночлены и многочлены. Степень многочлена. Сложение, вычитание, умножение многочленов. Формулы сокращённого умножения: </w:t>
      </w:r>
      <w:r w:rsidRPr="00A356F7">
        <w:rPr>
          <w:rFonts w:ascii="Times New Roman" w:hAnsi="Times New Roman" w:cs="Times New Roman"/>
          <w:sz w:val="24"/>
          <w:szCs w:val="24"/>
        </w:rPr>
        <w:lastRenderedPageBreak/>
        <w:t>квадрат суммы и квадрат разности. Формула разности квадратов. Преобразование целого выражения в многочлен. Разложение многочленов на множители. Многочлены с одной переменной. Корень многочлена. Квадратный трёхчлен; разложение квадратного трёхчлена на множители.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Алгебраическая дробь. Основное свойство алгебраической дроби. Сложение, вычитание, умножение, деление алгебраических дробей. Степень с целым показателем и её свойства.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Рациональные выражения и их преобразования. Доказательство тождеств.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Квадратные корни. Свойства арифметических квадратных корней и их применение к преобразованию числовых выражений и вычислениям.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Уравнения.</w:t>
      </w:r>
      <w:r w:rsidRPr="00A356F7">
        <w:rPr>
          <w:rFonts w:ascii="Times New Roman" w:hAnsi="Times New Roman" w:cs="Times New Roman"/>
          <w:sz w:val="24"/>
          <w:szCs w:val="24"/>
        </w:rPr>
        <w:t xml:space="preserve"> Уравнение с одной переменной. Корень уравнения. Свойства числовых равенств. Равносильность уравнений.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Линейное уравнение. Квадратное уравнение: формула корней квадратного уравнения. Теорема Виета. Решение уравнений, сводящихся к линейным и квадратным. Примеры решения уравнений третьей и четвёртой степеней. Решение дробно-рациональных уравнений.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Уравнение с двумя переменными. Линейное уравнение с двумя переменными, примеры решения уравнений в целых числах.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Система уравнений с двумя переменными. Равносильность систем. Системы двух линейных уравнений с двумя переменными; решение подстановкой и сложением. Примеры решения систем нелинейных уравнений с двумя переменными.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Решение текстовых задач алгебраическим способом.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Декартовы координаты на плоскости. Графическая интерпретация уравнения с двумя переменными. График линейного уравнения с двумя переменными; угловой коэффициент прямой; условие параллельности прямых. Графики простейших нелинейных уравнений: парабола, гипербола, окружность. Графическая интерпретация систем уравнений с двумя переменными.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Неравенства.</w:t>
      </w:r>
      <w:r w:rsidRPr="00A356F7">
        <w:rPr>
          <w:rFonts w:ascii="Times New Roman" w:hAnsi="Times New Roman" w:cs="Times New Roman"/>
          <w:sz w:val="24"/>
          <w:szCs w:val="24"/>
        </w:rPr>
        <w:t xml:space="preserve"> Числовые неравенства и их свойства.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Неравенство с одной переменной. Равносильность неравенств. Линейные неравенства с одной переменной. Квадратные неравенства. Системы неравенств с одной переменной.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Функции.</w:t>
      </w:r>
      <w:r w:rsidRPr="00A356F7">
        <w:rPr>
          <w:rFonts w:ascii="Times New Roman" w:hAnsi="Times New Roman" w:cs="Times New Roman"/>
          <w:sz w:val="24"/>
          <w:szCs w:val="24"/>
        </w:rPr>
        <w:t xml:space="preserve"> Примеры зависимостей; прямая пропорциональность, обратная пропорциональность. Задание зависимостей формулами; вычисления по формулам. Зависимости между величинами. Примеры графиков зависимостей, отражающих реальные процессы.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Числовые функции.</w:t>
      </w:r>
      <w:r w:rsidRPr="00A356F7">
        <w:rPr>
          <w:rFonts w:ascii="Times New Roman" w:hAnsi="Times New Roman" w:cs="Times New Roman"/>
          <w:sz w:val="24"/>
          <w:szCs w:val="24"/>
        </w:rPr>
        <w:t xml:space="preserve"> Понятие функции, область применения и область значения функции. Способы задания функции. График функции. Свойства функции, их отражение на графике. Функции, описывающие прямую и обратную пропорциональные зависимости, их графики и свойства. Линейная функция, её график и свойства. Квадратичная функция, её график и свойства. Степенные функции с натуральными показателями 2 и 3, их графики и свойства. Графики функций</w:t>
      </w:r>
      <w:r w:rsidRPr="00A356F7">
        <w:rPr>
          <w:rStyle w:val="70"/>
          <w:i w:val="0"/>
          <w:iCs w:val="0"/>
          <w:sz w:val="24"/>
          <w:szCs w:val="24"/>
        </w:rPr>
        <w:object w:dxaOrig="3220" w:dyaOrig="480">
          <v:shape id="_x0000_i1026" type="#_x0000_t75" style="width:161.65pt;height:23.75pt" o:ole="">
            <v:imagedata r:id="rId11" o:title=""/>
          </v:shape>
          <o:OLEObject Type="Embed" ProgID="Equation.DSMT4" ShapeID="_x0000_i1026" DrawAspect="Content" ObjectID="_1570251441" r:id="rId12"/>
        </w:objec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Числовые последовательности.</w:t>
      </w:r>
      <w:r w:rsidRPr="00A356F7">
        <w:rPr>
          <w:rFonts w:ascii="Times New Roman" w:hAnsi="Times New Roman" w:cs="Times New Roman"/>
          <w:sz w:val="24"/>
          <w:szCs w:val="24"/>
        </w:rPr>
        <w:t xml:space="preserve"> Понятие числовой последовательности. Задание последовательности рекуррентной формулой и формулой </w:t>
      </w:r>
      <w:r w:rsidRPr="00A356F7">
        <w:rPr>
          <w:rFonts w:ascii="Times New Roman" w:hAnsi="Times New Roman" w:cs="Times New Roman"/>
          <w:sz w:val="24"/>
          <w:szCs w:val="24"/>
          <w:lang w:val="en-US"/>
        </w:rPr>
        <w:t>n</w:t>
      </w:r>
      <w:r w:rsidRPr="00A356F7">
        <w:rPr>
          <w:rFonts w:ascii="Times New Roman" w:hAnsi="Times New Roman" w:cs="Times New Roman"/>
          <w:sz w:val="24"/>
          <w:szCs w:val="24"/>
        </w:rPr>
        <w:t>-го члена.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Арифметическая и геометрическая прогрессии. Формулы </w:t>
      </w:r>
      <w:r w:rsidRPr="00A356F7">
        <w:rPr>
          <w:rFonts w:ascii="Times New Roman" w:hAnsi="Times New Roman" w:cs="Times New Roman"/>
          <w:sz w:val="24"/>
          <w:szCs w:val="24"/>
          <w:lang w:val="en-US"/>
        </w:rPr>
        <w:t>n</w:t>
      </w:r>
      <w:r w:rsidRPr="00A356F7">
        <w:rPr>
          <w:rFonts w:ascii="Times New Roman" w:hAnsi="Times New Roman" w:cs="Times New Roman"/>
          <w:sz w:val="24"/>
          <w:szCs w:val="24"/>
        </w:rPr>
        <w:t>-го члена арифметической и геометрической прогрессий, суммы первых</w:t>
      </w:r>
      <w:r w:rsidRPr="00A356F7">
        <w:rPr>
          <w:rStyle w:val="70"/>
          <w:sz w:val="24"/>
          <w:szCs w:val="24"/>
        </w:rPr>
        <w:t xml:space="preserve"> п</w:t>
      </w:r>
      <w:r w:rsidRPr="00A356F7">
        <w:rPr>
          <w:rStyle w:val="91"/>
          <w:sz w:val="24"/>
          <w:szCs w:val="24"/>
        </w:rPr>
        <w:t>-х</w:t>
      </w:r>
      <w:r w:rsidRPr="00A356F7">
        <w:rPr>
          <w:rFonts w:ascii="Times New Roman" w:hAnsi="Times New Roman" w:cs="Times New Roman"/>
          <w:sz w:val="24"/>
          <w:szCs w:val="24"/>
        </w:rPr>
        <w:t xml:space="preserve"> членов. Изображение членов арифметической и геометрической прогрессий точками координатной плоскости. Линейный и экспоненциальный рост. Сложные проценты.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Описательная статистика.</w:t>
      </w:r>
      <w:r w:rsidRPr="00A356F7">
        <w:rPr>
          <w:rFonts w:ascii="Times New Roman" w:hAnsi="Times New Roman" w:cs="Times New Roman"/>
          <w:sz w:val="24"/>
          <w:szCs w:val="24"/>
        </w:rPr>
        <w:t xml:space="preserve"> Представление данных в виде таблиц, диаграмм, графиков. Случайная изменчивость. Статистические характеристики набора данных: среднее арифметическое, медиана, наибольшее и наименьшее значения, размах. Представление о выборочном исследовании.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Случайные события и вероятность.</w:t>
      </w:r>
      <w:r w:rsidRPr="00A356F7">
        <w:rPr>
          <w:rFonts w:ascii="Times New Roman" w:hAnsi="Times New Roman" w:cs="Times New Roman"/>
          <w:sz w:val="24"/>
          <w:szCs w:val="24"/>
        </w:rPr>
        <w:t xml:space="preserve"> Понятие о случайном опыте и случайном событии. Частота случайного события. Статистический подход к понятию вероятности. Вероятности противоположных событий. Достоверные и невозможные события. Равновозможность событий. Классическое определение вероятности.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Комбинаторика.</w:t>
      </w:r>
      <w:r w:rsidRPr="00A356F7">
        <w:rPr>
          <w:rFonts w:ascii="Times New Roman" w:hAnsi="Times New Roman" w:cs="Times New Roman"/>
          <w:sz w:val="24"/>
          <w:szCs w:val="24"/>
        </w:rPr>
        <w:t xml:space="preserve"> Решение комбинаторных задач перебором вариантов. Комбинаторное правило умножения. Перестановки и факториал.</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Наглядная геометрия.</w:t>
      </w:r>
      <w:r w:rsidRPr="00A356F7">
        <w:rPr>
          <w:rFonts w:ascii="Times New Roman" w:hAnsi="Times New Roman" w:cs="Times New Roman"/>
          <w:sz w:val="24"/>
          <w:szCs w:val="24"/>
        </w:rPr>
        <w:t xml:space="preserve">Наглядные представления о фигурах на плоскости: прямая, отрезок, луч, угол, ломаная, многоугольник, окружность, круг. Четырёхугольник, прямоугольник, квадрат. Треугольник, виды треугольников. Правильные многоугольники. Взаимное расположение двух </w:t>
      </w:r>
      <w:r w:rsidRPr="00A356F7">
        <w:rPr>
          <w:rFonts w:ascii="Times New Roman" w:hAnsi="Times New Roman" w:cs="Times New Roman"/>
          <w:sz w:val="24"/>
          <w:szCs w:val="24"/>
        </w:rPr>
        <w:lastRenderedPageBreak/>
        <w:t>прямых, двух окружностей, прямой и окружности. Изображение геометрических фигур и их конфигураций.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Длина отрезка, ломаной. Периметр многоугольника. Единицы измерения длины. Измерение длины отрезка, построение отрезка заданной длины.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Виды углов. Градусная мера угла. Измерение и построение углов с помощью транспортира. Биссектриса угла.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площади фигуры; единицы измерения площади. Площадь прямоугольника, квадрата. Приближённое измерение площади фигур на клетчатой бумаге. Равновеликие фигуры. Разрезание и составление геометрических фигур.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Наглядные представления о пространственных фигурах: куб, параллелепипед, призма, пирамида, шар, сфера, конус, цилиндр. Изображение пространственных фигур. Примеры сечений. Многогранники. Правильные многогранники. Примеры развёрток многогранников, цилиндра и конуса. Изготовление моделей пространственных фигур.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объёма; единицы объёма. Объём прямоугольного параллелепипеда, куба.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о равенстве фигур. Центральная, осевая и зеркальная симметрии. Изображение симметричных фигур.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Геометрические фигуры.</w:t>
      </w:r>
      <w:r w:rsidRPr="00A356F7">
        <w:rPr>
          <w:rFonts w:ascii="Times New Roman" w:hAnsi="Times New Roman" w:cs="Times New Roman"/>
          <w:sz w:val="24"/>
          <w:szCs w:val="24"/>
        </w:rPr>
        <w:t xml:space="preserve"> Прямые и углы. Точка, прямая, плоскость. Отрезок, луч. Угол. Виды углов. Вертикальные и смежные углы. Биссектриса угла.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Параллельные и пересекающиеся прямые. Перпендикулярные прямые. Теоремы о параллельности и перпендикулярности прямых. Перпендикуляр и наклонная к прямой. Серединный перпендикуляр к отрезку.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Геометрическое место точек. Свойства биссектрисы угла и серединного перпендикуляра к отрезку.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Треугольник. Высота, медиана, биссектриса, средняя линия треугольника. Равнобедренные и равносторонние треугольники; свойства и признаки равнобедренного треугольника. Признаки равенства треугольников. Неравенство треугольника. Соотношения между сторонами и углами треугольника. Сумма углов треугольника. Внешние углы треугольника. Теорема Фалеса. Подобие треугольников. Признаки подобия треугольников. Теорема Пифагора. Синус, косинус, тангенс, котангенс острого угла прямоугольного треугольника и углов от 0 до 180°, приведение к острому углу. Решение прямоугольных треугольников. Основное тригонометрическое тождество. Формулы, связывающие синус, косинус, тангенс, котангенс одного и того же угла. Решение треугольников: теорема косинусов и теорема синусов. Замечательные точки треугольника.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Четырёхугольник. Параллелограмм, его свойства и признаки. Прямоугольник, квадрат, ромб, их свойства и признаки. Трапеция, средняя линия трапеции.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Многоугольник. Выпуклые многоугольники. Сумма углов выпуклого многоугольника. Правильные многоугольники.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Окружность и круг. Дуга, хорда. Сектор, сегмент. Центральный угол, вписанный угол; величина вписанного угла. Взаимное расположение прямой и окружности, двух окружностей. Касательная и секущая к окружности, их свойства. Вписанные и описанные многоугольники. Окружность, вписанная в треугольник, и окружность, описанная около треугольника. Вписанные и описанные окружности правильного многоугольника.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Геометрические преобразования. Понятие о равенстве фигур. Понятие о движении: осевая и центральная симметрии, параллельный перенос, поворот. Понятие о подобии фигур и гомотетии.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Решение задач на вычисление, доказательство и построение с использованием свойств изученных фигур.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Измерение геометрических величин.</w:t>
      </w:r>
      <w:r w:rsidRPr="00A356F7">
        <w:rPr>
          <w:rFonts w:ascii="Times New Roman" w:hAnsi="Times New Roman" w:cs="Times New Roman"/>
          <w:sz w:val="24"/>
          <w:szCs w:val="24"/>
        </w:rPr>
        <w:t xml:space="preserve"> Длина отрезка. Расстояние от точки до прямой. Расстояние между параллельными прямыми.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Периметр многоугольника.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Длина окружности, число п, длина дуги окружности.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Градусная мера угла, соответствие между величиной центрального угла и длиной дуги окружности.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площади плоских фигур. Равносоставленные и равновеликие фигуры. Площадь прямоугольника. Площади параллелограмма, треугольника и трапеции. Площадь многоугольника. Площадь круга и площадь сектора. Соотношение между площадями подобных фигур.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Решение задач на вычисление и доказательство с использованием изученных формул.</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lastRenderedPageBreak/>
        <w:t>Координаты.</w:t>
      </w:r>
      <w:r w:rsidRPr="00A356F7">
        <w:rPr>
          <w:rFonts w:ascii="Times New Roman" w:hAnsi="Times New Roman" w:cs="Times New Roman"/>
          <w:sz w:val="24"/>
          <w:szCs w:val="24"/>
        </w:rPr>
        <w:t xml:space="preserve"> Уравнение прямой. Координаты середины отрезка. Формула расстояния между двумя точками плоскости. Уравнение окружности.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Векторы.</w:t>
      </w:r>
      <w:r w:rsidRPr="00A356F7">
        <w:rPr>
          <w:rFonts w:ascii="Times New Roman" w:hAnsi="Times New Roman" w:cs="Times New Roman"/>
          <w:sz w:val="24"/>
          <w:szCs w:val="24"/>
        </w:rPr>
        <w:t xml:space="preserve"> Длина (модуль) вектора. Равенство векторов. Коллинеарные векторы. Координаты вектора. Умножение вектора на число, сумма векторов, разложение вектора по двум неколлинеарным векторам. Скалярное произведение векторов.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Теоретико-множественные понятия.</w:t>
      </w:r>
      <w:r w:rsidRPr="00A356F7">
        <w:rPr>
          <w:rFonts w:ascii="Times New Roman" w:hAnsi="Times New Roman" w:cs="Times New Roman"/>
          <w:sz w:val="24"/>
          <w:szCs w:val="24"/>
        </w:rPr>
        <w:t xml:space="preserve"> Множество, элемент множества. Задание множеств перечислением элементов, характеристическим свойством. Стандартные обозначения числовых множеств. Пустое множество и его обозначение. Подмножество. Объединение и пересечение множеств.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Иллюстрация отношений между множествами с помощью диаграмм Эйлера — Венна.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Элементы логики.</w:t>
      </w:r>
      <w:r w:rsidRPr="00A356F7">
        <w:rPr>
          <w:rFonts w:ascii="Times New Roman" w:hAnsi="Times New Roman" w:cs="Times New Roman"/>
          <w:sz w:val="24"/>
          <w:szCs w:val="24"/>
        </w:rPr>
        <w:t xml:space="preserve"> Определение. Аксиомы и теоремы. Доказательство. Доказательство от противного. Теорема, обратная данной. Пример и контрпример.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о равносильности, следовании, употребление логических связок</w:t>
      </w:r>
      <w:r w:rsidRPr="00A356F7">
        <w:rPr>
          <w:rStyle w:val="70"/>
          <w:sz w:val="24"/>
          <w:szCs w:val="24"/>
        </w:rPr>
        <w:t xml:space="preserve"> если...то, в том и только в том случае,</w:t>
      </w:r>
      <w:r w:rsidRPr="00A356F7">
        <w:rPr>
          <w:rFonts w:ascii="Times New Roman" w:hAnsi="Times New Roman" w:cs="Times New Roman"/>
          <w:sz w:val="24"/>
          <w:szCs w:val="24"/>
        </w:rPr>
        <w:t xml:space="preserve"> логические связки</w:t>
      </w:r>
      <w:r w:rsidRPr="00A356F7">
        <w:rPr>
          <w:rStyle w:val="70"/>
          <w:sz w:val="24"/>
          <w:szCs w:val="24"/>
        </w:rPr>
        <w:t xml:space="preserve"> и, или.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Математика в историческом развитии.</w:t>
      </w:r>
      <w:r w:rsidRPr="00A356F7">
        <w:rPr>
          <w:rFonts w:ascii="Times New Roman" w:hAnsi="Times New Roman" w:cs="Times New Roman"/>
          <w:sz w:val="24"/>
          <w:szCs w:val="24"/>
        </w:rPr>
        <w:t xml:space="preserve"> История формирования понятия числа: натуральные числа, дроби, недостаточность рациональных чисел для геометрических измерений, иррациональные числа. Старинные системы записи чисел. Дроби в Вавилоне, Египте, Риме. Открытие десятичных дробей. Старинные системы мер. Десятичные дроби и метрическая система мер. Появление отрицательных чисел и нуля. Л. Магницкий. Л. Эйлер.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неразрешимость в радикалах уравнений степени, большей четырёх. Н. Тарталья, Дж. Кардано, Н. X. Абель, Э. Галуа.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Изобретение метода координат, позволяющего переводить геометрические объекты на язык алгебры. Р. Декарт и П. Ферма. Примеры различных систем координат на плоскости.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Задача Леонардо Пизанского (Фибоначчи) о кроликах, числа Фибоначчи. Задача о шахматной доске.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Истоки теории вероятностей: страховое дело, азартные игры. П. Ферма и Б. Паскаль. Я. Бернулли. А. Н. Колмогоров.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От землемерия к геометрии. Пифагор и его школа. Фалес. Архимед. Построения с помощью циркуля и линейки. Построение правильных многоугольников. Трисекция угла. Квадратура круга. Удвоение куба. История числа π. Золотое сечение. «Начала» Евклида. Л. Эйлер. Н. И. Лобачевский. История пятого постулата. Софизм, парадоксы.</w:t>
      </w:r>
    </w:p>
    <w:p w:rsidR="00483756" w:rsidRDefault="00483756" w:rsidP="0099401B">
      <w:pPr>
        <w:pStyle w:val="4210"/>
        <w:keepNext/>
        <w:keepLines/>
        <w:shd w:val="clear" w:color="auto" w:fill="auto"/>
        <w:tabs>
          <w:tab w:val="left" w:pos="426"/>
        </w:tabs>
        <w:spacing w:before="0" w:after="0" w:line="240" w:lineRule="auto"/>
        <w:ind w:firstLine="454"/>
        <w:jc w:val="center"/>
        <w:rPr>
          <w:rStyle w:val="428"/>
          <w:rFonts w:ascii="Times New Roman" w:hAnsi="Times New Roman" w:cs="Times New Roman"/>
          <w:bCs w:val="0"/>
          <w:sz w:val="24"/>
          <w:szCs w:val="24"/>
        </w:rPr>
      </w:pPr>
      <w:bookmarkStart w:id="1067" w:name="bookmark298"/>
      <w:bookmarkStart w:id="1068" w:name="_Toc426648540"/>
      <w:bookmarkStart w:id="1069" w:name="_Toc426650137"/>
    </w:p>
    <w:p w:rsidR="006204BB" w:rsidRPr="00BC049A" w:rsidRDefault="00483756" w:rsidP="00803168">
      <w:pPr>
        <w:pStyle w:val="4210"/>
        <w:keepNext/>
        <w:keepLines/>
        <w:shd w:val="clear" w:color="auto" w:fill="auto"/>
        <w:tabs>
          <w:tab w:val="left" w:pos="426"/>
        </w:tabs>
        <w:spacing w:before="0" w:after="0" w:line="240" w:lineRule="auto"/>
        <w:ind w:firstLine="454"/>
        <w:outlineLvl w:val="2"/>
        <w:rPr>
          <w:rFonts w:ascii="Times New Roman" w:hAnsi="Times New Roman" w:cs="Times New Roman"/>
          <w:sz w:val="24"/>
          <w:szCs w:val="24"/>
        </w:rPr>
      </w:pPr>
      <w:r>
        <w:rPr>
          <w:rStyle w:val="428"/>
          <w:rFonts w:ascii="Times New Roman" w:hAnsi="Times New Roman" w:cs="Times New Roman"/>
          <w:bCs w:val="0"/>
          <w:sz w:val="24"/>
          <w:szCs w:val="24"/>
        </w:rPr>
        <w:tab/>
      </w:r>
      <w:bookmarkStart w:id="1070" w:name="_Toc426660764"/>
      <w:r w:rsidR="006204BB" w:rsidRPr="00BC049A">
        <w:rPr>
          <w:rStyle w:val="428"/>
          <w:rFonts w:ascii="Times New Roman" w:hAnsi="Times New Roman" w:cs="Times New Roman"/>
          <w:bCs w:val="0"/>
          <w:sz w:val="24"/>
          <w:szCs w:val="24"/>
        </w:rPr>
        <w:t>2.2.2.</w:t>
      </w:r>
      <w:r w:rsidR="00BC049A" w:rsidRPr="00BC049A">
        <w:rPr>
          <w:rStyle w:val="428"/>
          <w:rFonts w:ascii="Times New Roman" w:hAnsi="Times New Roman" w:cs="Times New Roman"/>
          <w:bCs w:val="0"/>
          <w:sz w:val="24"/>
          <w:szCs w:val="24"/>
        </w:rPr>
        <w:t>10</w:t>
      </w:r>
      <w:r w:rsidR="006204BB" w:rsidRPr="00BC049A">
        <w:rPr>
          <w:rStyle w:val="428"/>
          <w:rFonts w:ascii="Times New Roman" w:hAnsi="Times New Roman" w:cs="Times New Roman"/>
          <w:bCs w:val="0"/>
          <w:sz w:val="24"/>
          <w:szCs w:val="24"/>
        </w:rPr>
        <w:t>. ИНФОРМАТИКА</w:t>
      </w:r>
      <w:bookmarkEnd w:id="1067"/>
      <w:bookmarkEnd w:id="1068"/>
      <w:bookmarkEnd w:id="1069"/>
      <w:bookmarkEnd w:id="107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Информация и способы её представления.</w:t>
      </w:r>
      <w:r w:rsidRPr="00A356F7">
        <w:rPr>
          <w:rFonts w:ascii="Times New Roman" w:hAnsi="Times New Roman" w:cs="Times New Roman"/>
          <w:sz w:val="24"/>
          <w:szCs w:val="24"/>
        </w:rPr>
        <w:t xml:space="preserve"> Слово «информация» в обыденной речи. Информация как объект (данные) и как процесс (информирование). Термин «информация» (данные) в курсе информатики.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Описание информации при помощи текстов.</w:t>
      </w:r>
      <w:r w:rsidRPr="00A356F7">
        <w:rPr>
          <w:rStyle w:val="70"/>
          <w:sz w:val="24"/>
          <w:szCs w:val="24"/>
        </w:rPr>
        <w:t xml:space="preserve"> Язык. Письмо. Знак.</w:t>
      </w:r>
      <w:r w:rsidRPr="00A356F7">
        <w:rPr>
          <w:rFonts w:ascii="Times New Roman" w:hAnsi="Times New Roman" w:cs="Times New Roman"/>
          <w:sz w:val="24"/>
          <w:szCs w:val="24"/>
        </w:rPr>
        <w:t xml:space="preserve"> Алфавит. Символ («буква»). Расширенный алфавит русского языка (знаки препинания, цифры, пробел). Количество слов данной длины в данном алфавите. Понятие «много информации» невозможно однозначно описать коротким текстом.</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2"/>
          <w:i w:val="0"/>
          <w:iCs w:val="0"/>
          <w:sz w:val="24"/>
          <w:szCs w:val="24"/>
        </w:rPr>
        <w:t>Разнообразие языков и алфавитов. Неполнота текстового описания мира. Литературные и научные тексты. По</w:t>
      </w:r>
      <w:r w:rsidRPr="00A356F7">
        <w:rPr>
          <w:rStyle w:val="1420"/>
          <w:i w:val="0"/>
          <w:iCs w:val="0"/>
          <w:sz w:val="24"/>
          <w:szCs w:val="24"/>
        </w:rPr>
        <w:t>нятие о моделировании (в широком смысле) при восприятиимира человеком.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Кодирование текстов. Кодовая таблица. Представление текстов в компьютерах. Все данные в компьютере — тексты в двоичном алфавите. Двоичный алфавит. Азбука Морзе. Двоичные коды с фиксированной длиной кодового слова (8, 16, 32). Количество символов, представимых в таких кодах. Понятие о возможности записи любого текстового сообщения в двоичном виде.</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0"/>
          <w:i w:val="0"/>
          <w:iCs w:val="0"/>
          <w:sz w:val="24"/>
          <w:szCs w:val="24"/>
        </w:rPr>
        <w:t>Примеры кодов. Код КОИ-8. Представление о стандарте Юникод. Значение стандартов для ИКТ.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Знакомство с двоичной записью целых чисел. Запись натуральных чисел в пределах 256.</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0"/>
          <w:i w:val="0"/>
          <w:iCs w:val="0"/>
          <w:sz w:val="24"/>
          <w:szCs w:val="24"/>
        </w:rPr>
        <w:t>Нетекстовые (аудиовизуальные) данные (картины, устная речь, музыка, кино). Возможность дискретного (символьного) представления аудиовизуальных данных.</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
          <w:rFonts w:ascii="Times New Roman" w:hAnsi="Times New Roman" w:cs="Times New Roman"/>
          <w:i/>
          <w:iCs/>
          <w:sz w:val="24"/>
          <w:szCs w:val="24"/>
        </w:rPr>
        <w:t>Понятие о необходимости количественного описания информации.</w:t>
      </w:r>
      <w:r w:rsidRPr="00A356F7">
        <w:rPr>
          <w:rStyle w:val="1420"/>
          <w:i w:val="0"/>
          <w:iCs w:val="0"/>
          <w:sz w:val="24"/>
          <w:szCs w:val="24"/>
        </w:rPr>
        <w:t xml:space="preserve"> Размер (длина) текста как мера количества информации. Недостатки такого подхода с точки зренияформализации </w:t>
      </w:r>
      <w:r w:rsidRPr="00A356F7">
        <w:rPr>
          <w:rStyle w:val="1420"/>
          <w:i w:val="0"/>
          <w:iCs w:val="0"/>
          <w:sz w:val="24"/>
          <w:szCs w:val="24"/>
        </w:rPr>
        <w:lastRenderedPageBreak/>
        <w:t>обыденного представления о количестве информации: не рассматривается вопрос «новизны» информации; не учитывается возможность описания одного явленияразличными текстами и зависимость от выбора алфавитаи способа кодирования.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Бит и байт — единицы размера двоичных текстов, производные единицы.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о носителях информации, используемых в ИКТ, их истории и перспективах развития.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Виды памяти современных компьютеров. Оперативная и внешняя память. Представление о характерных объёмах оперативной памяти современных компьютеров и внешних запоминающих устройств. Представление о темпах роста этих характеристик по мере развития ИКТ. Сетевое хранение данных.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файла. Типы файлов. Характерные размеры файлов различных типов — текстовых (страница печатного текста, «Война и Мир», БСЭ), видео, файлы данных космических наблюдений, файлы данных при математическом моделировании и др.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Основы алгоритмической культуры.</w:t>
      </w:r>
      <w:r w:rsidRPr="00A356F7">
        <w:rPr>
          <w:rFonts w:ascii="Times New Roman" w:hAnsi="Times New Roman" w:cs="Times New Roman"/>
          <w:sz w:val="24"/>
          <w:szCs w:val="24"/>
        </w:rPr>
        <w:t xml:space="preserve"> Понятие исполнителя. Обстановка (среда обитания) исполнителя. Возможные состояния исполнителя. Допустимые действия исполнителя, система команд, конечность набора команд. Необходимость формального описания возможных состояний алгоритма и обстановки, в которой он находится, а также действий исполнителя. Примеры исполнителей. Построение моделей реальных объектов и процессов в виде исполнителей.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алгоритма как описания поведения исполнителя при заданных начальных данных (начальной обстановке).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Алгоритмический язык — формальный язык для записи алгоритмов. Программа — запись алгоритма на алгоритмическом языке. Непосредственное и программное управление исполнителем. Неветвящиеся (линейные) программы.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Утверждения (условия). Истинность утверждений. Логические значения, логические операции и логические выражения. Проверка истинности утверждений исполнителем.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Алгоритмические конструкции, связанные с проверкой условий: ветвление (условный оператор) и повторение (операторы цикла в форме «пока» и «для каждого»). Понятие вспомогательного алгоритма.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величины (переменной). Типы величин: целые, вещественные, символьные, строковые (литеральные), логические. Знакомство с табличными величинами (массивами).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Знакомство с графами, деревьями, списками, символьными строками.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о методах разработки программ (пошаговое выполнение, отладка, тестирование).</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071" w:name="bookmark299"/>
      <w:bookmarkStart w:id="1072" w:name="_Toc426648541"/>
      <w:bookmarkStart w:id="1073" w:name="_Toc426650138"/>
      <w:r w:rsidRPr="00A356F7">
        <w:rPr>
          <w:rFonts w:ascii="Times New Roman" w:hAnsi="Times New Roman" w:cs="Times New Roman"/>
          <w:sz w:val="24"/>
          <w:szCs w:val="24"/>
        </w:rPr>
        <w:t>Использование программных систем и сервисов.</w:t>
      </w:r>
      <w:bookmarkEnd w:id="1071"/>
      <w:bookmarkEnd w:id="1072"/>
      <w:bookmarkEnd w:id="107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Устройство компьютера. Основные компоненты современного компьютера. Процессор, оперативная память, внешние запоминающие устройства, средства коммуникации, монитор. Гигиенические, эргономические и технические условия эксплуатации средств И КТ.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Компьютерные вирусы. Антивирусная профилактика.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Файл. Каталог (директория). Файловая система. Основные операции при работе с файлами: создать файл, удалить файл, скопировать файл. Оперирование компьютерными информационными объектами в наглядно-графической форме: создание, именование, сохранение, удаление объектов, организация их семейств.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Архивирование и разархивирование.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Обработка текстов. Текстовый редактор. Создание структурированного текста. Проверка правописания, словари. Ссылки. Выделение изменений. Включение в текст графических и иных информационных объектов. Деловая переписка, учебная публикация, коллективная работа.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Динамические (электронные) таблицы. Использование формул. Составление таблиц. Построение графиков и диаграмм. Понятие о сортировке (упорядочивании) данных.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Гипертекст. Браузеры. Компьютерные энциклопедии и компьютерные словари. Средства поиска информации.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Работа в информационном пространстве.</w:t>
      </w:r>
      <w:r w:rsidRPr="00A356F7">
        <w:rPr>
          <w:rFonts w:ascii="Times New Roman" w:hAnsi="Times New Roman" w:cs="Times New Roman"/>
          <w:sz w:val="24"/>
          <w:szCs w:val="24"/>
        </w:rPr>
        <w:t xml:space="preserve"> Получение, передача, сохранение, преобразование и использование информации. Необходимость применения компьютеров для обработки информации. Роль информации и ИКТ в жизни человека и общества. Основные этапы развития информационной среды.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Получение информации. Представление о задаче поиска информации в файловой системе, базе данных, Интернете. Запросы по одному и нескольким признакам. Решение информационно-поисковых задач. Поисковые машины.</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18"/>
          <w:i w:val="0"/>
          <w:iCs w:val="0"/>
          <w:sz w:val="24"/>
          <w:szCs w:val="24"/>
        </w:rPr>
        <w:lastRenderedPageBreak/>
        <w:t>Постановка вопроса о достоверности полученной информации, оеёподкреплённости доказательствами. Знакомство с возможными подходами к оценке достоверности информации (оценка надёжности источника, сравнение данныхиз разных источников и в разные моменты времени и т. п.).</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Передача информации. Источник и приёмник информации. Основные понятия, связанные с передачей информации (канал связи, скорость передачи информации по каналу связи, пропускная способность канала связи).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Организация взаимодействия в информационной среде: электронная переписка, чат, форум, телеконференция, сайт.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Понятие модели объекта, процесса или явления. Математическая (компьютерная) модель. Её отличия от словесного (литературного) описания объекта или процесса.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Примерная схема использования математических (компьютерных) моделей при решении научно-технических задач: построение математической модели, её программная реализация, проведение компьютерного эксперимента, анализ его результатов.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Личная информация. Основные средства защиты личной информации, предусмотренные компьютерными технологиями. Организация личного информационного пространства.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Примеры применения ИКТ: связь, информационные услуги, научно-технические исследования, управление и проектирование, анализ данных, образование (дистанционное обучение, образовательные источники).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Тенденции развития ИКТ (суперкомпьютеры, мобильные вычислительные устройства).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Стандарты в сфере информатики и ИКТ. Право в информационной сфере. Базовые представления о правовых аспектах использования компьютерных программ и работы в сети Интернет.</w:t>
      </w:r>
    </w:p>
    <w:p w:rsidR="00D456F5" w:rsidRDefault="00D456F5" w:rsidP="00803168">
      <w:pPr>
        <w:pStyle w:val="3310"/>
        <w:keepNext/>
        <w:keepLines/>
        <w:shd w:val="clear" w:color="auto" w:fill="auto"/>
        <w:tabs>
          <w:tab w:val="left" w:pos="426"/>
        </w:tabs>
        <w:spacing w:before="0" w:after="0" w:line="240" w:lineRule="auto"/>
        <w:ind w:firstLine="454"/>
        <w:jc w:val="center"/>
        <w:outlineLvl w:val="3"/>
        <w:rPr>
          <w:rStyle w:val="3330"/>
          <w:rFonts w:ascii="Times New Roman" w:hAnsi="Times New Roman" w:cs="Times New Roman"/>
          <w:bCs w:val="0"/>
          <w:sz w:val="24"/>
          <w:szCs w:val="24"/>
        </w:rPr>
      </w:pPr>
      <w:bookmarkStart w:id="1074" w:name="bookmark300"/>
      <w:bookmarkStart w:id="1075" w:name="_Toc426648542"/>
      <w:bookmarkStart w:id="1076" w:name="_Toc426650139"/>
    </w:p>
    <w:p w:rsidR="006204BB" w:rsidRPr="00A356F7" w:rsidRDefault="006204BB" w:rsidP="00803168">
      <w:pPr>
        <w:pStyle w:val="3310"/>
        <w:keepNext/>
        <w:keepLines/>
        <w:shd w:val="clear" w:color="auto" w:fill="auto"/>
        <w:tabs>
          <w:tab w:val="left" w:pos="426"/>
        </w:tabs>
        <w:spacing w:before="0" w:after="0" w:line="240" w:lineRule="auto"/>
        <w:ind w:firstLine="454"/>
        <w:rPr>
          <w:rFonts w:ascii="Times New Roman" w:hAnsi="Times New Roman" w:cs="Times New Roman"/>
          <w:sz w:val="24"/>
          <w:szCs w:val="24"/>
        </w:rPr>
      </w:pPr>
      <w:bookmarkStart w:id="1077" w:name="_Toc426660765"/>
      <w:r w:rsidRPr="00A356F7">
        <w:rPr>
          <w:rStyle w:val="3330"/>
          <w:rFonts w:ascii="Times New Roman" w:hAnsi="Times New Roman" w:cs="Times New Roman"/>
          <w:bCs w:val="0"/>
          <w:sz w:val="24"/>
          <w:szCs w:val="24"/>
        </w:rPr>
        <w:t>2.2.2.</w:t>
      </w:r>
      <w:r w:rsidR="00BC049A">
        <w:rPr>
          <w:rStyle w:val="3330"/>
          <w:rFonts w:ascii="Times New Roman" w:hAnsi="Times New Roman" w:cs="Times New Roman"/>
          <w:bCs w:val="0"/>
          <w:sz w:val="24"/>
          <w:szCs w:val="24"/>
        </w:rPr>
        <w:t>11</w:t>
      </w:r>
      <w:r w:rsidRPr="00A356F7">
        <w:rPr>
          <w:rStyle w:val="3330"/>
          <w:rFonts w:ascii="Times New Roman" w:hAnsi="Times New Roman" w:cs="Times New Roman"/>
          <w:bCs w:val="0"/>
          <w:sz w:val="24"/>
          <w:szCs w:val="24"/>
        </w:rPr>
        <w:t>. ФИЗИКА</w:t>
      </w:r>
      <w:bookmarkEnd w:id="1074"/>
      <w:bookmarkEnd w:id="1075"/>
      <w:bookmarkEnd w:id="1076"/>
      <w:bookmarkEnd w:id="1077"/>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Физика и физические методы изучения природы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Физика — наука о природе. Наблюдение и описание физических явлений. Измерение физических величин. Международная система единиц. Научный метод познания. Наука и техника.</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Механические явления. Кинематика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Механическое движение. Траектория. Путь — скалярная величина. Скорость — векторная величина. Модуль вектора скорости. Равномерное прямолинейное движение. Относительность механического движения. Графики зависимости пути и модуля скорости от времени движения.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Ускорение — векторная величина. Равноускоренное прямолинейное движение. Графики зависимости пути и модуля скорости равноускоренного прямолинейного движения от времени движения. Равномерное движение по окружности. Центростремительное ускорение.</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078" w:name="bookmark301"/>
      <w:bookmarkStart w:id="1079" w:name="_Toc426648543"/>
      <w:bookmarkStart w:id="1080" w:name="_Toc426650140"/>
      <w:r w:rsidRPr="00A356F7">
        <w:rPr>
          <w:rFonts w:ascii="Times New Roman" w:hAnsi="Times New Roman" w:cs="Times New Roman"/>
          <w:sz w:val="24"/>
          <w:szCs w:val="24"/>
        </w:rPr>
        <w:t>Динамика</w:t>
      </w:r>
      <w:bookmarkEnd w:id="1078"/>
      <w:bookmarkEnd w:id="1079"/>
      <w:bookmarkEnd w:id="108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Инерция. Инертность тел. Первый закон Ньютона. Взаимодействие тел. Масса — скалярная величина. Плотность вещества. Сила—векторная величина. Второй закон Ньютона. Третий закон Ньютона. Движение и силы.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Сила упругости. Сила трения. Сила тяжести. Закон всемирного тяготения. Центр тяжести.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Давление. Атмосферное давление. Закон Паскаля. Закон Архимеда. Условие плавания тел.</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Условия равновесия твёрдого тела.</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081" w:name="bookmark302"/>
      <w:bookmarkStart w:id="1082" w:name="_Toc426648544"/>
      <w:bookmarkStart w:id="1083" w:name="_Toc426650141"/>
      <w:r w:rsidRPr="00A356F7">
        <w:rPr>
          <w:rFonts w:ascii="Times New Roman" w:hAnsi="Times New Roman" w:cs="Times New Roman"/>
          <w:sz w:val="24"/>
          <w:szCs w:val="24"/>
        </w:rPr>
        <w:t>Законы сохранения импульса и механической энергии.Механические колебания и волны</w:t>
      </w:r>
      <w:bookmarkEnd w:id="1081"/>
      <w:bookmarkEnd w:id="1082"/>
      <w:bookmarkEnd w:id="108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Импульс. Закон сохранения импульса. Реактивное движение.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Кинетическая энергия. Работа. Потенциальная энергия. Мощность. Закон сохранения механической энергии. Простые механизмы. Коэффициент полезного действия (КПД). Возобновляемые источники энергии.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Механические колебания. Резонанс. Механические волны. Звук. Использование колебаний в технике.</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084" w:name="bookmark303"/>
      <w:bookmarkStart w:id="1085" w:name="_Toc426648545"/>
      <w:bookmarkStart w:id="1086" w:name="_Toc426650142"/>
      <w:r w:rsidRPr="00A356F7">
        <w:rPr>
          <w:rFonts w:ascii="Times New Roman" w:hAnsi="Times New Roman" w:cs="Times New Roman"/>
          <w:sz w:val="24"/>
          <w:szCs w:val="24"/>
        </w:rPr>
        <w:t>Строение и свойства вещества</w:t>
      </w:r>
      <w:bookmarkEnd w:id="1084"/>
      <w:bookmarkEnd w:id="1085"/>
      <w:bookmarkEnd w:id="108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Строение вещества. Опыты, доказывающие атомное строение вещества. Тепловое движение и взаимодействие частиц вещества. Агрегатные состояния вещества. Свойства газов, жидкостей и твёрдых тел.</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087" w:name="bookmark304"/>
      <w:bookmarkStart w:id="1088" w:name="_Toc426648546"/>
      <w:bookmarkStart w:id="1089" w:name="_Toc426650143"/>
      <w:r w:rsidRPr="00A356F7">
        <w:rPr>
          <w:rFonts w:ascii="Times New Roman" w:hAnsi="Times New Roman" w:cs="Times New Roman"/>
          <w:sz w:val="24"/>
          <w:szCs w:val="24"/>
        </w:rPr>
        <w:lastRenderedPageBreak/>
        <w:t>Тепловые явления</w:t>
      </w:r>
      <w:bookmarkEnd w:id="1087"/>
      <w:bookmarkEnd w:id="1088"/>
      <w:bookmarkEnd w:id="1089"/>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Тепловое равновесие. Температура. Внутренняя энергия. Работа и теплопередача. Виды теплопередачи. Количество теплоты. Испарение и конденсация. Кипение. Влажность воздуха. Плавление и кристаллизация. Закон сохранения энергии в тепловых процессах.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Преобразования энергии в тепловых машинах. КПД тепловой машины. Экологические проблемы теплоэнергетики.</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090" w:name="bookmark305"/>
      <w:bookmarkStart w:id="1091" w:name="_Toc426648547"/>
      <w:bookmarkStart w:id="1092" w:name="_Toc426650144"/>
      <w:r w:rsidRPr="00A356F7">
        <w:rPr>
          <w:rFonts w:ascii="Times New Roman" w:hAnsi="Times New Roman" w:cs="Times New Roman"/>
          <w:sz w:val="24"/>
          <w:szCs w:val="24"/>
        </w:rPr>
        <w:t>Электрические явления</w:t>
      </w:r>
      <w:bookmarkEnd w:id="1090"/>
      <w:bookmarkEnd w:id="1091"/>
      <w:bookmarkEnd w:id="109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Электризация тел. Электрический заряд. Два вида электрических зарядов. Закон сохранения электрического заряда. Электрическое поле. Напряжение. Конденсатор. Энергия электрического поля.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Постоянный электрический ток. Сила тока. Электрическое сопротивление. Электрическое напряжение. Проводники, диэлектрики и полупроводники. Закон Ома для участка электрической цепи. Работа и мощность электрического тока. Закон Джоуля — Ленца. Правила безопасности при работе с источниками электрического тока.</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093" w:name="bookmark306"/>
      <w:bookmarkStart w:id="1094" w:name="_Toc426648548"/>
      <w:bookmarkStart w:id="1095" w:name="_Toc426650145"/>
      <w:r w:rsidRPr="00A356F7">
        <w:rPr>
          <w:rFonts w:ascii="Times New Roman" w:hAnsi="Times New Roman" w:cs="Times New Roman"/>
          <w:sz w:val="24"/>
          <w:szCs w:val="24"/>
        </w:rPr>
        <w:t>Магнитные явления</w:t>
      </w:r>
      <w:bookmarkEnd w:id="1093"/>
      <w:bookmarkEnd w:id="1094"/>
      <w:bookmarkEnd w:id="1095"/>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Постоянные магниты. Взаимодействие магнитов. Магнитное поле. Магнитное поле тока. Действие магнитного поля на проводник с током.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Электродвигатель постоянного тока.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Электромагнитная индукция. Электрогенератор. Трансформатор.</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096" w:name="bookmark307"/>
      <w:bookmarkStart w:id="1097" w:name="_Toc426648549"/>
      <w:bookmarkStart w:id="1098" w:name="_Toc426650146"/>
      <w:r w:rsidRPr="00A356F7">
        <w:rPr>
          <w:rFonts w:ascii="Times New Roman" w:hAnsi="Times New Roman" w:cs="Times New Roman"/>
          <w:sz w:val="24"/>
          <w:szCs w:val="24"/>
        </w:rPr>
        <w:t>Электромагнитные колебания и волны</w:t>
      </w:r>
      <w:bookmarkEnd w:id="1096"/>
      <w:bookmarkEnd w:id="1097"/>
      <w:bookmarkEnd w:id="109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Электромагнитные колебания. Электромагнитные волны. Влияние электромагнитных излучений на живые организмы.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Принципы радиосвязи и телевидения.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Свет — электромагнитная волна. Прямолинейное распространение света. Отражение и преломление света. Плоское зеркало. Линзы. Фокусное расстояние и оптическая сила линзы. Оптические приборы. Дисперсия света.</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099" w:name="bookmark308"/>
      <w:bookmarkStart w:id="1100" w:name="_Toc426648550"/>
      <w:bookmarkStart w:id="1101" w:name="_Toc426650147"/>
      <w:r w:rsidRPr="00A356F7">
        <w:rPr>
          <w:rFonts w:ascii="Times New Roman" w:hAnsi="Times New Roman" w:cs="Times New Roman"/>
          <w:sz w:val="24"/>
          <w:szCs w:val="24"/>
        </w:rPr>
        <w:t>Квантовые явления</w:t>
      </w:r>
      <w:bookmarkEnd w:id="1099"/>
      <w:bookmarkEnd w:id="1100"/>
      <w:bookmarkEnd w:id="110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Строение атома. Планетарная модель атома. Квантовые постулаты Бора. Линейчатые спектры. Атомное ядро. Состав атомного ядра. Ядерные силы. Дефект масс. Энергия связи атомных ядер. Радиоактивность. Методы регистрации ядерных излучений. Ядерные реакции. Ядерный реактор. Термоядерные реакции.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Влияние радиоактивных излучений на живые организмы. Экологические проблемы, возникающие при использовании атомных электростанций.</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102" w:name="bookmark309"/>
      <w:bookmarkStart w:id="1103" w:name="_Toc426648551"/>
      <w:bookmarkStart w:id="1104" w:name="_Toc426650148"/>
      <w:r w:rsidRPr="00A356F7">
        <w:rPr>
          <w:rFonts w:ascii="Times New Roman" w:hAnsi="Times New Roman" w:cs="Times New Roman"/>
          <w:sz w:val="24"/>
          <w:szCs w:val="24"/>
        </w:rPr>
        <w:t>Строение и эволюция Вселенной</w:t>
      </w:r>
      <w:bookmarkEnd w:id="1102"/>
      <w:bookmarkEnd w:id="1103"/>
      <w:bookmarkEnd w:id="110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звёзд. Строение Вселенной. Эволюция Вселенной.</w:t>
      </w:r>
    </w:p>
    <w:p w:rsidR="00483756" w:rsidRDefault="00483756" w:rsidP="0099401B">
      <w:pPr>
        <w:pStyle w:val="4210"/>
        <w:keepNext/>
        <w:keepLines/>
        <w:shd w:val="clear" w:color="auto" w:fill="auto"/>
        <w:tabs>
          <w:tab w:val="left" w:pos="426"/>
        </w:tabs>
        <w:spacing w:before="0" w:after="0" w:line="240" w:lineRule="auto"/>
        <w:jc w:val="center"/>
        <w:rPr>
          <w:rStyle w:val="427"/>
          <w:rFonts w:ascii="Times New Roman" w:hAnsi="Times New Roman" w:cs="Times New Roman"/>
          <w:bCs w:val="0"/>
          <w:sz w:val="24"/>
          <w:szCs w:val="24"/>
        </w:rPr>
      </w:pPr>
      <w:bookmarkStart w:id="1105" w:name="bookmark310"/>
      <w:bookmarkStart w:id="1106" w:name="_Toc426648552"/>
      <w:bookmarkStart w:id="1107" w:name="_Toc426650149"/>
    </w:p>
    <w:p w:rsidR="006204BB" w:rsidRPr="00BC049A" w:rsidRDefault="00483756" w:rsidP="00803168">
      <w:pPr>
        <w:pStyle w:val="4210"/>
        <w:keepNext/>
        <w:keepLines/>
        <w:shd w:val="clear" w:color="auto" w:fill="auto"/>
        <w:tabs>
          <w:tab w:val="left" w:pos="426"/>
        </w:tabs>
        <w:spacing w:before="0" w:after="0" w:line="240" w:lineRule="auto"/>
        <w:outlineLvl w:val="2"/>
        <w:rPr>
          <w:rFonts w:ascii="Times New Roman" w:hAnsi="Times New Roman" w:cs="Times New Roman"/>
          <w:sz w:val="24"/>
          <w:szCs w:val="24"/>
        </w:rPr>
      </w:pPr>
      <w:r>
        <w:rPr>
          <w:rStyle w:val="427"/>
          <w:rFonts w:ascii="Times New Roman" w:hAnsi="Times New Roman" w:cs="Times New Roman"/>
          <w:bCs w:val="0"/>
          <w:sz w:val="24"/>
          <w:szCs w:val="24"/>
        </w:rPr>
        <w:tab/>
      </w:r>
      <w:bookmarkStart w:id="1108" w:name="_Toc426660766"/>
      <w:r w:rsidR="006204BB" w:rsidRPr="00BC049A">
        <w:rPr>
          <w:rStyle w:val="427"/>
          <w:rFonts w:ascii="Times New Roman" w:hAnsi="Times New Roman" w:cs="Times New Roman"/>
          <w:bCs w:val="0"/>
          <w:sz w:val="24"/>
          <w:szCs w:val="24"/>
        </w:rPr>
        <w:t>2.2.2.1</w:t>
      </w:r>
      <w:r w:rsidR="00BC049A" w:rsidRPr="00BC049A">
        <w:rPr>
          <w:rStyle w:val="427"/>
          <w:rFonts w:ascii="Times New Roman" w:hAnsi="Times New Roman" w:cs="Times New Roman"/>
          <w:bCs w:val="0"/>
          <w:sz w:val="24"/>
          <w:szCs w:val="24"/>
        </w:rPr>
        <w:t>2</w:t>
      </w:r>
      <w:r w:rsidR="006204BB" w:rsidRPr="00BC049A">
        <w:rPr>
          <w:rStyle w:val="427"/>
          <w:rFonts w:ascii="Times New Roman" w:hAnsi="Times New Roman" w:cs="Times New Roman"/>
          <w:bCs w:val="0"/>
          <w:sz w:val="24"/>
          <w:szCs w:val="24"/>
        </w:rPr>
        <w:t>. БИОЛОГИЯ</w:t>
      </w:r>
      <w:bookmarkEnd w:id="1105"/>
      <w:bookmarkEnd w:id="1106"/>
      <w:bookmarkEnd w:id="1107"/>
      <w:bookmarkEnd w:id="1108"/>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09" w:name="bookmark311"/>
      <w:bookmarkStart w:id="1110" w:name="_Toc426648553"/>
      <w:bookmarkStart w:id="1111" w:name="_Toc426650150"/>
      <w:r w:rsidRPr="00A356F7">
        <w:rPr>
          <w:rFonts w:ascii="Times New Roman" w:hAnsi="Times New Roman" w:cs="Times New Roman"/>
          <w:sz w:val="24"/>
          <w:szCs w:val="24"/>
        </w:rPr>
        <w:t>Живые организмы</w:t>
      </w:r>
      <w:bookmarkEnd w:id="1109"/>
      <w:bookmarkEnd w:id="1110"/>
      <w:bookmarkEnd w:id="111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Биология как наука. Роль биологии в практической деятельности людей. Разнообразие организмов. Отличительные признаки представителей разных царств живой природы. Методы изучения живых организмов: наблюдение, измерение, эксперимент. Клеточное строение организмов.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Правила работы в кабинете биологии, с биологическими приборами и инструментами.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Бактерии. Многообразие бактерий. Роль бактерий в природе и жизни человека. Бактерии — возбудители заболеваний. Меры профилактики заболеваний, вызываемых бактериями.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Грибы. Многообразие грибов, их роль в природе и жизни человека. Съедобные и ядовитые грибы. Приёмы оказания первой помощи при отравлении грибами.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Лишайники. Роль лишайников в природе и жизни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Вирусы — неклеточные формы. Заболевания, вызываемые вирусами. Меры профилактики заболеваний.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Растения. Клетки, ткани и органы растений. Процессы жизнедеятельности: обмен веществ и превращение энергии, питание, фотосинтез, дыхание, удаление продуктов обмена, транспорт веществ. Регуляция процессов жизнедеятельности. Движения. Рост, развитие и размножение. </w:t>
      </w:r>
      <w:r w:rsidRPr="00A356F7">
        <w:rPr>
          <w:rFonts w:ascii="Times New Roman" w:hAnsi="Times New Roman" w:cs="Times New Roman"/>
          <w:sz w:val="24"/>
          <w:szCs w:val="24"/>
        </w:rPr>
        <w:lastRenderedPageBreak/>
        <w:t>Многообразие растений, принципы их классификации. Водоросли, мхи, папоротники, голосеменные и покрытосеменные растения. Значение растений в природе и жизни человека. Важнейшие сельскохозяйственные культуры. Ядовитые растения. Охрана редких и исчезающих видов растений. Основные растительные сообщества. Усложнение растений в процессе эволюции.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Животные. Строение животных. Процессы жизнедеятельности и их регуляция у животных. Размножение, рост и развитие. Поведение. Раздражимость. Рефлексы. Инстинкты. Многообразие (типы, классы хордовых) животных, их роль в природе и жизни человека. Сельскохозяйственные и домашние животные. Профилактика заболеваний, вызываемых животными. Усложнение животных в процессе эволюции. Приспособления к различным средам обитания. Охрана редких и исчезающих видов животных.</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12" w:name="bookmark312"/>
      <w:bookmarkStart w:id="1113" w:name="_Toc426648554"/>
      <w:bookmarkStart w:id="1114" w:name="_Toc426650151"/>
      <w:r w:rsidRPr="00A356F7">
        <w:rPr>
          <w:rFonts w:ascii="Times New Roman" w:hAnsi="Times New Roman" w:cs="Times New Roman"/>
          <w:sz w:val="24"/>
          <w:szCs w:val="24"/>
        </w:rPr>
        <w:t>Человек и его здоровье</w:t>
      </w:r>
      <w:bookmarkEnd w:id="1112"/>
      <w:bookmarkEnd w:id="1113"/>
      <w:bookmarkEnd w:id="111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Человек и окружающая среда. Природная и социальная среда обитания человека. Защита среды обитания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Общие сведения об организме человека. Место человека в системе органического мира. Черты сходства и различий человека и животных. Строение организма человека: клетки, ткани, органы, системы органов. Методы изучения организма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Опора и движение. Опорно-двигательная система. Профилактика травматизма. Значение физических упражнений и культуры труда для формирования скелета и мускулатуры. Первая помощь при травмах опорно-двигательной системы.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Транспорт веществ. Внутренняя среда организма, значение её постоянства. Кровеносная и лимфатическая системы. Кровь. Группы крови. Лимфа. Переливание крови. Иммунитет. Антитела. Аллергические реакции. Предупредительные прививки. Лечебные сыворотки. Строение и работа сердца. Кровяное давление и пульс. Приёмы оказания первой помощи при кровотечениях.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Дыхание. Дыхательная система. Строение органов дыхания. Регуляция дыхания. Газообмен в лёгких и тканях. Гигиена органов дыхания. Заболевания органов дыхания и их предупреждение. Приёмы оказания первой помощи при отравлении угарным газом, спасении утопающего. Инфекционные заболевания и меры их профилактики. Вред табакокурения.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Питание. Пищеварение. Пищеварительная система. Нарушения работы пищеварительной системы и их профилактика.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Обмен веществ и превращения энергии в организме. Пластический и энергетический обмен. Обмен воды, минеральных солей, белков, углеводов и жиров. Витамины. Рациональное питание. Нормы и режим питания.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Покровы тела. Строение и функции кожи. Роль кожи в терморегуляции. Уход за кожей, волосами, ногтями. Приёмы оказания первой помощи при травмах, ожогах, обморожениях и их профилактика. Закаливание организма.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Выделение. Строение и функции выделительной системы. Заболевания органов мочевыделительной системы и их предупреждение.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Размножение и развитие. Половые железы и половые клетки. Половое созревание. Инфекции, передающиеся половым путём, их профилактика. ВИЧ-инфекция и её профилактика. Наследственные заболевания. Медико-генетическое консультирование. Оплодотворение, внутриутробное развитие. Беременность. Вредное влияние на развитие организма курения, употребления алкоголя, наркотиков. Роды. Развитие после рождения.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Органы чувств. Строение и функции органов зрения и слуха. Нарушения зрения и слуха, их предупреждение. Вестибулярный аппарат. Мышечное и кожное чувства. Обоняние. Вкус.</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Нейрогуморальная регуляция процессов жизнедеятельности организма. Нервная система. Рефлекс и рефлекторная дуга. Эндокринная система. Гормоны, механизмы их действия на клетки. Нарушения деятельности нервной и эндокринной систем и их предупреждение.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Поведение и психика человека. Безусловные рефлексы и инстинкты. Условные рефлексы. Особенности поведения человека. Речь. Мышление. Внимание. Память. Эмоции и чувства. Сон. Темперамент и характер. Способности и одарённость. Межличностные отношения. Роль обучения и воспитания в развитии поведения и психики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Здоровый образ жизни. Соблюдение санитарно-гигиенических норм и правил здорового образа жизни. Укрепление здоровья: аутотренинг, закаливание, двигательная активность. Влияние физических упражнений на органы и системы органов. Факторы риска: стрессы, гиподинамия, </w:t>
      </w:r>
      <w:r w:rsidRPr="00A356F7">
        <w:rPr>
          <w:rFonts w:ascii="Times New Roman" w:hAnsi="Times New Roman" w:cs="Times New Roman"/>
          <w:sz w:val="24"/>
          <w:szCs w:val="24"/>
        </w:rPr>
        <w:lastRenderedPageBreak/>
        <w:t>переутомление, переохлаждение. Вредные и полезные привычки, их влияние на состояние здоровья.</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15" w:name="bookmark313"/>
      <w:bookmarkStart w:id="1116" w:name="_Toc426648555"/>
      <w:bookmarkStart w:id="1117" w:name="_Toc426650152"/>
      <w:r w:rsidRPr="00A356F7">
        <w:rPr>
          <w:rFonts w:ascii="Times New Roman" w:hAnsi="Times New Roman" w:cs="Times New Roman"/>
          <w:sz w:val="24"/>
          <w:szCs w:val="24"/>
        </w:rPr>
        <w:t>Общие биологические закономерности</w:t>
      </w:r>
      <w:bookmarkEnd w:id="1115"/>
      <w:bookmarkEnd w:id="1116"/>
      <w:bookmarkEnd w:id="111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Отличительные признаки живых организмов. Особенности химического состава живых организмов: неорганические и органические вещества, их роль в организме.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Клеточное строение организмов. Строение клетки: ядро, клеточная оболочка, плазматическая мембрана, цитоплазма, пластиды, митохондрии, вакуоли. Хромосомы. Многообразие клеток.</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Обмен веществ и превращения энергии — признак живых организмов. Роль питания, дыхания, транспорта веществ, удаления продуктов обмена в жизнедеятельности клетки и организма.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Рост и развитие организмов. Размножение. Бесполое и половое размножение. Половые клетки. Оплодотворение.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Наследственность и изменчивость — свойства организмов. Наследственная и ненаследственная изменчивость.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Система и эволюция органического мира. Вид — основная систематическая единица. Признаки вида. Ч. Дарвин — основоположник учения об эволюции. Движущие виды эволюции: наследственная изменчивость, борьба за существование, естественный отбор. Результаты эволюции: многообразие видов, приспособленность организмов к среде обитания.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Взаимосвязи организмов и окружающей среды. Среда — источник веществ, энергии и информации. Влияние экологических факторов на организмы. Экосистемная организация живой природы. Экосистема. Взаимодействия разных видов в экосистеме (конкуренция, хищничество, симбиоз, паразитизм). Пищевые связи в экосистеме. Круговорот веществ и превращения энергии. Биосфера—глобальная экосистема. В. И. Вернадский — основоположник учения о биосфере. Границы биосферы. Распространение и роль живого вещества в биосфере. Роль человека в биосфере. Экологические проблемы. Последствия деятельности человека в экосистемах.</w:t>
      </w:r>
    </w:p>
    <w:p w:rsidR="00BC049A" w:rsidRDefault="00BC049A" w:rsidP="0099401B">
      <w:pPr>
        <w:pStyle w:val="4210"/>
        <w:keepNext/>
        <w:keepLines/>
        <w:shd w:val="clear" w:color="auto" w:fill="auto"/>
        <w:tabs>
          <w:tab w:val="left" w:pos="426"/>
        </w:tabs>
        <w:spacing w:before="0" w:after="0" w:line="240" w:lineRule="auto"/>
        <w:jc w:val="center"/>
        <w:rPr>
          <w:rStyle w:val="426"/>
          <w:rFonts w:ascii="Times New Roman" w:hAnsi="Times New Roman" w:cs="Times New Roman"/>
          <w:bCs w:val="0"/>
          <w:sz w:val="24"/>
          <w:szCs w:val="24"/>
        </w:rPr>
      </w:pPr>
      <w:bookmarkStart w:id="1118" w:name="bookmark314"/>
    </w:p>
    <w:p w:rsidR="00483756" w:rsidRDefault="00483756" w:rsidP="00803168">
      <w:pPr>
        <w:pStyle w:val="4210"/>
        <w:keepNext/>
        <w:keepLines/>
        <w:shd w:val="clear" w:color="auto" w:fill="auto"/>
        <w:tabs>
          <w:tab w:val="left" w:pos="426"/>
        </w:tabs>
        <w:spacing w:before="0" w:after="0" w:line="240" w:lineRule="auto"/>
        <w:outlineLvl w:val="2"/>
        <w:rPr>
          <w:rStyle w:val="426"/>
          <w:rFonts w:ascii="Times New Roman" w:hAnsi="Times New Roman" w:cs="Times New Roman"/>
          <w:bCs w:val="0"/>
          <w:sz w:val="24"/>
          <w:szCs w:val="24"/>
        </w:rPr>
      </w:pPr>
      <w:bookmarkStart w:id="1119" w:name="_Toc426648556"/>
      <w:bookmarkStart w:id="1120" w:name="_Toc426650153"/>
      <w:r>
        <w:rPr>
          <w:rStyle w:val="426"/>
          <w:rFonts w:ascii="Times New Roman" w:hAnsi="Times New Roman" w:cs="Times New Roman"/>
          <w:bCs w:val="0"/>
          <w:sz w:val="24"/>
          <w:szCs w:val="24"/>
        </w:rPr>
        <w:tab/>
      </w:r>
      <w:bookmarkStart w:id="1121" w:name="_Toc426660767"/>
      <w:r w:rsidR="006204BB" w:rsidRPr="00A356F7">
        <w:rPr>
          <w:rStyle w:val="426"/>
          <w:rFonts w:ascii="Times New Roman" w:hAnsi="Times New Roman" w:cs="Times New Roman"/>
          <w:bCs w:val="0"/>
          <w:sz w:val="24"/>
          <w:szCs w:val="24"/>
        </w:rPr>
        <w:t>2.2.2.1</w:t>
      </w:r>
      <w:r w:rsidR="00BC049A">
        <w:rPr>
          <w:rStyle w:val="426"/>
          <w:rFonts w:ascii="Times New Roman" w:hAnsi="Times New Roman" w:cs="Times New Roman"/>
          <w:bCs w:val="0"/>
          <w:sz w:val="24"/>
          <w:szCs w:val="24"/>
        </w:rPr>
        <w:t>3</w:t>
      </w:r>
      <w:r w:rsidR="006204BB" w:rsidRPr="00A356F7">
        <w:rPr>
          <w:rStyle w:val="426"/>
          <w:rFonts w:ascii="Times New Roman" w:hAnsi="Times New Roman" w:cs="Times New Roman"/>
          <w:bCs w:val="0"/>
          <w:sz w:val="24"/>
          <w:szCs w:val="24"/>
        </w:rPr>
        <w:t>. ХИМИЯ</w:t>
      </w:r>
      <w:bookmarkStart w:id="1122" w:name="bookmark315"/>
      <w:bookmarkStart w:id="1123" w:name="_Toc426648557"/>
      <w:bookmarkStart w:id="1124" w:name="_Toc426650154"/>
      <w:bookmarkEnd w:id="1118"/>
      <w:bookmarkEnd w:id="1119"/>
      <w:bookmarkEnd w:id="1120"/>
      <w:bookmarkEnd w:id="1121"/>
    </w:p>
    <w:p w:rsidR="006204BB" w:rsidRPr="00A356F7" w:rsidRDefault="006204BB" w:rsidP="00483756">
      <w:pPr>
        <w:pStyle w:val="4210"/>
        <w:keepNext/>
        <w:keepLines/>
        <w:shd w:val="clear" w:color="auto" w:fill="auto"/>
        <w:tabs>
          <w:tab w:val="left" w:pos="426"/>
        </w:tabs>
        <w:spacing w:before="0" w:after="0" w:line="240" w:lineRule="auto"/>
        <w:outlineLvl w:val="9"/>
        <w:rPr>
          <w:rFonts w:ascii="Times New Roman" w:hAnsi="Times New Roman" w:cs="Times New Roman"/>
          <w:sz w:val="24"/>
          <w:szCs w:val="24"/>
        </w:rPr>
      </w:pPr>
      <w:r w:rsidRPr="00A356F7">
        <w:rPr>
          <w:rFonts w:ascii="Times New Roman" w:hAnsi="Times New Roman" w:cs="Times New Roman"/>
          <w:sz w:val="24"/>
          <w:szCs w:val="24"/>
        </w:rPr>
        <w:t>Основные понятия химии (уровень атомно-молекулярных представлений)</w:t>
      </w:r>
      <w:bookmarkEnd w:id="1122"/>
      <w:bookmarkEnd w:id="1123"/>
      <w:bookmarkEnd w:id="112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Предмет химии. Методы познания в химии: наблюдение, эксперимент, измерение. Источники химической информации: химическая литература, Интернет.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Чистые вещества и смеси. Очистка веществ. Простые и сложные вещества. Металлы и неметаллы. Химический элемент, атом, молекула. Знаки химических элементов. Химическая формула. Валентность химических элементов. Составление формул бинарных соединений по валентности атомов химических элементов и определение валентности атомов химических элементов по формулам бинарных соединений.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Относительная атомная масса. Относительная молекулярная масса. Массовая доля химического элемента в сложном веществе. Количество вещества. Моль. Молярная масса и молярный объём.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Физические явления и химические реакции. Признаки и условия протекания химических реакций. Закон сохранения массы веществ при химических реакциях. Химические уравнения. Коэффициенты в уравнениях химических реакций как отношения количества веществ, вступающих и образующихся в результате химической реакции. Простейшие расчёты по уравнениям химических реакций.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Основные классы неорганических соединений. Номенклатура неорганических веществ. Кислород. Воздух. Горение. Оксиды. Оксиды металлов и неметаллов. Водород. Вода. Очистка воды. Аэрация воды. Взаимодействие воды с оксидами металлов и неметаллов. Кислоты, классификация и свойства: взаимодействие с металлами, оксидами металлов. Основания, классификация и свойства: взаимодействие с оксидами неметаллов, кислотами. Амфотерность. Кислотно-основные индикаторы. Соли. Средние соли. Взаимодействие солей с металлами, кислотами, щелочами. Связь между основными классами неорганических соединений.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Первоначальные представления о естественных семействах (группах) химических элементов: щелочные металлы, галогены.</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25" w:name="bookmark316"/>
      <w:bookmarkStart w:id="1126" w:name="_Toc426648558"/>
      <w:bookmarkStart w:id="1127" w:name="_Toc426650155"/>
      <w:r w:rsidRPr="00A356F7">
        <w:rPr>
          <w:rFonts w:ascii="Times New Roman" w:hAnsi="Times New Roman" w:cs="Times New Roman"/>
          <w:sz w:val="24"/>
          <w:szCs w:val="24"/>
        </w:rPr>
        <w:lastRenderedPageBreak/>
        <w:t>Периодический закон и периодическая система химических элементов Д. И. Менделеева. Строение вещества</w:t>
      </w:r>
      <w:bookmarkEnd w:id="1125"/>
      <w:bookmarkEnd w:id="1126"/>
      <w:bookmarkEnd w:id="112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Периодический закон. История открытия периодического закона. Значение периодического закона для развития науки.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Периодическая система как естественно-научная классификация химических элементов. Табличная форма представления классификации химических элементов. Структура таблицы «Периодическая система химических элементов Д. И. Менделеева». Физический смысл порядкового (атомного) номера, номера периода и номера группы (для элементов А-групп).</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Строение атома: ядро и электронная оболочка. Состав атомных ядер: протоны и нейтроны. Изотопы. Заряд атомного ядра, массовое число и относительная атомная масса. Электронная оболочка атома. Электронные слои атомов элементов малых периодов.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Химическая связь. Электроотрицательность атомов. Ковалентная неполярная и полярная связь. Ионная связь. Валентность, степень окисления, заряд иона.</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28" w:name="bookmark317"/>
      <w:bookmarkStart w:id="1129" w:name="_Toc426648559"/>
      <w:bookmarkStart w:id="1130" w:name="_Toc426650156"/>
      <w:r w:rsidRPr="00A356F7">
        <w:rPr>
          <w:rFonts w:ascii="Times New Roman" w:hAnsi="Times New Roman" w:cs="Times New Roman"/>
          <w:sz w:val="24"/>
          <w:szCs w:val="24"/>
        </w:rPr>
        <w:t>Многообразие химических реакций</w:t>
      </w:r>
      <w:bookmarkEnd w:id="1128"/>
      <w:bookmarkEnd w:id="1129"/>
      <w:bookmarkEnd w:id="113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Классификация химических реакций: реакции соединения, разложения, замещения, обмена, экзотермические, эндотермические, окислительно-восстановительные, необратимые, обратимые.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Скорость химических реакций. Факторы, влияющие на скорость химических реакций.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Растворы. Электролитическая диссоциация. Электролиты и неэлектролиты. Катионы и анионы. Диссоциация солей, кислот и оснований в водных растворах. Реакции ионного обмена в растворах электролитов.</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31" w:name="bookmark318"/>
      <w:bookmarkStart w:id="1132" w:name="_Toc426648560"/>
      <w:bookmarkStart w:id="1133" w:name="_Toc426650157"/>
      <w:r w:rsidRPr="00A356F7">
        <w:rPr>
          <w:rFonts w:ascii="Times New Roman" w:hAnsi="Times New Roman" w:cs="Times New Roman"/>
          <w:sz w:val="24"/>
          <w:szCs w:val="24"/>
        </w:rPr>
        <w:t>Многообразие веществ</w:t>
      </w:r>
      <w:bookmarkEnd w:id="1131"/>
      <w:bookmarkEnd w:id="1132"/>
      <w:bookmarkEnd w:id="113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Естественные семейства химических элементов металлов и неметаллов. Общая характеристика неметаллов на основе их положения в периодической системе. Закономерности изменения физических и химических свойств неметаллов — простых веществ, их водородных соединений, высших оксидов и кислородсодержащих кислот на примере элементов второго и третьего периодов.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Общая характеристика металлов на основе их положения в периодической системе. Закономерности изменения физических и химических свойств металлов — простых веществ, их оксидов и гидроксидов на примере элементов второго и третьего периодов. Амфотерные соединения алюминия. Общая характеристика железа, его оксидов и гидроксидов.</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34" w:name="bookmark319"/>
      <w:bookmarkStart w:id="1135" w:name="_Toc426648561"/>
      <w:bookmarkStart w:id="1136" w:name="_Toc426650158"/>
      <w:r w:rsidRPr="00A356F7">
        <w:rPr>
          <w:rFonts w:ascii="Times New Roman" w:hAnsi="Times New Roman" w:cs="Times New Roman"/>
          <w:sz w:val="24"/>
          <w:szCs w:val="24"/>
        </w:rPr>
        <w:t>Экспериментальная химия</w:t>
      </w:r>
      <w:bookmarkEnd w:id="1134"/>
      <w:bookmarkEnd w:id="1135"/>
      <w:bookmarkEnd w:id="113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 изучение этого раздела не выделяется конкретное время, поскольку химический эксперимент является обязательной составной частью каждого из разделов программы. Разделение лабораторного эксперимента на практические занятия и лабораторные опыты и уточнение их содержания проводятся авторами рабочих программ по химии для основной школы. Вариант конкретизации химического эксперимента и распределения его по учебным темам приведён в примерном тематическом планировании.</w:t>
      </w:r>
    </w:p>
    <w:p w:rsidR="00BC049A" w:rsidRDefault="00BC049A" w:rsidP="0099401B">
      <w:pPr>
        <w:pStyle w:val="4210"/>
        <w:keepNext/>
        <w:keepLines/>
        <w:shd w:val="clear" w:color="auto" w:fill="auto"/>
        <w:tabs>
          <w:tab w:val="left" w:pos="426"/>
        </w:tabs>
        <w:spacing w:before="0" w:after="0" w:line="240" w:lineRule="auto"/>
        <w:jc w:val="center"/>
        <w:rPr>
          <w:rStyle w:val="425"/>
          <w:rFonts w:ascii="Times New Roman" w:hAnsi="Times New Roman" w:cs="Times New Roman"/>
          <w:bCs w:val="0"/>
          <w:sz w:val="24"/>
          <w:szCs w:val="24"/>
        </w:rPr>
      </w:pPr>
      <w:bookmarkStart w:id="1137" w:name="bookmark320"/>
    </w:p>
    <w:p w:rsidR="006204BB" w:rsidRPr="00A356F7" w:rsidRDefault="00483756" w:rsidP="00803168">
      <w:pPr>
        <w:pStyle w:val="4210"/>
        <w:keepNext/>
        <w:keepLines/>
        <w:shd w:val="clear" w:color="auto" w:fill="auto"/>
        <w:tabs>
          <w:tab w:val="left" w:pos="426"/>
        </w:tabs>
        <w:spacing w:before="0" w:after="0" w:line="240" w:lineRule="auto"/>
        <w:outlineLvl w:val="2"/>
        <w:rPr>
          <w:rFonts w:ascii="Times New Roman" w:hAnsi="Times New Roman" w:cs="Times New Roman"/>
          <w:sz w:val="24"/>
          <w:szCs w:val="24"/>
        </w:rPr>
      </w:pPr>
      <w:bookmarkStart w:id="1138" w:name="_Toc426648562"/>
      <w:bookmarkStart w:id="1139" w:name="_Toc426650159"/>
      <w:r>
        <w:rPr>
          <w:rStyle w:val="425"/>
          <w:rFonts w:ascii="Times New Roman" w:hAnsi="Times New Roman" w:cs="Times New Roman"/>
          <w:bCs w:val="0"/>
          <w:sz w:val="24"/>
          <w:szCs w:val="24"/>
        </w:rPr>
        <w:tab/>
      </w:r>
      <w:bookmarkStart w:id="1140" w:name="_Toc426660768"/>
      <w:r w:rsidR="006204BB" w:rsidRPr="00A356F7">
        <w:rPr>
          <w:rStyle w:val="425"/>
          <w:rFonts w:ascii="Times New Roman" w:hAnsi="Times New Roman" w:cs="Times New Roman"/>
          <w:bCs w:val="0"/>
          <w:sz w:val="24"/>
          <w:szCs w:val="24"/>
        </w:rPr>
        <w:t>2.2.2.1</w:t>
      </w:r>
      <w:r w:rsidR="00BC049A">
        <w:rPr>
          <w:rStyle w:val="425"/>
          <w:rFonts w:ascii="Times New Roman" w:hAnsi="Times New Roman" w:cs="Times New Roman"/>
          <w:bCs w:val="0"/>
          <w:sz w:val="24"/>
          <w:szCs w:val="24"/>
        </w:rPr>
        <w:t>4</w:t>
      </w:r>
      <w:r w:rsidR="006204BB" w:rsidRPr="00A356F7">
        <w:rPr>
          <w:rStyle w:val="425"/>
          <w:rFonts w:ascii="Times New Roman" w:hAnsi="Times New Roman" w:cs="Times New Roman"/>
          <w:bCs w:val="0"/>
          <w:sz w:val="24"/>
          <w:szCs w:val="24"/>
        </w:rPr>
        <w:t>. ИЗОБРАЗИТЕЛЬНОЕ ИСКУССТВ</w:t>
      </w:r>
      <w:r w:rsidR="006204BB" w:rsidRPr="00A356F7">
        <w:rPr>
          <w:rStyle w:val="425"/>
          <w:rFonts w:ascii="Times New Roman" w:hAnsi="Times New Roman" w:cs="Times New Roman"/>
          <w:b w:val="0"/>
          <w:bCs w:val="0"/>
          <w:sz w:val="24"/>
          <w:szCs w:val="24"/>
        </w:rPr>
        <w:t>О</w:t>
      </w:r>
      <w:bookmarkEnd w:id="1137"/>
      <w:bookmarkEnd w:id="1138"/>
      <w:bookmarkEnd w:id="1139"/>
      <w:bookmarkEnd w:id="1140"/>
    </w:p>
    <w:p w:rsidR="006204BB" w:rsidRPr="00A356F7" w:rsidRDefault="006204BB" w:rsidP="00483756">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Роль искусства и художественной деятельности человека в развитии культуры.</w:t>
      </w:r>
      <w:r w:rsidRPr="00A356F7">
        <w:rPr>
          <w:rFonts w:ascii="Times New Roman" w:hAnsi="Times New Roman" w:cs="Times New Roman"/>
          <w:sz w:val="24"/>
          <w:szCs w:val="24"/>
        </w:rPr>
        <w:t xml:space="preserve"> Истоки и смысл искусства. Искусство и мировоззрение. Народное традиционное искусство. Роль изобразительной символики и традиционных образов в развитии культуры. Исторические эпохи и художественные стили. Целостность визуального образа культуры.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Роль художественной деятельности человека в освоении мира.</w:t>
      </w:r>
      <w:r w:rsidRPr="00A356F7">
        <w:rPr>
          <w:rFonts w:ascii="Times New Roman" w:hAnsi="Times New Roman" w:cs="Times New Roman"/>
          <w:sz w:val="24"/>
          <w:szCs w:val="24"/>
        </w:rPr>
        <w:t xml:space="preserve"> Выражение в произведениях искусства представлений о мире, явлениях жизни и природы. Отражение в искусстве изменчивости эстетического образа человека в разные исторические эпохи. Храмовая живопись и зодчество. Художественно-эстетическое значение исторических памятников. Роль визуально-пространственных искусств в формировании образа Родины.</w:t>
      </w:r>
    </w:p>
    <w:p w:rsidR="006204BB" w:rsidRPr="00A356F7" w:rsidRDefault="006204BB" w:rsidP="00483756">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Художественный диалог культур.</w:t>
      </w:r>
      <w:r w:rsidRPr="00A356F7">
        <w:rPr>
          <w:rFonts w:ascii="Times New Roman" w:hAnsi="Times New Roman" w:cs="Times New Roman"/>
          <w:sz w:val="24"/>
          <w:szCs w:val="24"/>
        </w:rPr>
        <w:t xml:space="preserve"> Пространственно-визуальное искусство разных исторических эпох и народов. Особенности средств выразительности в художественных культурах народов Запада и Востока. Основные художественные стили и направления в искусстве. Великие мастера русского и европейского искусства. Крупнейшие художественные музеи мира.</w:t>
      </w:r>
    </w:p>
    <w:p w:rsidR="006204BB" w:rsidRPr="00A356F7" w:rsidRDefault="006204BB" w:rsidP="00483756">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Роль искусства в создании материальной среды жизничеловека.</w:t>
      </w:r>
      <w:r w:rsidRPr="00A356F7">
        <w:rPr>
          <w:rFonts w:ascii="Times New Roman" w:hAnsi="Times New Roman" w:cs="Times New Roman"/>
          <w:sz w:val="24"/>
          <w:szCs w:val="24"/>
        </w:rPr>
        <w:t xml:space="preserve"> Роль искусства в организации предметно-пространственной среды жизни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lastRenderedPageBreak/>
        <w:t>Искусство в современном мире.</w:t>
      </w:r>
      <w:r w:rsidRPr="00A356F7">
        <w:rPr>
          <w:rFonts w:ascii="Times New Roman" w:hAnsi="Times New Roman" w:cs="Times New Roman"/>
          <w:sz w:val="24"/>
          <w:szCs w:val="24"/>
        </w:rPr>
        <w:t xml:space="preserve"> Изобразительное искусство, архитектура, дизайн в современном мире. Изобразительная природа визуальных искусств, их роль в современном мире. Роль музея в современной культуре.</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141" w:name="bookmark321"/>
      <w:bookmarkStart w:id="1142" w:name="_Toc426648563"/>
      <w:bookmarkStart w:id="1143" w:name="_Toc426650160"/>
      <w:r w:rsidRPr="00A356F7">
        <w:rPr>
          <w:rFonts w:ascii="Times New Roman" w:hAnsi="Times New Roman" w:cs="Times New Roman"/>
          <w:sz w:val="24"/>
          <w:szCs w:val="24"/>
        </w:rPr>
        <w:t>Духовно-нравственные проблемы жизни и искусства.</w:t>
      </w:r>
      <w:bookmarkEnd w:id="1141"/>
      <w:bookmarkEnd w:id="1142"/>
      <w:bookmarkEnd w:id="1143"/>
    </w:p>
    <w:p w:rsidR="006204BB" w:rsidRPr="00A356F7" w:rsidRDefault="006204BB" w:rsidP="0099401B">
      <w:pPr>
        <w:pStyle w:val="a8"/>
        <w:shd w:val="clear" w:color="auto" w:fill="auto"/>
        <w:tabs>
          <w:tab w:val="left" w:pos="426"/>
        </w:tabs>
        <w:spacing w:after="0" w:line="240" w:lineRule="auto"/>
        <w:ind w:firstLine="454"/>
        <w:jc w:val="left"/>
        <w:rPr>
          <w:rFonts w:ascii="Times New Roman" w:hAnsi="Times New Roman" w:cs="Times New Roman"/>
          <w:sz w:val="24"/>
          <w:szCs w:val="24"/>
        </w:rPr>
      </w:pPr>
      <w:r w:rsidRPr="00A356F7">
        <w:rPr>
          <w:rFonts w:ascii="Times New Roman" w:hAnsi="Times New Roman" w:cs="Times New Roman"/>
          <w:sz w:val="24"/>
          <w:szCs w:val="24"/>
        </w:rPr>
        <w:t>Выражение в образах искусства нравственного поиска человечества, нравственного выбора отдельного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Традиционный и современный уклад семейной жизни, отражённый в искусстве. Образы мира, защиты Отечества в жизни и в искусстве.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Народные праздники, обряды в искусстве и в современной жизни.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Взаимоотношения между народами, между людьми разных поколений в жизни и в искусстве.</w:t>
      </w:r>
    </w:p>
    <w:p w:rsidR="006204BB" w:rsidRPr="00A356F7" w:rsidRDefault="006204BB" w:rsidP="00483756">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Специфика художественного изображения.</w:t>
      </w:r>
      <w:r w:rsidRPr="00A356F7">
        <w:rPr>
          <w:rFonts w:ascii="Times New Roman" w:hAnsi="Times New Roman" w:cs="Times New Roman"/>
          <w:sz w:val="24"/>
          <w:szCs w:val="24"/>
        </w:rPr>
        <w:t xml:space="preserve"> Художественный образ — основа и цель любого искусства. Условность художественного изображения. Реальность и фантазия в искусстве.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Средства художественной выразительности</w:t>
      </w:r>
    </w:p>
    <w:p w:rsidR="006204BB" w:rsidRPr="00A356F7" w:rsidRDefault="006204BB" w:rsidP="00483756">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Художественные материалы и художественные техники.</w:t>
      </w:r>
      <w:r w:rsidRPr="00A356F7">
        <w:rPr>
          <w:rFonts w:ascii="Times New Roman" w:hAnsi="Times New Roman" w:cs="Times New Roman"/>
          <w:sz w:val="24"/>
          <w:szCs w:val="24"/>
        </w:rPr>
        <w:t xml:space="preserve"> Материалы живописи, графики, скульптуры. Художественные техники.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Композиция.</w:t>
      </w:r>
      <w:r w:rsidRPr="00A356F7">
        <w:rPr>
          <w:rFonts w:ascii="Times New Roman" w:hAnsi="Times New Roman" w:cs="Times New Roman"/>
          <w:sz w:val="24"/>
          <w:szCs w:val="24"/>
        </w:rPr>
        <w:t xml:space="preserve"> Композиция — главное средство выразительности художественного произведения. Раскрытие в композиции сущности произведения.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Пропорции.</w:t>
      </w:r>
      <w:r w:rsidRPr="00A356F7">
        <w:rPr>
          <w:rFonts w:ascii="Times New Roman" w:hAnsi="Times New Roman" w:cs="Times New Roman"/>
          <w:sz w:val="24"/>
          <w:szCs w:val="24"/>
        </w:rPr>
        <w:t xml:space="preserve"> Линейная и воздушная перспектива. Контраст в композиции.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Цвет.</w:t>
      </w:r>
      <w:r w:rsidRPr="00A356F7">
        <w:rPr>
          <w:rFonts w:ascii="Times New Roman" w:hAnsi="Times New Roman" w:cs="Times New Roman"/>
          <w:sz w:val="24"/>
          <w:szCs w:val="24"/>
        </w:rPr>
        <w:t xml:space="preserve"> Цветовые отношения. Колорит картины. Напряжённость и насыщенность цвета. Свет и цвет. Характер мазка.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Линия, штрих, пятно.</w:t>
      </w:r>
      <w:r w:rsidRPr="00A356F7">
        <w:rPr>
          <w:rFonts w:ascii="Times New Roman" w:hAnsi="Times New Roman" w:cs="Times New Roman"/>
          <w:sz w:val="24"/>
          <w:szCs w:val="24"/>
        </w:rPr>
        <w:t xml:space="preserve"> Линия, штрих, пятно и художественный образ. Передача графическими средствами эмоционального состояния природы, человека, животного.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Объём и форма.</w:t>
      </w:r>
      <w:r w:rsidRPr="00A356F7">
        <w:rPr>
          <w:rFonts w:ascii="Times New Roman" w:hAnsi="Times New Roman" w:cs="Times New Roman"/>
          <w:sz w:val="24"/>
          <w:szCs w:val="24"/>
        </w:rPr>
        <w:t xml:space="preserve"> Передача на плоскости и в пространстве многообразных форм предметного мира. Трансформация и стилизация форм. Взаимоотношение формы и характера.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Ритм.</w:t>
      </w:r>
      <w:r w:rsidRPr="00A356F7">
        <w:rPr>
          <w:rFonts w:ascii="Times New Roman" w:hAnsi="Times New Roman" w:cs="Times New Roman"/>
          <w:sz w:val="24"/>
          <w:szCs w:val="24"/>
        </w:rPr>
        <w:t xml:space="preserve"> Роль ритма в построении композиции в живописи и рисунке, архитектуре, декоративно-прикладном искусстве.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Изобразительные виды искусства.</w:t>
      </w:r>
      <w:r w:rsidRPr="00A356F7">
        <w:rPr>
          <w:rFonts w:ascii="Times New Roman" w:hAnsi="Times New Roman" w:cs="Times New Roman"/>
          <w:sz w:val="24"/>
          <w:szCs w:val="24"/>
        </w:rPr>
        <w:t xml:space="preserve"> Живопись, графика, скульптура. Особенности художественного образа в разных видах искусства. Портрет, пейзаж, натюрморт; бытовой, исторический, анималистический жанры. Сюжет и содержание в произведении искусства. Изображение предметного мира. Рисунок с натуры, по представлению. Исторические, мифологические и библейские темы в изобразительном искусстве. Опыт художественного творчества.</w:t>
      </w:r>
    </w:p>
    <w:p w:rsidR="006204BB" w:rsidRPr="00A356F7" w:rsidRDefault="006204BB" w:rsidP="00483756">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Конструктивные виды искусства.</w:t>
      </w:r>
      <w:r w:rsidRPr="00A356F7">
        <w:rPr>
          <w:rFonts w:ascii="Times New Roman" w:hAnsi="Times New Roman" w:cs="Times New Roman"/>
          <w:sz w:val="24"/>
          <w:szCs w:val="24"/>
        </w:rPr>
        <w:t xml:space="preserve"> Архитектура и дизайн. Роль искусства в организации предметно-пространственной среды жизни человека. Единство художественного и функционального в архитектуре и дизайне.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Архитектурный образ. Архитектура — летопись времён.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Виды дизайна. Промышленный дизайн. Индустрия моды. Архитектурный и ландшафтный дизайн. Проектная культура. Проектирование пространственной и предметной среды. Графический дизайн, арт-дизайн. Компьютерная графика и анимация.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Декоративно-прикладные виды искусства.</w:t>
      </w:r>
      <w:r w:rsidRPr="00A356F7">
        <w:rPr>
          <w:rFonts w:ascii="Times New Roman" w:hAnsi="Times New Roman" w:cs="Times New Roman"/>
          <w:sz w:val="24"/>
          <w:szCs w:val="24"/>
        </w:rPr>
        <w:t xml:space="preserve"> Народное искусство. Истоки декоративно-прикладного искусства. Семантика образа в народном искусстве. Орнамент и его происхождение. Виды орнамента. Стилизация и знаковый характер декоративного образа. Материалы декоративно-прикладного искусства. Украшение в жизни людей, его функции в жизни общества.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Изображение в синтетических и экранных видах искусства и художественная фотография.</w:t>
      </w:r>
      <w:r w:rsidRPr="00A356F7">
        <w:rPr>
          <w:rFonts w:ascii="Times New Roman" w:hAnsi="Times New Roman" w:cs="Times New Roman"/>
          <w:sz w:val="24"/>
          <w:szCs w:val="24"/>
        </w:rPr>
        <w:t xml:space="preserve"> Визуально-пространственные виды искусства и их значение в жизни людей. Роль и значение изобразительного искусства в синтетических видах творчества. Художник в театре. Изобразительная природа экранных искусств. Телевизионное изображение, его особенности и возможности. Создание художественного образа в искусстве фотографии.</w:t>
      </w:r>
    </w:p>
    <w:p w:rsidR="00483756" w:rsidRDefault="00483756" w:rsidP="00483756">
      <w:pPr>
        <w:pStyle w:val="4210"/>
        <w:keepNext/>
        <w:keepLines/>
        <w:shd w:val="clear" w:color="auto" w:fill="auto"/>
        <w:tabs>
          <w:tab w:val="left" w:pos="426"/>
        </w:tabs>
        <w:spacing w:before="0" w:after="0" w:line="240" w:lineRule="auto"/>
        <w:rPr>
          <w:rStyle w:val="424"/>
          <w:rFonts w:ascii="Times New Roman" w:hAnsi="Times New Roman" w:cs="Times New Roman"/>
          <w:bCs w:val="0"/>
          <w:sz w:val="24"/>
          <w:szCs w:val="24"/>
        </w:rPr>
      </w:pPr>
      <w:bookmarkStart w:id="1144" w:name="bookmark322"/>
      <w:bookmarkStart w:id="1145" w:name="_Toc426648564"/>
      <w:bookmarkStart w:id="1146" w:name="_Toc426650161"/>
      <w:r>
        <w:rPr>
          <w:rStyle w:val="424"/>
          <w:rFonts w:ascii="Times New Roman" w:hAnsi="Times New Roman" w:cs="Times New Roman"/>
          <w:bCs w:val="0"/>
          <w:sz w:val="24"/>
          <w:szCs w:val="24"/>
        </w:rPr>
        <w:tab/>
      </w:r>
    </w:p>
    <w:p w:rsidR="006204BB" w:rsidRPr="00A356F7" w:rsidRDefault="00483756" w:rsidP="00803168">
      <w:pPr>
        <w:pStyle w:val="4210"/>
        <w:keepNext/>
        <w:keepLines/>
        <w:shd w:val="clear" w:color="auto" w:fill="auto"/>
        <w:tabs>
          <w:tab w:val="left" w:pos="426"/>
        </w:tabs>
        <w:spacing w:before="0" w:after="0" w:line="240" w:lineRule="auto"/>
        <w:outlineLvl w:val="2"/>
        <w:rPr>
          <w:rFonts w:ascii="Times New Roman" w:hAnsi="Times New Roman" w:cs="Times New Roman"/>
          <w:sz w:val="24"/>
          <w:szCs w:val="24"/>
        </w:rPr>
      </w:pPr>
      <w:r>
        <w:rPr>
          <w:rStyle w:val="424"/>
          <w:rFonts w:ascii="Times New Roman" w:hAnsi="Times New Roman" w:cs="Times New Roman"/>
          <w:bCs w:val="0"/>
          <w:sz w:val="24"/>
          <w:szCs w:val="24"/>
        </w:rPr>
        <w:tab/>
      </w:r>
      <w:bookmarkStart w:id="1147" w:name="_Toc426660769"/>
      <w:r w:rsidR="006204BB" w:rsidRPr="00A356F7">
        <w:rPr>
          <w:rStyle w:val="424"/>
          <w:rFonts w:ascii="Times New Roman" w:hAnsi="Times New Roman" w:cs="Times New Roman"/>
          <w:bCs w:val="0"/>
          <w:sz w:val="24"/>
          <w:szCs w:val="24"/>
        </w:rPr>
        <w:t>2.2.2.1</w:t>
      </w:r>
      <w:r w:rsidR="00BC049A">
        <w:rPr>
          <w:rStyle w:val="424"/>
          <w:rFonts w:ascii="Times New Roman" w:hAnsi="Times New Roman" w:cs="Times New Roman"/>
          <w:bCs w:val="0"/>
          <w:sz w:val="24"/>
          <w:szCs w:val="24"/>
        </w:rPr>
        <w:t>5</w:t>
      </w:r>
      <w:r w:rsidR="006204BB" w:rsidRPr="00A356F7">
        <w:rPr>
          <w:rStyle w:val="424"/>
          <w:rFonts w:ascii="Times New Roman" w:hAnsi="Times New Roman" w:cs="Times New Roman"/>
          <w:bCs w:val="0"/>
          <w:sz w:val="24"/>
          <w:szCs w:val="24"/>
        </w:rPr>
        <w:t>. МУЗЫКА</w:t>
      </w:r>
      <w:bookmarkEnd w:id="1144"/>
      <w:bookmarkEnd w:id="1145"/>
      <w:bookmarkEnd w:id="1146"/>
      <w:bookmarkEnd w:id="114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Музыка как вид искусства.</w:t>
      </w:r>
      <w:r w:rsidRPr="00A356F7">
        <w:rPr>
          <w:rFonts w:ascii="Times New Roman" w:hAnsi="Times New Roman" w:cs="Times New Roman"/>
          <w:sz w:val="24"/>
          <w:szCs w:val="24"/>
        </w:rPr>
        <w:t xml:space="preserve"> Основы музыки: интонационно-образная, жанровая, стилевая. Интонация в музыке как звуковое воплощение художественных идей и средоточие смысла. Музыка вокальная, симфоническая и театральная; вокально-инструментальная и камерно-инструментальная. Музыкальное искусство: исторические эпохи, стилевые направления, национальные школы и их традиции, творчество выдающихся отечественных и зарубежных </w:t>
      </w:r>
      <w:r w:rsidRPr="00A356F7">
        <w:rPr>
          <w:rFonts w:ascii="Times New Roman" w:hAnsi="Times New Roman" w:cs="Times New Roman"/>
          <w:sz w:val="24"/>
          <w:szCs w:val="24"/>
        </w:rPr>
        <w:lastRenderedPageBreak/>
        <w:t>композиторов. Искусство исполнительской интерпретации в музыке (вокальной и инструментальной).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Взаимодействие и взаимосвязь музыки с другими видами искусства (литература, изобразительное искусство). Композитор — поэт — художник; родство зрительных, музыкальных и литературных образов; общность и различия выразительных средств разных видов искусства.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Воздействие музыки на человека, её роль в человеческом обществе. Музыкальное искусство как воплощение жизненной красоты и жизненной правды. Преобразующая сила музыки как вида искусства.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Музыкальный образ и музыкальная драматургия.</w:t>
      </w:r>
      <w:r w:rsidRPr="00A356F7">
        <w:rPr>
          <w:rFonts w:ascii="Times New Roman" w:hAnsi="Times New Roman" w:cs="Times New Roman"/>
          <w:sz w:val="24"/>
          <w:szCs w:val="24"/>
        </w:rPr>
        <w:t xml:space="preserve"> Всеобщность музыкального языка. Жизненное содержание музыкальных образов, их характеристика и построение, взаимосвязь и развитие. Лирические и драматические, романтические и героические образы и др.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Общие закономерности развития музыки: сходство и контраст. Противоречие как источник непрерывного развития музыки и жизни. Разнообразие музыкальных форм: двухчастные и трёхчастные, вариации, рондо, сюиты, сонатно-симфонический цикл. Воплощение единства содержания и художественной формы.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Взаимодействие музыкальных образов, драматургическое и интонационное развитие на примере произведений русской и зарубежной музыки от эпохи Средневековья до рубежа XIX—XX вв.: духовная музыка (знаменный распев и григорианский хорал), западноевропейская и русская музыка </w:t>
      </w:r>
      <w:r w:rsidRPr="00A356F7">
        <w:rPr>
          <w:rFonts w:ascii="Times New Roman" w:hAnsi="Times New Roman" w:cs="Times New Roman"/>
          <w:sz w:val="24"/>
          <w:szCs w:val="24"/>
          <w:lang w:val="en-US"/>
        </w:rPr>
        <w:t>XVII</w:t>
      </w:r>
      <w:r w:rsidRPr="00A356F7">
        <w:rPr>
          <w:rFonts w:ascii="Times New Roman" w:hAnsi="Times New Roman" w:cs="Times New Roman"/>
          <w:sz w:val="24"/>
          <w:szCs w:val="24"/>
        </w:rPr>
        <w:t>—</w:t>
      </w:r>
      <w:r w:rsidRPr="00A356F7">
        <w:rPr>
          <w:rFonts w:ascii="Times New Roman" w:hAnsi="Times New Roman" w:cs="Times New Roman"/>
          <w:sz w:val="24"/>
          <w:szCs w:val="24"/>
          <w:lang w:val="en-US"/>
        </w:rPr>
        <w:t>XVIII</w:t>
      </w:r>
      <w:r w:rsidRPr="00A356F7">
        <w:rPr>
          <w:rFonts w:ascii="Times New Roman" w:hAnsi="Times New Roman" w:cs="Times New Roman"/>
          <w:sz w:val="24"/>
          <w:szCs w:val="24"/>
        </w:rPr>
        <w:t xml:space="preserve"> вв., зарубежная и русская музыкальная культура </w:t>
      </w:r>
      <w:r w:rsidRPr="00A356F7">
        <w:rPr>
          <w:rFonts w:ascii="Times New Roman" w:hAnsi="Times New Roman" w:cs="Times New Roman"/>
          <w:sz w:val="24"/>
          <w:szCs w:val="24"/>
          <w:lang w:val="en-US"/>
        </w:rPr>
        <w:t>XIX</w:t>
      </w:r>
      <w:r w:rsidRPr="00A356F7">
        <w:rPr>
          <w:rFonts w:ascii="Times New Roman" w:hAnsi="Times New Roman" w:cs="Times New Roman"/>
          <w:sz w:val="24"/>
          <w:szCs w:val="24"/>
        </w:rPr>
        <w:t xml:space="preserve"> в. (основные стили, жанры и характерные черты, специфика национальных школ).</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Музыка в современном мире: традиции и инновации.</w:t>
      </w:r>
      <w:r w:rsidRPr="00A356F7">
        <w:rPr>
          <w:rFonts w:ascii="Times New Roman" w:hAnsi="Times New Roman" w:cs="Times New Roman"/>
          <w:sz w:val="24"/>
          <w:szCs w:val="24"/>
        </w:rPr>
        <w:t>Народное музыкальное творчество как часть общей культуры народа. Музыкальный фольклор разных стран: истоки и интонационное своеобразие, образцы традиционных обрядов. Русская народная музыка: песенное и инструментальное творчество (характерные черты, основные жанры, темы, образы). Народно-песенные истоки русского профессионального музыкального творчества. Этническая музыка. Музыкальная культура своего региона.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Отечественная и зарубежная музыка композиторов XX в., её стилевое многообразие (импрессионизм, неофольклоризм и неоклассицизм). Музыкальное творчество композиторов академического направления. Джаз и симфоджаз. Современная популярная музыка: авторская песня, электронная музыка, рок-музыка (рок-опера, рок-н-ролл, фолк-рок, арт-рок), мюзикл, диско-музыка. Информационно-коммуникационные технологии в музыке.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Современная музыкальная жизнь. Выдающиеся отечественные и зарубежные исполнители, ансамбли и музыкальные коллективы. Пение: соло, дуэт, трио, квартет, ансамбль, хор; аккомпанемент, </w:t>
      </w:r>
      <w:r w:rsidRPr="00A356F7">
        <w:rPr>
          <w:rFonts w:ascii="Times New Roman" w:hAnsi="Times New Roman" w:cs="Times New Roman"/>
          <w:sz w:val="24"/>
          <w:szCs w:val="24"/>
          <w:lang w:val="en-US"/>
        </w:rPr>
        <w:t>acapella</w:t>
      </w:r>
      <w:r w:rsidRPr="00A356F7">
        <w:rPr>
          <w:rFonts w:ascii="Times New Roman" w:hAnsi="Times New Roman" w:cs="Times New Roman"/>
          <w:sz w:val="24"/>
          <w:szCs w:val="24"/>
        </w:rPr>
        <w:t>. Певческие голоса: сопрано, меццо-сопрано, альт, тенор, баритон, бас. Хоры: народный, академический. Музыкальные инструменты: духовые, струнные, ударные, современные электронные. Виды оркестра: симфонический, духовой, камерный, народных инструментов, эстрадно-джазовый оркестр.</w:t>
      </w:r>
    </w:p>
    <w:p w:rsidR="00483756" w:rsidRDefault="00483756" w:rsidP="0099401B">
      <w:pPr>
        <w:pStyle w:val="4210"/>
        <w:keepNext/>
        <w:keepLines/>
        <w:shd w:val="clear" w:color="auto" w:fill="auto"/>
        <w:tabs>
          <w:tab w:val="left" w:pos="426"/>
        </w:tabs>
        <w:spacing w:before="0" w:after="0" w:line="240" w:lineRule="auto"/>
        <w:jc w:val="center"/>
        <w:rPr>
          <w:rStyle w:val="4230"/>
          <w:rFonts w:ascii="Times New Roman" w:hAnsi="Times New Roman" w:cs="Times New Roman"/>
          <w:bCs w:val="0"/>
          <w:sz w:val="24"/>
          <w:szCs w:val="24"/>
        </w:rPr>
      </w:pPr>
      <w:bookmarkStart w:id="1148" w:name="bookmark323"/>
      <w:bookmarkStart w:id="1149" w:name="_Toc426648565"/>
      <w:bookmarkStart w:id="1150" w:name="_Toc426650162"/>
    </w:p>
    <w:p w:rsidR="006204BB" w:rsidRPr="00A356F7" w:rsidRDefault="00483756" w:rsidP="00803168">
      <w:pPr>
        <w:pStyle w:val="4210"/>
        <w:keepNext/>
        <w:keepLines/>
        <w:shd w:val="clear" w:color="auto" w:fill="auto"/>
        <w:tabs>
          <w:tab w:val="left" w:pos="426"/>
        </w:tabs>
        <w:spacing w:before="0" w:after="0" w:line="240" w:lineRule="auto"/>
        <w:outlineLvl w:val="2"/>
        <w:rPr>
          <w:rFonts w:ascii="Times New Roman" w:hAnsi="Times New Roman" w:cs="Times New Roman"/>
          <w:sz w:val="24"/>
          <w:szCs w:val="24"/>
        </w:rPr>
      </w:pPr>
      <w:r>
        <w:rPr>
          <w:rStyle w:val="4230"/>
          <w:rFonts w:ascii="Times New Roman" w:hAnsi="Times New Roman" w:cs="Times New Roman"/>
          <w:bCs w:val="0"/>
          <w:sz w:val="24"/>
          <w:szCs w:val="24"/>
        </w:rPr>
        <w:tab/>
      </w:r>
      <w:bookmarkStart w:id="1151" w:name="_Toc426660770"/>
      <w:r w:rsidR="006204BB" w:rsidRPr="00A356F7">
        <w:rPr>
          <w:rStyle w:val="4230"/>
          <w:rFonts w:ascii="Times New Roman" w:hAnsi="Times New Roman" w:cs="Times New Roman"/>
          <w:bCs w:val="0"/>
          <w:sz w:val="24"/>
          <w:szCs w:val="24"/>
        </w:rPr>
        <w:t>2.2.2.1</w:t>
      </w:r>
      <w:r w:rsidR="00BC049A">
        <w:rPr>
          <w:rStyle w:val="4230"/>
          <w:rFonts w:ascii="Times New Roman" w:hAnsi="Times New Roman" w:cs="Times New Roman"/>
          <w:bCs w:val="0"/>
          <w:sz w:val="24"/>
          <w:szCs w:val="24"/>
        </w:rPr>
        <w:t>6</w:t>
      </w:r>
      <w:r w:rsidR="006204BB" w:rsidRPr="00A356F7">
        <w:rPr>
          <w:rStyle w:val="4230"/>
          <w:rFonts w:ascii="Times New Roman" w:hAnsi="Times New Roman" w:cs="Times New Roman"/>
          <w:bCs w:val="0"/>
          <w:sz w:val="24"/>
          <w:szCs w:val="24"/>
        </w:rPr>
        <w:t>. ТЕХНОЛОГИЯ</w:t>
      </w:r>
      <w:bookmarkEnd w:id="1148"/>
      <w:bookmarkEnd w:id="1149"/>
      <w:bookmarkEnd w:id="1150"/>
      <w:bookmarkEnd w:id="115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Содержание курса «Технология» определяется образовательным учреждением с учётом региональных особенностей, материально-технического обеспечения, а также использования следующих направлений и разделов курса:</w:t>
      </w:r>
    </w:p>
    <w:p w:rsidR="006204BB" w:rsidRPr="00A356F7" w:rsidRDefault="006204BB" w:rsidP="00483756">
      <w:pPr>
        <w:pStyle w:val="410"/>
        <w:keepNext/>
        <w:keepLines/>
        <w:shd w:val="clear" w:color="auto" w:fill="auto"/>
        <w:tabs>
          <w:tab w:val="left" w:pos="426"/>
        </w:tabs>
        <w:spacing w:line="240" w:lineRule="auto"/>
        <w:ind w:firstLine="454"/>
        <w:jc w:val="left"/>
        <w:outlineLvl w:val="9"/>
        <w:rPr>
          <w:rFonts w:ascii="Times New Roman" w:hAnsi="Times New Roman" w:cs="Times New Roman"/>
          <w:sz w:val="24"/>
          <w:szCs w:val="24"/>
        </w:rPr>
      </w:pPr>
      <w:bookmarkStart w:id="1152" w:name="bookmark324"/>
      <w:bookmarkStart w:id="1153" w:name="_Toc426648566"/>
      <w:bookmarkStart w:id="1154" w:name="_Toc426650163"/>
      <w:r w:rsidRPr="00A356F7">
        <w:rPr>
          <w:rFonts w:ascii="Times New Roman" w:hAnsi="Times New Roman" w:cs="Times New Roman"/>
          <w:sz w:val="24"/>
          <w:szCs w:val="24"/>
        </w:rPr>
        <w:t>Индустриальные технологии</w:t>
      </w:r>
      <w:bookmarkEnd w:id="1152"/>
      <w:bookmarkEnd w:id="1153"/>
      <w:bookmarkEnd w:id="1154"/>
    </w:p>
    <w:p w:rsidR="006204BB" w:rsidRPr="00A356F7" w:rsidRDefault="006204BB" w:rsidP="00483756">
      <w:pPr>
        <w:pStyle w:val="4310"/>
        <w:keepNext/>
        <w:keepLines/>
        <w:shd w:val="clear" w:color="auto" w:fill="auto"/>
        <w:tabs>
          <w:tab w:val="left" w:pos="426"/>
        </w:tabs>
        <w:spacing w:line="240" w:lineRule="auto"/>
        <w:ind w:firstLine="454"/>
        <w:jc w:val="left"/>
        <w:outlineLvl w:val="9"/>
        <w:rPr>
          <w:rFonts w:ascii="Times New Roman" w:hAnsi="Times New Roman" w:cs="Times New Roman"/>
          <w:sz w:val="24"/>
          <w:szCs w:val="24"/>
        </w:rPr>
      </w:pPr>
      <w:bookmarkStart w:id="1155" w:name="bookmark325"/>
      <w:bookmarkStart w:id="1156" w:name="_Toc426648567"/>
      <w:bookmarkStart w:id="1157" w:name="_Toc426650164"/>
      <w:r w:rsidRPr="00A356F7">
        <w:rPr>
          <w:rFonts w:ascii="Times New Roman" w:hAnsi="Times New Roman" w:cs="Times New Roman"/>
          <w:sz w:val="24"/>
          <w:szCs w:val="24"/>
        </w:rPr>
        <w:t>Технологии обработки конструкционных и поделочныхматериалов</w:t>
      </w:r>
      <w:bookmarkEnd w:id="1155"/>
      <w:bookmarkEnd w:id="1156"/>
      <w:bookmarkEnd w:id="115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Технологии ручной обработки древесины и древесных материалов.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Технологии машинной обработки древесины и древесных материалов.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Технологии ручной обработки металлов и искусственных материалов.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Технологии машинной обработки металлов и искусственных материалов.</w:t>
      </w:r>
    </w:p>
    <w:p w:rsidR="006204BB" w:rsidRPr="00A356F7" w:rsidRDefault="006204BB" w:rsidP="0099401B">
      <w:pPr>
        <w:pStyle w:val="a8"/>
        <w:shd w:val="clear" w:color="auto" w:fill="auto"/>
        <w:tabs>
          <w:tab w:val="left" w:pos="426"/>
        </w:tabs>
        <w:spacing w:after="0" w:line="240" w:lineRule="auto"/>
        <w:ind w:firstLine="454"/>
        <w:jc w:val="left"/>
        <w:rPr>
          <w:rFonts w:ascii="Times New Roman" w:hAnsi="Times New Roman" w:cs="Times New Roman"/>
          <w:sz w:val="24"/>
          <w:szCs w:val="24"/>
        </w:rPr>
      </w:pPr>
      <w:r w:rsidRPr="00A356F7">
        <w:rPr>
          <w:rFonts w:ascii="Times New Roman" w:hAnsi="Times New Roman" w:cs="Times New Roman"/>
          <w:sz w:val="24"/>
          <w:szCs w:val="24"/>
        </w:rPr>
        <w:t>Технологии художественно-прикладной обработки материалов.</w:t>
      </w:r>
    </w:p>
    <w:p w:rsidR="006204BB" w:rsidRPr="00A356F7" w:rsidRDefault="006204BB" w:rsidP="00483756">
      <w:pPr>
        <w:pStyle w:val="4310"/>
        <w:keepNext/>
        <w:keepLines/>
        <w:shd w:val="clear" w:color="auto" w:fill="auto"/>
        <w:tabs>
          <w:tab w:val="left" w:pos="426"/>
        </w:tabs>
        <w:spacing w:line="240" w:lineRule="auto"/>
        <w:ind w:firstLine="454"/>
        <w:jc w:val="left"/>
        <w:outlineLvl w:val="9"/>
        <w:rPr>
          <w:rFonts w:ascii="Times New Roman" w:hAnsi="Times New Roman" w:cs="Times New Roman"/>
          <w:sz w:val="24"/>
          <w:szCs w:val="24"/>
        </w:rPr>
      </w:pPr>
      <w:bookmarkStart w:id="1158" w:name="bookmark326"/>
      <w:bookmarkStart w:id="1159" w:name="_Toc426648568"/>
      <w:bookmarkStart w:id="1160" w:name="_Toc426650165"/>
      <w:r w:rsidRPr="00A356F7">
        <w:rPr>
          <w:rFonts w:ascii="Times New Roman" w:hAnsi="Times New Roman" w:cs="Times New Roman"/>
          <w:sz w:val="24"/>
          <w:szCs w:val="24"/>
        </w:rPr>
        <w:t>Электротехника</w:t>
      </w:r>
      <w:bookmarkEnd w:id="1158"/>
      <w:bookmarkEnd w:id="1159"/>
      <w:bookmarkEnd w:id="116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Электромонтажные и сборочные технологии. Электротехнические устройства с элементами автоматики. Бытовые электроприборы.</w:t>
      </w:r>
    </w:p>
    <w:p w:rsidR="006204BB" w:rsidRPr="00A356F7" w:rsidRDefault="006204BB" w:rsidP="00483756">
      <w:pPr>
        <w:pStyle w:val="a8"/>
        <w:shd w:val="clear" w:color="auto" w:fill="auto"/>
        <w:tabs>
          <w:tab w:val="left" w:pos="426"/>
        </w:tabs>
        <w:spacing w:after="0" w:line="240" w:lineRule="auto"/>
        <w:ind w:firstLine="454"/>
        <w:jc w:val="left"/>
        <w:rPr>
          <w:rStyle w:val="480"/>
          <w:sz w:val="24"/>
          <w:szCs w:val="24"/>
        </w:rPr>
      </w:pPr>
      <w:r w:rsidRPr="00A356F7">
        <w:rPr>
          <w:rStyle w:val="a9"/>
          <w:rFonts w:ascii="Times New Roman" w:hAnsi="Times New Roman" w:cs="Times New Roman"/>
          <w:sz w:val="24"/>
          <w:szCs w:val="24"/>
        </w:rPr>
        <w:t>Технологии ведения дома</w:t>
      </w:r>
    </w:p>
    <w:p w:rsidR="006204BB" w:rsidRPr="00A356F7" w:rsidRDefault="006204BB" w:rsidP="00483756">
      <w:pPr>
        <w:pStyle w:val="a8"/>
        <w:shd w:val="clear" w:color="auto" w:fill="auto"/>
        <w:tabs>
          <w:tab w:val="left" w:pos="426"/>
        </w:tabs>
        <w:spacing w:after="0" w:line="240" w:lineRule="auto"/>
        <w:ind w:firstLine="454"/>
        <w:jc w:val="left"/>
        <w:rPr>
          <w:rStyle w:val="46"/>
          <w:sz w:val="24"/>
          <w:szCs w:val="24"/>
        </w:rPr>
      </w:pPr>
      <w:r w:rsidRPr="00A356F7">
        <w:rPr>
          <w:rStyle w:val="47"/>
          <w:sz w:val="24"/>
          <w:szCs w:val="24"/>
        </w:rPr>
        <w:t>Кулинария</w:t>
      </w:r>
    </w:p>
    <w:p w:rsidR="006204BB" w:rsidRPr="00A356F7" w:rsidRDefault="006204BB" w:rsidP="0099401B">
      <w:pPr>
        <w:pStyle w:val="a8"/>
        <w:shd w:val="clear" w:color="auto" w:fill="auto"/>
        <w:tabs>
          <w:tab w:val="left" w:pos="426"/>
        </w:tabs>
        <w:spacing w:after="0" w:line="240" w:lineRule="auto"/>
        <w:ind w:firstLine="454"/>
        <w:jc w:val="left"/>
        <w:rPr>
          <w:rFonts w:ascii="Times New Roman" w:hAnsi="Times New Roman" w:cs="Times New Roman"/>
          <w:sz w:val="24"/>
          <w:szCs w:val="24"/>
        </w:rPr>
      </w:pPr>
      <w:r w:rsidRPr="00A356F7">
        <w:rPr>
          <w:rFonts w:ascii="Times New Roman" w:hAnsi="Times New Roman" w:cs="Times New Roman"/>
          <w:sz w:val="24"/>
          <w:szCs w:val="24"/>
        </w:rPr>
        <w:t xml:space="preserve">Санитария и гигиена. </w:t>
      </w:r>
    </w:p>
    <w:p w:rsidR="006204BB" w:rsidRPr="00A356F7" w:rsidRDefault="006204BB" w:rsidP="0099401B">
      <w:pPr>
        <w:pStyle w:val="a8"/>
        <w:shd w:val="clear" w:color="auto" w:fill="auto"/>
        <w:tabs>
          <w:tab w:val="left" w:pos="426"/>
        </w:tabs>
        <w:spacing w:after="0" w:line="240" w:lineRule="auto"/>
        <w:ind w:firstLine="454"/>
        <w:jc w:val="left"/>
        <w:rPr>
          <w:rFonts w:ascii="Times New Roman" w:hAnsi="Times New Roman" w:cs="Times New Roman"/>
          <w:sz w:val="24"/>
          <w:szCs w:val="24"/>
        </w:rPr>
      </w:pPr>
      <w:r w:rsidRPr="00A356F7">
        <w:rPr>
          <w:rFonts w:ascii="Times New Roman" w:hAnsi="Times New Roman" w:cs="Times New Roman"/>
          <w:sz w:val="24"/>
          <w:szCs w:val="24"/>
        </w:rPr>
        <w:lastRenderedPageBreak/>
        <w:t>Физиология питания.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Блюда из яиц, бутерброды, горячие напитки.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Блюда из овощей.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Блюда из молока и кисломолочных продуктов.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Блюда из рыбы и морепродуктов.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Блюда из птицы.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Блюда из мяса.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Блюда из круп, бобовых и макаронных изделий.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Заправочные супы.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Изделия из теста.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Сервировка стола.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Этикет.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Приготовление обеда в походных условиях.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Создание изделий из текстильных и поделочных материалов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Свойства текстильных материалов.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Элементы машиноведения.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Конструирование швейных изделий.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Моделирование швейных изделий.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Технология изготовления швейных изделий.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Выполнение образцов ручных стежков, строчек и швов. </w:t>
      </w:r>
    </w:p>
    <w:p w:rsidR="006204BB" w:rsidRPr="00A356F7" w:rsidRDefault="006204BB" w:rsidP="0099401B">
      <w:pPr>
        <w:pStyle w:val="a8"/>
        <w:shd w:val="clear" w:color="auto" w:fill="auto"/>
        <w:tabs>
          <w:tab w:val="left" w:pos="426"/>
        </w:tabs>
        <w:spacing w:after="0" w:line="240" w:lineRule="auto"/>
        <w:ind w:firstLine="454"/>
        <w:jc w:val="both"/>
        <w:rPr>
          <w:rStyle w:val="46"/>
          <w:sz w:val="24"/>
          <w:szCs w:val="24"/>
        </w:rPr>
      </w:pPr>
      <w:r w:rsidRPr="00A356F7">
        <w:rPr>
          <w:rStyle w:val="47"/>
          <w:sz w:val="24"/>
          <w:szCs w:val="24"/>
        </w:rPr>
        <w:t>Художественные ремёсла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Декоративно-прикладное искусство.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Основы композиции и законы восприятия цвета при создании предметов декоративно-прикладного искусства.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Лоскутное шитьё.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Роспись ткани.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Вязание крючком. </w:t>
      </w:r>
    </w:p>
    <w:p w:rsidR="006204BB"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Вязание на спицах.</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b/>
          <w:i/>
          <w:sz w:val="24"/>
          <w:szCs w:val="24"/>
        </w:rPr>
      </w:pPr>
      <w:r w:rsidRPr="00F514E1">
        <w:rPr>
          <w:rFonts w:ascii="Times New Roman" w:hAnsi="Times New Roman" w:cs="Times New Roman"/>
          <w:b/>
          <w:i/>
          <w:sz w:val="24"/>
          <w:szCs w:val="24"/>
        </w:rPr>
        <w:t>Сельскохозяйственные технологии</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b/>
          <w:i/>
          <w:sz w:val="24"/>
          <w:szCs w:val="24"/>
        </w:rPr>
      </w:pPr>
      <w:r w:rsidRPr="00F514E1">
        <w:rPr>
          <w:rFonts w:ascii="Times New Roman" w:hAnsi="Times New Roman" w:cs="Times New Roman"/>
          <w:b/>
          <w:i/>
          <w:sz w:val="24"/>
          <w:szCs w:val="24"/>
        </w:rPr>
        <w:t>Технологии растениеводства</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sz w:val="24"/>
          <w:szCs w:val="24"/>
        </w:rPr>
      </w:pPr>
      <w:r w:rsidRPr="00F514E1">
        <w:rPr>
          <w:rFonts w:ascii="Times New Roman" w:hAnsi="Times New Roman" w:cs="Times New Roman"/>
          <w:sz w:val="24"/>
          <w:szCs w:val="24"/>
        </w:rPr>
        <w:t>Технологии выращивания овощных и цветочно-декоративных культур.</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sz w:val="24"/>
          <w:szCs w:val="24"/>
        </w:rPr>
      </w:pPr>
      <w:r w:rsidRPr="00F514E1">
        <w:rPr>
          <w:rFonts w:ascii="Times New Roman" w:hAnsi="Times New Roman" w:cs="Times New Roman"/>
          <w:sz w:val="24"/>
          <w:szCs w:val="24"/>
        </w:rPr>
        <w:t>Технологии выращивания плодовых и ягодных культур.</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sz w:val="24"/>
          <w:szCs w:val="24"/>
        </w:rPr>
      </w:pPr>
      <w:r w:rsidRPr="00F514E1">
        <w:rPr>
          <w:rFonts w:ascii="Times New Roman" w:hAnsi="Times New Roman" w:cs="Times New Roman"/>
          <w:sz w:val="24"/>
          <w:szCs w:val="24"/>
        </w:rPr>
        <w:t>Технологии выращивания растений рассадным способом и в защищённом грунте.</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sz w:val="24"/>
          <w:szCs w:val="24"/>
        </w:rPr>
      </w:pPr>
      <w:r w:rsidRPr="00F514E1">
        <w:rPr>
          <w:rFonts w:ascii="Times New Roman" w:hAnsi="Times New Roman" w:cs="Times New Roman"/>
          <w:sz w:val="24"/>
          <w:szCs w:val="24"/>
        </w:rPr>
        <w:t>Организация производства продукции растениеводства на пришкольном участке и в личном подсобном хозяйстве.</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sz w:val="24"/>
          <w:szCs w:val="24"/>
        </w:rPr>
      </w:pPr>
      <w:r w:rsidRPr="00F514E1">
        <w:rPr>
          <w:rFonts w:ascii="Times New Roman" w:hAnsi="Times New Roman" w:cs="Times New Roman"/>
          <w:sz w:val="24"/>
          <w:szCs w:val="24"/>
        </w:rPr>
        <w:t>Профессиональное образование и профессиональная карьера.</w:t>
      </w:r>
    </w:p>
    <w:p w:rsidR="00F514E1" w:rsidRPr="00F514E1" w:rsidRDefault="00F514E1" w:rsidP="00483756">
      <w:pPr>
        <w:pStyle w:val="a8"/>
        <w:tabs>
          <w:tab w:val="left" w:pos="426"/>
        </w:tabs>
        <w:spacing w:after="0" w:line="240" w:lineRule="auto"/>
        <w:ind w:firstLine="454"/>
        <w:jc w:val="both"/>
        <w:rPr>
          <w:rFonts w:ascii="Times New Roman" w:hAnsi="Times New Roman" w:cs="Times New Roman"/>
          <w:b/>
          <w:i/>
          <w:sz w:val="24"/>
          <w:szCs w:val="24"/>
        </w:rPr>
      </w:pPr>
      <w:r w:rsidRPr="00F514E1">
        <w:rPr>
          <w:rFonts w:ascii="Times New Roman" w:hAnsi="Times New Roman" w:cs="Times New Roman"/>
          <w:b/>
          <w:i/>
          <w:sz w:val="24"/>
          <w:szCs w:val="24"/>
        </w:rPr>
        <w:t>Технологии животноводства</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sz w:val="24"/>
          <w:szCs w:val="24"/>
        </w:rPr>
      </w:pPr>
      <w:r w:rsidRPr="00F514E1">
        <w:rPr>
          <w:rFonts w:ascii="Times New Roman" w:hAnsi="Times New Roman" w:cs="Times New Roman"/>
          <w:sz w:val="24"/>
          <w:szCs w:val="24"/>
        </w:rPr>
        <w:t>Основы птицеводства. Выращивание молодняка сельскохозяйственной птицы.</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sz w:val="24"/>
          <w:szCs w:val="24"/>
        </w:rPr>
      </w:pPr>
      <w:r w:rsidRPr="00F514E1">
        <w:rPr>
          <w:rFonts w:ascii="Times New Roman" w:hAnsi="Times New Roman" w:cs="Times New Roman"/>
          <w:sz w:val="24"/>
          <w:szCs w:val="24"/>
        </w:rPr>
        <w:t>Основы молочного скотоводства.</w:t>
      </w:r>
    </w:p>
    <w:p w:rsidR="00F514E1" w:rsidRPr="00F514E1" w:rsidRDefault="00F514E1" w:rsidP="0099401B">
      <w:pPr>
        <w:pStyle w:val="a8"/>
        <w:tabs>
          <w:tab w:val="left" w:pos="426"/>
        </w:tabs>
        <w:spacing w:after="0" w:line="240" w:lineRule="auto"/>
        <w:ind w:firstLine="454"/>
        <w:jc w:val="both"/>
        <w:rPr>
          <w:rFonts w:ascii="Times New Roman" w:hAnsi="Times New Roman" w:cs="Times New Roman"/>
          <w:sz w:val="24"/>
          <w:szCs w:val="24"/>
        </w:rPr>
      </w:pPr>
      <w:r w:rsidRPr="00F514E1">
        <w:rPr>
          <w:rFonts w:ascii="Times New Roman" w:hAnsi="Times New Roman" w:cs="Times New Roman"/>
          <w:sz w:val="24"/>
          <w:szCs w:val="24"/>
        </w:rPr>
        <w:t>Кролиководство.</w:t>
      </w:r>
    </w:p>
    <w:p w:rsidR="00F514E1" w:rsidRPr="00A356F7" w:rsidRDefault="00F514E1"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F514E1">
        <w:rPr>
          <w:rFonts w:ascii="Times New Roman" w:hAnsi="Times New Roman" w:cs="Times New Roman"/>
          <w:sz w:val="24"/>
          <w:szCs w:val="24"/>
        </w:rPr>
        <w:t>Организация домашней или школьной животноводческой мини-фермы.</w:t>
      </w:r>
    </w:p>
    <w:p w:rsidR="006204BB" w:rsidRPr="00A356F7" w:rsidRDefault="006204BB" w:rsidP="0099401B">
      <w:pPr>
        <w:pStyle w:val="181"/>
        <w:shd w:val="clear" w:color="auto" w:fill="auto"/>
        <w:tabs>
          <w:tab w:val="left" w:pos="426"/>
        </w:tabs>
        <w:spacing w:before="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Технологии исследовательской, опытнической и проектной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Исследовательская и созидательная деятельность.</w:t>
      </w:r>
    </w:p>
    <w:p w:rsidR="006204BB" w:rsidRPr="00A356F7" w:rsidRDefault="006204BB" w:rsidP="0099401B">
      <w:pPr>
        <w:pStyle w:val="181"/>
        <w:shd w:val="clear" w:color="auto" w:fill="auto"/>
        <w:tabs>
          <w:tab w:val="left" w:pos="426"/>
        </w:tabs>
        <w:spacing w:before="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Современное производство и профессиональное самоопределение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Сферы производства, профессиональное образование и профессиональная карьера.</w:t>
      </w:r>
    </w:p>
    <w:p w:rsidR="00BC049A" w:rsidRDefault="00BC049A" w:rsidP="0099401B">
      <w:pPr>
        <w:pStyle w:val="4210"/>
        <w:keepNext/>
        <w:keepLines/>
        <w:shd w:val="clear" w:color="auto" w:fill="auto"/>
        <w:tabs>
          <w:tab w:val="left" w:pos="426"/>
        </w:tabs>
        <w:spacing w:before="0" w:after="0" w:line="240" w:lineRule="auto"/>
        <w:ind w:firstLine="454"/>
        <w:jc w:val="center"/>
        <w:rPr>
          <w:rStyle w:val="4220"/>
          <w:rFonts w:ascii="Times New Roman" w:hAnsi="Times New Roman" w:cs="Times New Roman"/>
          <w:bCs w:val="0"/>
          <w:sz w:val="24"/>
          <w:szCs w:val="24"/>
        </w:rPr>
      </w:pPr>
      <w:bookmarkStart w:id="1161" w:name="bookmark327"/>
    </w:p>
    <w:p w:rsidR="006204BB" w:rsidRPr="00A356F7" w:rsidRDefault="00483756" w:rsidP="00803168">
      <w:pPr>
        <w:pStyle w:val="4210"/>
        <w:keepNext/>
        <w:keepLines/>
        <w:shd w:val="clear" w:color="auto" w:fill="auto"/>
        <w:tabs>
          <w:tab w:val="left" w:pos="426"/>
        </w:tabs>
        <w:spacing w:before="0" w:after="0" w:line="240" w:lineRule="auto"/>
        <w:ind w:firstLine="454"/>
        <w:outlineLvl w:val="2"/>
        <w:rPr>
          <w:rFonts w:ascii="Times New Roman" w:hAnsi="Times New Roman" w:cs="Times New Roman"/>
          <w:sz w:val="24"/>
          <w:szCs w:val="24"/>
        </w:rPr>
      </w:pPr>
      <w:bookmarkStart w:id="1162" w:name="_Toc426648569"/>
      <w:bookmarkStart w:id="1163" w:name="_Toc426650166"/>
      <w:r>
        <w:rPr>
          <w:rStyle w:val="4220"/>
          <w:rFonts w:ascii="Times New Roman" w:hAnsi="Times New Roman" w:cs="Times New Roman"/>
          <w:bCs w:val="0"/>
          <w:sz w:val="24"/>
          <w:szCs w:val="24"/>
        </w:rPr>
        <w:tab/>
      </w:r>
      <w:bookmarkStart w:id="1164" w:name="_Toc426660771"/>
      <w:r w:rsidR="00BC049A">
        <w:rPr>
          <w:rStyle w:val="4220"/>
          <w:rFonts w:ascii="Times New Roman" w:hAnsi="Times New Roman" w:cs="Times New Roman"/>
          <w:bCs w:val="0"/>
          <w:sz w:val="24"/>
          <w:szCs w:val="24"/>
        </w:rPr>
        <w:t>2.2.2.17</w:t>
      </w:r>
      <w:r w:rsidR="006204BB" w:rsidRPr="00A356F7">
        <w:rPr>
          <w:rStyle w:val="4220"/>
          <w:rFonts w:ascii="Times New Roman" w:hAnsi="Times New Roman" w:cs="Times New Roman"/>
          <w:bCs w:val="0"/>
          <w:sz w:val="24"/>
          <w:szCs w:val="24"/>
        </w:rPr>
        <w:t>. ФИЗИЧЕСКАЯ КУЛЬТУРА</w:t>
      </w:r>
      <w:bookmarkEnd w:id="1161"/>
      <w:bookmarkEnd w:id="1162"/>
      <w:bookmarkEnd w:id="1163"/>
      <w:bookmarkEnd w:id="1164"/>
    </w:p>
    <w:p w:rsidR="006204BB" w:rsidRPr="00A356F7" w:rsidRDefault="006204BB" w:rsidP="00483756">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Знания о физической культуре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История физической культуры.</w:t>
      </w:r>
      <w:r w:rsidRPr="00A356F7">
        <w:rPr>
          <w:rFonts w:ascii="Times New Roman" w:hAnsi="Times New Roman" w:cs="Times New Roman"/>
          <w:sz w:val="24"/>
          <w:szCs w:val="24"/>
        </w:rPr>
        <w:t xml:space="preserve"> Олимпийские игры древности.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Возрождение Олимпийских игр и олимпийского движения.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История зарождения олимпийского движения в России. Олимпийское движение в России (СССР). Выдающиеся достижения отечественных спортсменов на Олимпийских играх.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Краткая характеристика видов спорта, входящих в программу Олимпийских игр.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Физическая культура в современном обществе.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Организация и проведение пеших туристских походов. Требования к технике безопасности и бережное отношение к природе (экологические требования).</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Физическая культура (основные понятия).</w:t>
      </w:r>
      <w:r w:rsidRPr="00A356F7">
        <w:rPr>
          <w:rStyle w:val="172"/>
          <w:rFonts w:ascii="Times New Roman" w:hAnsi="Times New Roman" w:cs="Times New Roman"/>
          <w:b/>
          <w:bCs/>
          <w:sz w:val="24"/>
          <w:szCs w:val="24"/>
        </w:rPr>
        <w:t xml:space="preserve"> Физическоеразвитие человека.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Физическая подготовка и её связь с укреплением здоровья, развитием физических качеств.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Организация и планирование самостоятельных занятий по развитию физических качеств.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Техническая подготовка. Техника движений и её основные показатели.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Всестороннее и гармоничное физическое развитие.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Адаптивная физическая культура.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Спортивная подготовка.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Здоровье и здоровый образ жизни.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Профессионально-прикладная физическая подготовка.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Допинг. Концепция честного спорта.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Физическая культура человека.</w:t>
      </w:r>
      <w:r w:rsidRPr="00A356F7">
        <w:rPr>
          <w:rFonts w:ascii="Times New Roman" w:hAnsi="Times New Roman" w:cs="Times New Roman"/>
          <w:sz w:val="24"/>
          <w:szCs w:val="24"/>
        </w:rPr>
        <w:t xml:space="preserve"> Режим дня, его основное содержание и правила планирования.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Закаливание организма. Правила безопасности и гигиенические требования.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Влияние занятий физической культурой на формирование положительных качеств личности.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Проведение самостоятельных занятий по коррекции осанки и телосложения.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Восстановительный массаж.</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Проведение банных процедур.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Доврачебная помощь во время занятий физической культурой и спортом.</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165" w:name="bookmark328"/>
      <w:bookmarkStart w:id="1166" w:name="_Toc426648570"/>
      <w:bookmarkStart w:id="1167" w:name="_Toc426650167"/>
      <w:r w:rsidRPr="00A356F7">
        <w:rPr>
          <w:rFonts w:ascii="Times New Roman" w:hAnsi="Times New Roman" w:cs="Times New Roman"/>
          <w:sz w:val="24"/>
          <w:szCs w:val="24"/>
        </w:rPr>
        <w:t>Способы двигательной (физкультурной) деятельности</w:t>
      </w:r>
      <w:bookmarkEnd w:id="1165"/>
      <w:bookmarkEnd w:id="1166"/>
      <w:bookmarkEnd w:id="1167"/>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168" w:name="bookmark329"/>
      <w:bookmarkStart w:id="1169" w:name="_Toc426648571"/>
      <w:bookmarkStart w:id="1170" w:name="_Toc426650168"/>
      <w:r w:rsidRPr="00A356F7">
        <w:rPr>
          <w:rFonts w:ascii="Times New Roman" w:hAnsi="Times New Roman" w:cs="Times New Roman"/>
          <w:sz w:val="24"/>
          <w:szCs w:val="24"/>
        </w:rPr>
        <w:t>Организация и проведение самостоятельных занятийфизической культурой.</w:t>
      </w:r>
      <w:r w:rsidRPr="00A356F7">
        <w:rPr>
          <w:rStyle w:val="4d"/>
          <w:b w:val="0"/>
          <w:bCs w:val="0"/>
          <w:sz w:val="24"/>
          <w:szCs w:val="24"/>
        </w:rPr>
        <w:t xml:space="preserve"> Подготовка к занятиям физическойкультурой.</w:t>
      </w:r>
      <w:bookmarkEnd w:id="1168"/>
      <w:bookmarkEnd w:id="1169"/>
      <w:bookmarkEnd w:id="117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Выбор упражнений и составление индивидуальных комплексов для утренней зарядки, физкультминуток, физкультпауз (подвижных перемен).</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Планирование занятий физической культурой.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Проведение самостоятельных занятий прикладной физической подготовкой.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Организация досуга средствами физической культуры.</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171" w:name="bookmark330"/>
      <w:bookmarkStart w:id="1172" w:name="_Toc426648572"/>
      <w:bookmarkStart w:id="1173" w:name="_Toc426650169"/>
      <w:r w:rsidRPr="00A356F7">
        <w:rPr>
          <w:rFonts w:ascii="Times New Roman" w:hAnsi="Times New Roman" w:cs="Times New Roman"/>
          <w:sz w:val="24"/>
          <w:szCs w:val="24"/>
        </w:rPr>
        <w:t>Оценка эффективности занятий физической культурой.</w:t>
      </w:r>
      <w:bookmarkEnd w:id="1171"/>
      <w:bookmarkEnd w:id="1172"/>
      <w:bookmarkEnd w:id="1173"/>
    </w:p>
    <w:p w:rsidR="006204BB" w:rsidRPr="00A356F7" w:rsidRDefault="006204BB" w:rsidP="0099401B">
      <w:pPr>
        <w:pStyle w:val="a8"/>
        <w:shd w:val="clear" w:color="auto" w:fill="auto"/>
        <w:tabs>
          <w:tab w:val="left" w:pos="426"/>
        </w:tabs>
        <w:spacing w:after="0" w:line="240" w:lineRule="auto"/>
        <w:ind w:firstLine="454"/>
        <w:jc w:val="left"/>
        <w:rPr>
          <w:rFonts w:ascii="Times New Roman" w:hAnsi="Times New Roman" w:cs="Times New Roman"/>
          <w:sz w:val="24"/>
          <w:szCs w:val="24"/>
        </w:rPr>
      </w:pPr>
      <w:r w:rsidRPr="00A356F7">
        <w:rPr>
          <w:rFonts w:ascii="Times New Roman" w:hAnsi="Times New Roman" w:cs="Times New Roman"/>
          <w:sz w:val="24"/>
          <w:szCs w:val="24"/>
        </w:rPr>
        <w:t>Самонаблюдение и самоконтроль.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Оценка эффективности занятий физкультурно-оздоровительной деятельностью. Оценка техники движений, способы выявления и устранения ошибок в технике выполнения (технических ошибок).</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Измерение резервов организма и состояния здоровья с помощью функциональных проб.</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174" w:name="bookmark331"/>
      <w:bookmarkStart w:id="1175" w:name="_Toc426648573"/>
      <w:bookmarkStart w:id="1176" w:name="_Toc426650170"/>
      <w:r w:rsidRPr="00A356F7">
        <w:rPr>
          <w:rFonts w:ascii="Times New Roman" w:hAnsi="Times New Roman" w:cs="Times New Roman"/>
          <w:sz w:val="24"/>
          <w:szCs w:val="24"/>
        </w:rPr>
        <w:t>Физическое совершенствование</w:t>
      </w:r>
      <w:bookmarkEnd w:id="1174"/>
      <w:bookmarkEnd w:id="1175"/>
      <w:bookmarkEnd w:id="1176"/>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Физкультурно-оздоровительная деятельность.</w:t>
      </w:r>
      <w:r w:rsidRPr="00A356F7">
        <w:rPr>
          <w:rFonts w:ascii="Times New Roman" w:hAnsi="Times New Roman" w:cs="Times New Roman"/>
          <w:sz w:val="24"/>
          <w:szCs w:val="24"/>
        </w:rPr>
        <w:t xml:space="preserve"> Оздоровительные формы занятий в режиме учебного дня и учебной недели.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Индивидуальные комплексы адаптивной (лечебной) и корригирующей физической культуры.</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177" w:name="bookmark332"/>
      <w:bookmarkStart w:id="1178" w:name="_Toc426648574"/>
      <w:bookmarkStart w:id="1179" w:name="_Toc426650171"/>
      <w:r w:rsidRPr="00A356F7">
        <w:rPr>
          <w:rFonts w:ascii="Times New Roman" w:hAnsi="Times New Roman" w:cs="Times New Roman"/>
          <w:sz w:val="24"/>
          <w:szCs w:val="24"/>
        </w:rPr>
        <w:t>Спортивно-оздоровительная деятельность с общераз</w:t>
      </w:r>
      <w:r w:rsidR="00232FD3" w:rsidRPr="00A356F7">
        <w:rPr>
          <w:rFonts w:ascii="Times New Roman" w:hAnsi="Times New Roman" w:cs="Times New Roman"/>
          <w:sz w:val="24"/>
          <w:szCs w:val="24"/>
        </w:rPr>
        <w:t>в</w:t>
      </w:r>
      <w:r w:rsidRPr="00A356F7">
        <w:rPr>
          <w:rFonts w:ascii="Times New Roman" w:hAnsi="Times New Roman" w:cs="Times New Roman"/>
          <w:sz w:val="24"/>
          <w:szCs w:val="24"/>
        </w:rPr>
        <w:t>ивающей направленностью</w:t>
      </w:r>
      <w:bookmarkEnd w:id="1177"/>
      <w:bookmarkEnd w:id="1178"/>
      <w:bookmarkEnd w:id="1179"/>
    </w:p>
    <w:p w:rsidR="006204BB" w:rsidRPr="00A356F7" w:rsidRDefault="006204BB" w:rsidP="0099401B">
      <w:pPr>
        <w:pStyle w:val="4310"/>
        <w:keepNext/>
        <w:keepLines/>
        <w:shd w:val="clear" w:color="auto" w:fill="auto"/>
        <w:tabs>
          <w:tab w:val="left" w:pos="426"/>
        </w:tabs>
        <w:spacing w:line="240" w:lineRule="auto"/>
        <w:ind w:firstLine="454"/>
        <w:rPr>
          <w:rFonts w:ascii="Times New Roman" w:hAnsi="Times New Roman" w:cs="Times New Roman"/>
          <w:sz w:val="24"/>
          <w:szCs w:val="24"/>
        </w:rPr>
      </w:pPr>
      <w:bookmarkStart w:id="1180" w:name="bookmark333"/>
      <w:bookmarkStart w:id="1181" w:name="_Toc426648575"/>
      <w:bookmarkStart w:id="1182" w:name="_Toc426650172"/>
      <w:r w:rsidRPr="00A356F7">
        <w:rPr>
          <w:rFonts w:ascii="Times New Roman" w:hAnsi="Times New Roman" w:cs="Times New Roman"/>
          <w:sz w:val="24"/>
          <w:szCs w:val="24"/>
        </w:rPr>
        <w:t>Гимнастика с основами акробатики.</w:t>
      </w:r>
      <w:r w:rsidRPr="00A356F7">
        <w:rPr>
          <w:rStyle w:val="434"/>
          <w:b w:val="0"/>
          <w:bCs w:val="0"/>
          <w:i w:val="0"/>
          <w:iCs w:val="0"/>
          <w:sz w:val="24"/>
          <w:szCs w:val="24"/>
        </w:rPr>
        <w:t xml:space="preserve"> Организующиекоманды и приёмы.</w:t>
      </w:r>
      <w:bookmarkEnd w:id="1180"/>
      <w:bookmarkEnd w:id="1181"/>
      <w:bookmarkEnd w:id="118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Акробатические упражнения и комбинации.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Ритмическая гимнастика (девочки).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Опорные прыжки.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Упражнения и комбинации на гимнастическом бревне (девочки).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Упражнения и комбинации на гимнастической перекладине (мальчики).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Упражнения и комбинации на гимнастических брусьях: упражнения на параллельных брусьях (мальчики); упражнения на разновысоких брусьях (девочки).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Лёгкая атлетика.</w:t>
      </w:r>
      <w:r w:rsidRPr="00A356F7">
        <w:rPr>
          <w:rFonts w:ascii="Times New Roman" w:hAnsi="Times New Roman" w:cs="Times New Roman"/>
          <w:sz w:val="24"/>
          <w:szCs w:val="24"/>
        </w:rPr>
        <w:t xml:space="preserve"> Беговые упражнения.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Прыжковые упражнения.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Метание малого мяча.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Лыжные гонки.</w:t>
      </w:r>
      <w:r w:rsidRPr="00A356F7">
        <w:rPr>
          <w:rFonts w:ascii="Times New Roman" w:hAnsi="Times New Roman" w:cs="Times New Roman"/>
          <w:sz w:val="24"/>
          <w:szCs w:val="24"/>
        </w:rPr>
        <w:t xml:space="preserve"> Передвижения на лыжах.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Подъёмы, спуски, повороты, торможения.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5"/>
          <w:i w:val="0"/>
          <w:iCs w:val="0"/>
          <w:sz w:val="24"/>
          <w:szCs w:val="24"/>
        </w:rPr>
        <w:t>Спортивные игры.</w:t>
      </w:r>
      <w:r w:rsidRPr="00A356F7">
        <w:rPr>
          <w:rStyle w:val="142"/>
          <w:rFonts w:ascii="Times New Roman" w:hAnsi="Times New Roman" w:cs="Times New Roman"/>
          <w:i/>
          <w:iCs/>
          <w:sz w:val="24"/>
          <w:szCs w:val="24"/>
        </w:rPr>
        <w:t xml:space="preserve"> Баскетбол.</w:t>
      </w:r>
      <w:r w:rsidRPr="00A356F7">
        <w:rPr>
          <w:rStyle w:val="1416"/>
          <w:i w:val="0"/>
          <w:iCs w:val="0"/>
          <w:sz w:val="24"/>
          <w:szCs w:val="24"/>
        </w:rPr>
        <w:t xml:space="preserve"> Игра по правилам.</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
          <w:rFonts w:ascii="Times New Roman" w:hAnsi="Times New Roman" w:cs="Times New Roman"/>
          <w:i/>
          <w:iCs/>
          <w:sz w:val="24"/>
          <w:szCs w:val="24"/>
        </w:rPr>
        <w:t>Волейбол.</w:t>
      </w:r>
      <w:r w:rsidRPr="00A356F7">
        <w:rPr>
          <w:rStyle w:val="1416"/>
          <w:i w:val="0"/>
          <w:iCs w:val="0"/>
          <w:sz w:val="24"/>
          <w:szCs w:val="24"/>
        </w:rPr>
        <w:t xml:space="preserve"> Игра по правилам.</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2"/>
          <w:rFonts w:ascii="Times New Roman" w:hAnsi="Times New Roman" w:cs="Times New Roman"/>
          <w:i/>
          <w:iCs/>
          <w:sz w:val="24"/>
          <w:szCs w:val="24"/>
        </w:rPr>
        <w:t>Футбол.</w:t>
      </w:r>
      <w:r w:rsidRPr="00A356F7">
        <w:rPr>
          <w:rStyle w:val="1416"/>
          <w:i w:val="0"/>
          <w:iCs w:val="0"/>
          <w:sz w:val="24"/>
          <w:szCs w:val="24"/>
        </w:rPr>
        <w:t xml:space="preserve"> Игра по правилам.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lastRenderedPageBreak/>
        <w:t>Прикладно-ориентированная подготовка.</w:t>
      </w:r>
      <w:r w:rsidRPr="00A356F7">
        <w:rPr>
          <w:rFonts w:ascii="Times New Roman" w:hAnsi="Times New Roman" w:cs="Times New Roman"/>
          <w:sz w:val="24"/>
          <w:szCs w:val="24"/>
        </w:rPr>
        <w:t>Прикладно-ориентированные упражнения.</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Упражнения общеразвивающей направленности.</w:t>
      </w:r>
      <w:r w:rsidRPr="00A356F7">
        <w:rPr>
          <w:rStyle w:val="172"/>
          <w:rFonts w:ascii="Times New Roman" w:hAnsi="Times New Roman" w:cs="Times New Roman"/>
          <w:b/>
          <w:bCs/>
          <w:sz w:val="24"/>
          <w:szCs w:val="24"/>
        </w:rPr>
        <w:t xml:space="preserve"> Общефизическая подготовка.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Гимнастика с основами акробатики.</w:t>
      </w:r>
      <w:r w:rsidRPr="00A356F7">
        <w:rPr>
          <w:rFonts w:ascii="Times New Roman" w:hAnsi="Times New Roman" w:cs="Times New Roman"/>
          <w:sz w:val="24"/>
          <w:szCs w:val="24"/>
        </w:rPr>
        <w:t xml:space="preserve"> Развитие гибкости, координации движений, силы, выносливости.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Лёгкая атлетика.</w:t>
      </w:r>
      <w:r w:rsidRPr="00A356F7">
        <w:rPr>
          <w:rFonts w:ascii="Times New Roman" w:hAnsi="Times New Roman" w:cs="Times New Roman"/>
          <w:sz w:val="24"/>
          <w:szCs w:val="24"/>
        </w:rPr>
        <w:t xml:space="preserve"> Развитие выносливости, силы, быстроты, координации движений.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Лыжные гонки.</w:t>
      </w:r>
      <w:r w:rsidRPr="00A356F7">
        <w:rPr>
          <w:rFonts w:ascii="Times New Roman" w:hAnsi="Times New Roman" w:cs="Times New Roman"/>
          <w:sz w:val="24"/>
          <w:szCs w:val="24"/>
        </w:rPr>
        <w:t xml:space="preserve"> Развитие выносливости, силы, координации движений, быстроты.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Баскетбол.</w:t>
      </w:r>
      <w:r w:rsidRPr="00A356F7">
        <w:rPr>
          <w:rFonts w:ascii="Times New Roman" w:hAnsi="Times New Roman" w:cs="Times New Roman"/>
          <w:sz w:val="24"/>
          <w:szCs w:val="24"/>
        </w:rPr>
        <w:t xml:space="preserve"> Развитие быстроты, силы, выносливости, координации движений.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Футбол.</w:t>
      </w:r>
      <w:r w:rsidRPr="00A356F7">
        <w:rPr>
          <w:rFonts w:ascii="Times New Roman" w:hAnsi="Times New Roman" w:cs="Times New Roman"/>
          <w:sz w:val="24"/>
          <w:szCs w:val="24"/>
        </w:rPr>
        <w:t xml:space="preserve"> Развитие быстроты, силы, выносливости.</w:t>
      </w:r>
    </w:p>
    <w:p w:rsidR="00BC049A" w:rsidRDefault="00BC049A" w:rsidP="0099401B">
      <w:pPr>
        <w:pStyle w:val="3310"/>
        <w:keepNext/>
        <w:keepLines/>
        <w:shd w:val="clear" w:color="auto" w:fill="auto"/>
        <w:tabs>
          <w:tab w:val="left" w:pos="426"/>
        </w:tabs>
        <w:spacing w:before="0" w:after="0" w:line="240" w:lineRule="auto"/>
        <w:jc w:val="center"/>
        <w:rPr>
          <w:rStyle w:val="3320"/>
          <w:rFonts w:ascii="Times New Roman" w:hAnsi="Times New Roman" w:cs="Times New Roman"/>
          <w:bCs w:val="0"/>
          <w:sz w:val="24"/>
          <w:szCs w:val="24"/>
        </w:rPr>
      </w:pPr>
      <w:bookmarkStart w:id="1183" w:name="bookmark334"/>
    </w:p>
    <w:p w:rsidR="00483756" w:rsidRDefault="00483756" w:rsidP="00803168">
      <w:pPr>
        <w:pStyle w:val="3310"/>
        <w:keepNext/>
        <w:keepLines/>
        <w:shd w:val="clear" w:color="auto" w:fill="auto"/>
        <w:tabs>
          <w:tab w:val="left" w:pos="426"/>
        </w:tabs>
        <w:spacing w:before="0" w:after="0" w:line="240" w:lineRule="auto"/>
        <w:rPr>
          <w:rStyle w:val="3320"/>
          <w:rFonts w:ascii="Times New Roman" w:hAnsi="Times New Roman" w:cs="Times New Roman"/>
          <w:bCs w:val="0"/>
          <w:sz w:val="24"/>
          <w:szCs w:val="24"/>
        </w:rPr>
      </w:pPr>
      <w:bookmarkStart w:id="1184" w:name="_Toc426648576"/>
      <w:bookmarkStart w:id="1185" w:name="_Toc426650173"/>
      <w:r>
        <w:rPr>
          <w:rStyle w:val="3320"/>
          <w:rFonts w:ascii="Times New Roman" w:hAnsi="Times New Roman" w:cs="Times New Roman"/>
          <w:bCs w:val="0"/>
          <w:sz w:val="24"/>
          <w:szCs w:val="24"/>
        </w:rPr>
        <w:tab/>
      </w:r>
      <w:bookmarkStart w:id="1186" w:name="_Toc426660772"/>
      <w:r w:rsidR="006204BB" w:rsidRPr="00A356F7">
        <w:rPr>
          <w:rStyle w:val="3320"/>
          <w:rFonts w:ascii="Times New Roman" w:hAnsi="Times New Roman" w:cs="Times New Roman"/>
          <w:bCs w:val="0"/>
          <w:sz w:val="24"/>
          <w:szCs w:val="24"/>
        </w:rPr>
        <w:t>2.2.2.1</w:t>
      </w:r>
      <w:r w:rsidR="00BC049A">
        <w:rPr>
          <w:rStyle w:val="3320"/>
          <w:rFonts w:ascii="Times New Roman" w:hAnsi="Times New Roman" w:cs="Times New Roman"/>
          <w:bCs w:val="0"/>
          <w:sz w:val="24"/>
          <w:szCs w:val="24"/>
        </w:rPr>
        <w:t>8</w:t>
      </w:r>
      <w:r w:rsidR="006204BB" w:rsidRPr="00A356F7">
        <w:rPr>
          <w:rStyle w:val="3320"/>
          <w:rFonts w:ascii="Times New Roman" w:hAnsi="Times New Roman" w:cs="Times New Roman"/>
          <w:bCs w:val="0"/>
          <w:sz w:val="24"/>
          <w:szCs w:val="24"/>
        </w:rPr>
        <w:t>. ОСНОВЫ БЕЗОПАСНОСТИ ЖИЗНЕДЕЯТЕЛЬНОСТИ</w:t>
      </w:r>
      <w:bookmarkStart w:id="1187" w:name="bookmark335"/>
      <w:bookmarkStart w:id="1188" w:name="_Toc426648577"/>
      <w:bookmarkStart w:id="1189" w:name="_Toc426650174"/>
      <w:bookmarkStart w:id="1190" w:name="_Toc426651690"/>
      <w:bookmarkStart w:id="1191" w:name="_Toc426654594"/>
      <w:bookmarkEnd w:id="1183"/>
      <w:bookmarkEnd w:id="1184"/>
      <w:bookmarkEnd w:id="1185"/>
      <w:bookmarkEnd w:id="1186"/>
    </w:p>
    <w:p w:rsidR="006204BB" w:rsidRPr="00A356F7" w:rsidRDefault="006204BB" w:rsidP="00483756">
      <w:pPr>
        <w:pStyle w:val="3310"/>
        <w:keepNext/>
        <w:keepLines/>
        <w:shd w:val="clear" w:color="auto" w:fill="auto"/>
        <w:tabs>
          <w:tab w:val="left" w:pos="426"/>
        </w:tabs>
        <w:spacing w:before="0" w:after="0" w:line="240" w:lineRule="auto"/>
        <w:outlineLvl w:val="9"/>
        <w:rPr>
          <w:rFonts w:ascii="Times New Roman" w:hAnsi="Times New Roman" w:cs="Times New Roman"/>
          <w:sz w:val="24"/>
          <w:szCs w:val="24"/>
        </w:rPr>
      </w:pPr>
      <w:r w:rsidRPr="00A356F7">
        <w:rPr>
          <w:rFonts w:ascii="Times New Roman" w:hAnsi="Times New Roman" w:cs="Times New Roman"/>
          <w:sz w:val="24"/>
          <w:szCs w:val="24"/>
        </w:rPr>
        <w:t>Основы безопасности личности, обществаи государства</w:t>
      </w:r>
      <w:bookmarkEnd w:id="1187"/>
      <w:bookmarkEnd w:id="1188"/>
      <w:bookmarkEnd w:id="1189"/>
      <w:bookmarkEnd w:id="1190"/>
      <w:bookmarkEnd w:id="1191"/>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92" w:name="bookmark336"/>
      <w:bookmarkStart w:id="1193" w:name="_Toc426648578"/>
      <w:bookmarkStart w:id="1194" w:name="_Toc426650175"/>
      <w:r w:rsidRPr="00A356F7">
        <w:rPr>
          <w:rFonts w:ascii="Times New Roman" w:hAnsi="Times New Roman" w:cs="Times New Roman"/>
          <w:sz w:val="24"/>
          <w:szCs w:val="24"/>
        </w:rPr>
        <w:t>Основы комплексной безопасности</w:t>
      </w:r>
      <w:bookmarkEnd w:id="1192"/>
      <w:bookmarkEnd w:id="1193"/>
      <w:bookmarkEnd w:id="119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Обеспечение личной безопасности в повседневной жизни.</w:t>
      </w:r>
      <w:r w:rsidRPr="00A356F7">
        <w:rPr>
          <w:rFonts w:ascii="Times New Roman" w:hAnsi="Times New Roman" w:cs="Times New Roman"/>
          <w:sz w:val="24"/>
          <w:szCs w:val="24"/>
        </w:rPr>
        <w:t xml:space="preserve"> Пожарная безопасность. Безопасность на дорогах. Безопасность в быту. Безопасность на водоёмах. Экология и безопасность. Опасные ситуации социального характера.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Обеспечение безопасности при активном отдыхе в природных условиях.</w:t>
      </w:r>
      <w:r w:rsidRPr="00A356F7">
        <w:rPr>
          <w:rFonts w:ascii="Times New Roman" w:hAnsi="Times New Roman" w:cs="Times New Roman"/>
          <w:sz w:val="24"/>
          <w:szCs w:val="24"/>
        </w:rPr>
        <w:t xml:space="preserve"> Подготовка к активному отдыху на природе. Активный отдых на природе и безопасность. Дальний (внутренний) и выездной туризм, меры безопасности. Обеспечение безопасности при автономном существовании человека в природной среде.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Обеспечение личной безопасности при угрозе террористического акта.</w:t>
      </w:r>
      <w:r w:rsidRPr="00A356F7">
        <w:rPr>
          <w:rFonts w:ascii="Times New Roman" w:hAnsi="Times New Roman" w:cs="Times New Roman"/>
          <w:sz w:val="24"/>
          <w:szCs w:val="24"/>
        </w:rPr>
        <w:t xml:space="preserve"> Наиболее опасные террористические акты. Правила поведения при возможной опасности взрыва. Обеспечение безопасности в случае захвата в заложники или похищения.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Обеспечение безопасности в чрезвычайных ситуацияхприродного, техногенного и социального характера.</w:t>
      </w:r>
      <w:r w:rsidRPr="00A356F7">
        <w:rPr>
          <w:rFonts w:ascii="Times New Roman" w:hAnsi="Times New Roman" w:cs="Times New Roman"/>
          <w:sz w:val="24"/>
          <w:szCs w:val="24"/>
        </w:rPr>
        <w:t xml:space="preserve"> Чрезвычайные ситуации природного характера. Чрезвычайные ситуации техногенного характера. Современный комплекс проблем безопасности социального характера.</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95" w:name="bookmark337"/>
      <w:bookmarkStart w:id="1196" w:name="_Toc426648579"/>
      <w:bookmarkStart w:id="1197" w:name="_Toc426650176"/>
      <w:r w:rsidRPr="00A356F7">
        <w:rPr>
          <w:rFonts w:ascii="Times New Roman" w:hAnsi="Times New Roman" w:cs="Times New Roman"/>
          <w:sz w:val="24"/>
          <w:szCs w:val="24"/>
        </w:rPr>
        <w:t>Защита населения Российской Федерации от чрезвычайных ситуаций</w:t>
      </w:r>
      <w:bookmarkEnd w:id="1195"/>
      <w:bookmarkEnd w:id="1196"/>
      <w:bookmarkEnd w:id="119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Организация защиты населения от чрезвычайных ситуаций.</w:t>
      </w:r>
      <w:r w:rsidRPr="00A356F7">
        <w:rPr>
          <w:rFonts w:ascii="Times New Roman" w:hAnsi="Times New Roman" w:cs="Times New Roman"/>
          <w:sz w:val="24"/>
          <w:szCs w:val="24"/>
        </w:rPr>
        <w:t xml:space="preserve"> Правовые основы обеспечения защиты населения от чрезвычайных ситуаций. Организационные основы по защите населения страны от чрезвычайных ситуаций мирного и военного времени. Основные мероприятия, проводимые в Российской Федерации, по защите населения от чрезвычайных ситуаций.</w:t>
      </w:r>
    </w:p>
    <w:p w:rsidR="006204BB" w:rsidRPr="00A356F7" w:rsidRDefault="006204BB" w:rsidP="00483756">
      <w:pPr>
        <w:pStyle w:val="4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198" w:name="bookmark338"/>
      <w:bookmarkStart w:id="1199" w:name="_Toc426648580"/>
      <w:bookmarkStart w:id="1200" w:name="_Toc426650177"/>
      <w:r w:rsidRPr="00A356F7">
        <w:rPr>
          <w:rFonts w:ascii="Times New Roman" w:hAnsi="Times New Roman" w:cs="Times New Roman"/>
          <w:sz w:val="24"/>
          <w:szCs w:val="24"/>
        </w:rPr>
        <w:t>Основы противодействия терроризму и экстремизму вРоссийской Федерации</w:t>
      </w:r>
      <w:bookmarkEnd w:id="1198"/>
      <w:bookmarkEnd w:id="1199"/>
      <w:bookmarkEnd w:id="120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Экстремизм и терроризм — чрезвычайные опасностидля общества и государства.</w:t>
      </w:r>
      <w:r w:rsidRPr="00A356F7">
        <w:rPr>
          <w:rFonts w:ascii="Times New Roman" w:hAnsi="Times New Roman" w:cs="Times New Roman"/>
          <w:sz w:val="24"/>
          <w:szCs w:val="24"/>
        </w:rPr>
        <w:t xml:space="preserve"> Основные причины возникновения терроризма и экстремизма. Противодействие терроризму в мировом сообществе.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Нормативно-правовая база противодействия терроризму, экстремизму и наркотизму в Российской Федерации.</w:t>
      </w:r>
      <w:r w:rsidRPr="00A356F7">
        <w:rPr>
          <w:rFonts w:ascii="Times New Roman" w:hAnsi="Times New Roman" w:cs="Times New Roman"/>
          <w:sz w:val="24"/>
          <w:szCs w:val="24"/>
        </w:rPr>
        <w:t xml:space="preserve"> Положения Конституции Российской Федерации. Стратегия национальной безопасности Российской Федерации до 2020 года. Концепция противодействия терроризму в Российской Федерации. Содержание законов Российской Федерации о противодействии терроризму и экстремистской деятельности. Национальный антитеррористический комитет (НАК). Деятельность Федеральной службы Российской Федерации по контролю за оборотом наркотиков России (ФСКН России) по остановке развития наркосистемы, изменению наркоситуации, ликвидации финансовой базы наркомафии. Профилактика наркозависимости.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Организационные основы системы противодействия терроризму и экстремизму в Российской Федерации.</w:t>
      </w:r>
      <w:r w:rsidRPr="00A356F7">
        <w:rPr>
          <w:rFonts w:ascii="Times New Roman" w:hAnsi="Times New Roman" w:cs="Times New Roman"/>
          <w:sz w:val="24"/>
          <w:szCs w:val="24"/>
        </w:rPr>
        <w:t xml:space="preserve"> Роль правоохранительных органов и силовых структур в борьбе с терроризмом и проявлениями экстремизма. Контртеррористическая операция. Участие Вооружённых сил Российской Федерации в борьбе с терроризмом.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Духовно-нравственные основы противодействия терроризму и экстремизму.</w:t>
      </w:r>
      <w:r w:rsidRPr="00A356F7">
        <w:rPr>
          <w:rFonts w:ascii="Times New Roman" w:hAnsi="Times New Roman" w:cs="Times New Roman"/>
          <w:sz w:val="24"/>
          <w:szCs w:val="24"/>
        </w:rPr>
        <w:t xml:space="preserve"> Роль нравственной позиции и выработка личных качеств в формировании антитеррористического поведения.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Влияние уровня культуры в области безопасности жизнедеятельности на формирование антитеррористического поведения.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Профилактика террористической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Ответственность несовершеннолетних за антиобщественное поведение и за участие в террористическойи экстремистской деятельности.</w:t>
      </w:r>
      <w:r w:rsidRPr="00A356F7">
        <w:rPr>
          <w:rFonts w:ascii="Times New Roman" w:hAnsi="Times New Roman" w:cs="Times New Roman"/>
          <w:sz w:val="24"/>
          <w:szCs w:val="24"/>
        </w:rPr>
        <w:t xml:space="preserve"> Уголовный кодекс Российской Федерации об </w:t>
      </w:r>
      <w:r w:rsidRPr="00A356F7">
        <w:rPr>
          <w:rFonts w:ascii="Times New Roman" w:hAnsi="Times New Roman" w:cs="Times New Roman"/>
          <w:sz w:val="24"/>
          <w:szCs w:val="24"/>
        </w:rPr>
        <w:lastRenderedPageBreak/>
        <w:t>ответственности за антиобщественное поведение, участие в террористической и экстремистской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Наказание за участие в террористической и экстремистской деятельности.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150"/>
          <w:i w:val="0"/>
          <w:iCs w:val="0"/>
          <w:sz w:val="24"/>
          <w:szCs w:val="24"/>
        </w:rPr>
        <w:t>Обеспечение личной безопасности при угрозе террористического акта.</w:t>
      </w:r>
      <w:r w:rsidRPr="00A356F7">
        <w:rPr>
          <w:rStyle w:val="142"/>
          <w:rFonts w:ascii="Times New Roman" w:hAnsi="Times New Roman" w:cs="Times New Roman"/>
          <w:i/>
          <w:iCs/>
          <w:sz w:val="24"/>
          <w:szCs w:val="24"/>
        </w:rPr>
        <w:t xml:space="preserve"> Взрывы в местах массового скопления людей.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Захват воздушных и морских судов, автомашин и других транспортных средств и удерживание в них заложников.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Правила поведения при возможной опасности взрыва.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Правила безопасного поведения, если взрыв произошёл.</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Меры безопасности в случае похищения или захвата в заложники.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Обеспечение безопасности при захвате самолёта.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Правила поведения при перестрелке.</w:t>
      </w:r>
    </w:p>
    <w:p w:rsidR="006204BB" w:rsidRPr="00A356F7" w:rsidRDefault="006204BB" w:rsidP="00483756">
      <w:pPr>
        <w:pStyle w:val="310"/>
        <w:keepNext/>
        <w:keepLines/>
        <w:shd w:val="clear" w:color="auto" w:fill="auto"/>
        <w:tabs>
          <w:tab w:val="left" w:pos="426"/>
        </w:tabs>
        <w:spacing w:line="240" w:lineRule="auto"/>
        <w:jc w:val="center"/>
        <w:outlineLvl w:val="9"/>
        <w:rPr>
          <w:rFonts w:ascii="Times New Roman" w:hAnsi="Times New Roman" w:cs="Times New Roman"/>
          <w:sz w:val="24"/>
          <w:szCs w:val="24"/>
        </w:rPr>
      </w:pPr>
      <w:bookmarkStart w:id="1201" w:name="bookmark339"/>
      <w:bookmarkStart w:id="1202" w:name="_Toc426648581"/>
      <w:bookmarkStart w:id="1203" w:name="_Toc426650178"/>
      <w:bookmarkStart w:id="1204" w:name="_Toc426651691"/>
      <w:bookmarkStart w:id="1205" w:name="_Toc426654595"/>
      <w:r w:rsidRPr="00A356F7">
        <w:rPr>
          <w:rFonts w:ascii="Times New Roman" w:hAnsi="Times New Roman" w:cs="Times New Roman"/>
          <w:sz w:val="24"/>
          <w:szCs w:val="24"/>
        </w:rPr>
        <w:t>Основы медицинских знанийи здорового образа жизни</w:t>
      </w:r>
      <w:bookmarkEnd w:id="1201"/>
      <w:bookmarkEnd w:id="1202"/>
      <w:bookmarkEnd w:id="1203"/>
      <w:bookmarkEnd w:id="1204"/>
      <w:bookmarkEnd w:id="1205"/>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06" w:name="bookmark340"/>
      <w:bookmarkStart w:id="1207" w:name="_Toc426648582"/>
      <w:bookmarkStart w:id="1208" w:name="_Toc426650179"/>
      <w:r w:rsidRPr="00A356F7">
        <w:rPr>
          <w:rFonts w:ascii="Times New Roman" w:hAnsi="Times New Roman" w:cs="Times New Roman"/>
          <w:sz w:val="24"/>
          <w:szCs w:val="24"/>
        </w:rPr>
        <w:t>Основы здорового образа жизни</w:t>
      </w:r>
      <w:bookmarkEnd w:id="1206"/>
      <w:bookmarkEnd w:id="1207"/>
      <w:bookmarkEnd w:id="120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Здоровый образ жизни и его составляющие.</w:t>
      </w:r>
      <w:r w:rsidRPr="00A356F7">
        <w:rPr>
          <w:rFonts w:ascii="Times New Roman" w:hAnsi="Times New Roman" w:cs="Times New Roman"/>
          <w:sz w:val="24"/>
          <w:szCs w:val="24"/>
        </w:rPr>
        <w:t xml:space="preserve"> Основные понятия о здоровье и здоровом образе жизни. Составляющие здорового образа жизни.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Факторы, разрушающие здоровье.</w:t>
      </w:r>
      <w:r w:rsidRPr="00A356F7">
        <w:rPr>
          <w:rFonts w:ascii="Times New Roman" w:hAnsi="Times New Roman" w:cs="Times New Roman"/>
          <w:sz w:val="24"/>
          <w:szCs w:val="24"/>
        </w:rPr>
        <w:t xml:space="preserve"> Вредные привычки и их влияние на здоровье. Ранние половые связи и их отрицательные последствия для здоровья человека.</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150"/>
          <w:i w:val="0"/>
          <w:iCs w:val="0"/>
          <w:sz w:val="24"/>
          <w:szCs w:val="24"/>
        </w:rPr>
        <w:t>Правовые аспекты взаимоотношения полов.</w:t>
      </w:r>
      <w:r w:rsidRPr="00A356F7">
        <w:rPr>
          <w:rStyle w:val="142"/>
          <w:rFonts w:ascii="Times New Roman" w:hAnsi="Times New Roman" w:cs="Times New Roman"/>
          <w:i/>
          <w:iCs/>
          <w:sz w:val="24"/>
          <w:szCs w:val="24"/>
        </w:rPr>
        <w:t xml:space="preserve"> Семья в современном обществе.</w:t>
      </w:r>
    </w:p>
    <w:p w:rsidR="006204BB" w:rsidRPr="00A356F7" w:rsidRDefault="006204BB"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09" w:name="bookmark341"/>
      <w:bookmarkStart w:id="1210" w:name="_Toc426648583"/>
      <w:bookmarkStart w:id="1211" w:name="_Toc426650180"/>
      <w:r w:rsidRPr="00A356F7">
        <w:rPr>
          <w:rFonts w:ascii="Times New Roman" w:hAnsi="Times New Roman" w:cs="Times New Roman"/>
          <w:sz w:val="24"/>
          <w:szCs w:val="24"/>
        </w:rPr>
        <w:t>Основы медицинских знаний и оказание первой медицинской помощи</w:t>
      </w:r>
      <w:bookmarkEnd w:id="1209"/>
      <w:bookmarkEnd w:id="1210"/>
      <w:bookmarkEnd w:id="121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Оказание первой медицинской помощи.</w:t>
      </w:r>
      <w:r w:rsidRPr="00A356F7">
        <w:rPr>
          <w:rFonts w:ascii="Times New Roman" w:hAnsi="Times New Roman" w:cs="Times New Roman"/>
          <w:sz w:val="24"/>
          <w:szCs w:val="24"/>
        </w:rPr>
        <w:t xml:space="preserve"> Первая медицинская помощь и правила её оказания.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Первая медицинская помощь при неотложных состояниях.</w:t>
      </w:r>
      <w:r w:rsidRPr="00A356F7">
        <w:rPr>
          <w:rFonts w:ascii="Times New Roman" w:hAnsi="Times New Roman" w:cs="Times New Roman"/>
          <w:sz w:val="24"/>
          <w:szCs w:val="24"/>
        </w:rPr>
        <w:t xml:space="preserve"> Правила оказания первой медицинской помощи при неотложных состояниях.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70"/>
          <w:sz w:val="24"/>
          <w:szCs w:val="24"/>
        </w:rPr>
        <w:t>Первая медицинская помощь при массовых поражениях.</w:t>
      </w:r>
      <w:r w:rsidRPr="00A356F7">
        <w:rPr>
          <w:rFonts w:ascii="Times New Roman" w:hAnsi="Times New Roman" w:cs="Times New Roman"/>
          <w:sz w:val="24"/>
          <w:szCs w:val="24"/>
        </w:rPr>
        <w:t>Комплекс простейших мероприятий по оказанию первой медицинской помощи при массовых поражениях.</w:t>
      </w:r>
    </w:p>
    <w:p w:rsidR="005054A1" w:rsidRDefault="005054A1" w:rsidP="0099401B">
      <w:pPr>
        <w:tabs>
          <w:tab w:val="left" w:pos="426"/>
        </w:tabs>
        <w:autoSpaceDE w:val="0"/>
        <w:autoSpaceDN w:val="0"/>
        <w:adjustRightInd w:val="0"/>
        <w:spacing w:after="0" w:line="240" w:lineRule="auto"/>
        <w:ind w:firstLine="425"/>
        <w:jc w:val="both"/>
        <w:rPr>
          <w:rFonts w:ascii="Times New Roman" w:hAnsi="Times New Roman" w:cs="Times New Roman"/>
          <w:color w:val="000000"/>
          <w:sz w:val="24"/>
          <w:szCs w:val="24"/>
        </w:rPr>
      </w:pPr>
    </w:p>
    <w:p w:rsidR="005054A1" w:rsidRPr="005054A1" w:rsidRDefault="005054A1" w:rsidP="0099401B">
      <w:pPr>
        <w:tabs>
          <w:tab w:val="left" w:pos="426"/>
        </w:tabs>
        <w:autoSpaceDE w:val="0"/>
        <w:autoSpaceDN w:val="0"/>
        <w:adjustRightInd w:val="0"/>
        <w:spacing w:after="0" w:line="240" w:lineRule="auto"/>
        <w:ind w:firstLine="425"/>
        <w:jc w:val="both"/>
        <w:rPr>
          <w:rFonts w:ascii="Times New Roman" w:hAnsi="Times New Roman" w:cs="Times New Roman"/>
          <w:color w:val="000000"/>
          <w:sz w:val="24"/>
          <w:szCs w:val="24"/>
        </w:rPr>
      </w:pPr>
      <w:r w:rsidRPr="005054A1">
        <w:rPr>
          <w:rFonts w:ascii="Times New Roman" w:hAnsi="Times New Roman" w:cs="Times New Roman"/>
          <w:color w:val="000000"/>
          <w:sz w:val="24"/>
          <w:szCs w:val="24"/>
        </w:rPr>
        <w:t>На ступени основного общего образования устанавливаются планируемые результаты освоения учебных программ по всем предметам «Русский язык», «Литература», «</w:t>
      </w:r>
      <w:r>
        <w:rPr>
          <w:rFonts w:ascii="Times New Roman" w:hAnsi="Times New Roman" w:cs="Times New Roman"/>
          <w:color w:val="000000"/>
          <w:sz w:val="24"/>
          <w:szCs w:val="24"/>
        </w:rPr>
        <w:t>Татарский</w:t>
      </w:r>
      <w:r w:rsidRPr="005054A1">
        <w:rPr>
          <w:rFonts w:ascii="Times New Roman" w:hAnsi="Times New Roman" w:cs="Times New Roman"/>
          <w:color w:val="000000"/>
          <w:sz w:val="24"/>
          <w:szCs w:val="24"/>
        </w:rPr>
        <w:t xml:space="preserve"> язык», «</w:t>
      </w:r>
      <w:r>
        <w:rPr>
          <w:rFonts w:ascii="Times New Roman" w:hAnsi="Times New Roman" w:cs="Times New Roman"/>
          <w:color w:val="000000"/>
          <w:sz w:val="24"/>
          <w:szCs w:val="24"/>
        </w:rPr>
        <w:t>Татарская л</w:t>
      </w:r>
      <w:r w:rsidRPr="005054A1">
        <w:rPr>
          <w:rFonts w:ascii="Times New Roman" w:hAnsi="Times New Roman" w:cs="Times New Roman"/>
          <w:color w:val="000000"/>
          <w:sz w:val="24"/>
          <w:szCs w:val="24"/>
        </w:rPr>
        <w:t xml:space="preserve">итература», </w:t>
      </w:r>
      <w:r>
        <w:rPr>
          <w:rFonts w:ascii="Times New Roman" w:hAnsi="Times New Roman" w:cs="Times New Roman"/>
          <w:color w:val="000000"/>
          <w:sz w:val="24"/>
          <w:szCs w:val="24"/>
        </w:rPr>
        <w:t xml:space="preserve">«Английский язык», </w:t>
      </w:r>
      <w:r w:rsidRPr="005054A1">
        <w:rPr>
          <w:rFonts w:ascii="Times New Roman" w:hAnsi="Times New Roman" w:cs="Times New Roman"/>
          <w:color w:val="000000"/>
          <w:sz w:val="24"/>
          <w:szCs w:val="24"/>
        </w:rPr>
        <w:t>«История России. Всеобщая история», «Обществознание», «География», «Математика», «Алгебра», «Геометрия»,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BC049A" w:rsidRPr="005054A1" w:rsidRDefault="005054A1" w:rsidP="0099401B">
      <w:pPr>
        <w:tabs>
          <w:tab w:val="left" w:pos="426"/>
        </w:tabs>
        <w:autoSpaceDE w:val="0"/>
        <w:autoSpaceDN w:val="0"/>
        <w:adjustRightInd w:val="0"/>
        <w:spacing w:after="0" w:line="240" w:lineRule="auto"/>
        <w:ind w:firstLine="425"/>
        <w:jc w:val="both"/>
        <w:rPr>
          <w:rFonts w:ascii="Times New Roman" w:hAnsi="Times New Roman" w:cs="Times New Roman"/>
          <w:color w:val="000000"/>
          <w:sz w:val="24"/>
          <w:szCs w:val="24"/>
        </w:rPr>
      </w:pPr>
      <w:r w:rsidRPr="005054A1">
        <w:rPr>
          <w:rFonts w:ascii="Times New Roman" w:hAnsi="Times New Roman" w:cs="Times New Roman"/>
          <w:color w:val="000000"/>
          <w:sz w:val="24"/>
          <w:szCs w:val="24"/>
        </w:rPr>
        <w:t>Планируемые результаты освоения всех обязательных учебных предметов на ступени основного общего образования по каждому классу приводятся в специальном разделе рабочих предметных программ.</w:t>
      </w:r>
    </w:p>
    <w:p w:rsidR="005054A1" w:rsidRDefault="005054A1" w:rsidP="0099401B">
      <w:pPr>
        <w:tabs>
          <w:tab w:val="left" w:pos="426"/>
        </w:tabs>
        <w:autoSpaceDE w:val="0"/>
        <w:autoSpaceDN w:val="0"/>
        <w:adjustRightInd w:val="0"/>
        <w:spacing w:after="0" w:line="240" w:lineRule="auto"/>
        <w:jc w:val="center"/>
        <w:rPr>
          <w:rFonts w:ascii="Times New Roman" w:hAnsi="Times New Roman" w:cs="Times New Roman"/>
          <w:b/>
          <w:color w:val="000000"/>
          <w:sz w:val="24"/>
          <w:szCs w:val="24"/>
        </w:rPr>
      </w:pPr>
    </w:p>
    <w:p w:rsidR="00F86EC9" w:rsidRPr="00950B80" w:rsidRDefault="00483756" w:rsidP="00483756">
      <w:pPr>
        <w:pStyle w:val="4"/>
        <w:rPr>
          <w:rFonts w:ascii="Times New Roman" w:hAnsi="Times New Roman" w:cs="Times New Roman"/>
          <w:i w:val="0"/>
          <w:color w:val="000000"/>
          <w:sz w:val="24"/>
          <w:szCs w:val="24"/>
        </w:rPr>
      </w:pPr>
      <w:r>
        <w:rPr>
          <w:rFonts w:ascii="Times New Roman" w:hAnsi="Times New Roman" w:cs="Times New Roman"/>
          <w:i w:val="0"/>
          <w:color w:val="000000"/>
          <w:sz w:val="24"/>
          <w:szCs w:val="24"/>
        </w:rPr>
        <w:tab/>
      </w:r>
      <w:r w:rsidR="00F86EC9" w:rsidRPr="00950B80">
        <w:rPr>
          <w:rFonts w:ascii="Times New Roman" w:hAnsi="Times New Roman" w:cs="Times New Roman"/>
          <w:i w:val="0"/>
          <w:color w:val="000000"/>
          <w:sz w:val="24"/>
          <w:szCs w:val="24"/>
        </w:rPr>
        <w:t>2.2.2.1</w:t>
      </w:r>
      <w:r w:rsidR="00BC049A" w:rsidRPr="00950B80">
        <w:rPr>
          <w:rFonts w:ascii="Times New Roman" w:hAnsi="Times New Roman" w:cs="Times New Roman"/>
          <w:i w:val="0"/>
          <w:color w:val="000000"/>
          <w:sz w:val="24"/>
          <w:szCs w:val="24"/>
        </w:rPr>
        <w:t>9</w:t>
      </w:r>
      <w:r w:rsidR="00F86EC9" w:rsidRPr="00950B80">
        <w:rPr>
          <w:rFonts w:ascii="Times New Roman" w:hAnsi="Times New Roman" w:cs="Times New Roman"/>
          <w:i w:val="0"/>
          <w:color w:val="000000"/>
          <w:sz w:val="24"/>
          <w:szCs w:val="24"/>
        </w:rPr>
        <w:t>.  Основы духовно – нравственной культуры народов России</w:t>
      </w:r>
    </w:p>
    <w:p w:rsidR="00F86EC9" w:rsidRPr="00A356F7" w:rsidRDefault="00F86EC9" w:rsidP="0099401B">
      <w:pPr>
        <w:tabs>
          <w:tab w:val="left" w:pos="426"/>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A356F7">
        <w:rPr>
          <w:rFonts w:ascii="Times New Roman" w:hAnsi="Times New Roman" w:cs="Times New Roman"/>
          <w:color w:val="000000"/>
          <w:sz w:val="24"/>
          <w:szCs w:val="24"/>
        </w:rPr>
        <w:t>Учебный курс является единой комплексной учебно-воспитательной системой. Все его модули согласуются между собой по педагогическим целям, задачам, требованиям к результатам освоения учебного содержания, достижение которых обучающимися должен обеспечить образовательный процесс в границах учебного курса, а также в системе содержательных, понятийных, ценностно-смысловых связей учебного предмета с другими гуманитарными предметами начальной и</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основной школы.</w:t>
      </w:r>
    </w:p>
    <w:p w:rsidR="00F86EC9" w:rsidRPr="00A356F7" w:rsidRDefault="00F86EC9" w:rsidP="0099401B">
      <w:pPr>
        <w:tabs>
          <w:tab w:val="left" w:pos="426"/>
        </w:tabs>
        <w:autoSpaceDE w:val="0"/>
        <w:autoSpaceDN w:val="0"/>
        <w:adjustRightInd w:val="0"/>
        <w:spacing w:after="0" w:line="240" w:lineRule="auto"/>
        <w:ind w:firstLine="567"/>
        <w:jc w:val="both"/>
        <w:rPr>
          <w:rFonts w:ascii="Times New Roman" w:hAnsi="Times New Roman" w:cs="Times New Roman"/>
          <w:sz w:val="24"/>
          <w:szCs w:val="24"/>
        </w:rPr>
      </w:pPr>
      <w:r w:rsidRPr="00A356F7">
        <w:rPr>
          <w:rFonts w:ascii="Times New Roman" w:hAnsi="Times New Roman" w:cs="Times New Roman"/>
          <w:color w:val="000000"/>
          <w:sz w:val="24"/>
          <w:szCs w:val="24"/>
        </w:rPr>
        <w:t>Учебный курс является культурологическим и направлен на развитие у школьников 10-11 лет представлений о нравственных идеалах и ценностях, составляющих основу религиозных и светских традиций многонациональной культуры России, на понимание их значения в жизни современного общества, а также своей сопричастности к ним.</w:t>
      </w:r>
    </w:p>
    <w:p w:rsidR="00483756" w:rsidRPr="00483756" w:rsidRDefault="00F86EC9" w:rsidP="00483756">
      <w:pPr>
        <w:tabs>
          <w:tab w:val="left" w:pos="426"/>
        </w:tabs>
        <w:autoSpaceDE w:val="0"/>
        <w:autoSpaceDN w:val="0"/>
        <w:adjustRightInd w:val="0"/>
        <w:spacing w:after="0" w:line="240" w:lineRule="auto"/>
        <w:ind w:firstLine="567"/>
        <w:jc w:val="both"/>
        <w:rPr>
          <w:rFonts w:ascii="Times New Roman" w:hAnsi="Times New Roman" w:cs="Times New Roman"/>
          <w:sz w:val="24"/>
          <w:szCs w:val="24"/>
        </w:rPr>
      </w:pPr>
      <w:r w:rsidRPr="00A356F7">
        <w:rPr>
          <w:rFonts w:ascii="Times New Roman" w:hAnsi="Times New Roman" w:cs="Times New Roman"/>
          <w:color w:val="000000"/>
          <w:sz w:val="24"/>
          <w:szCs w:val="24"/>
        </w:rPr>
        <w:t>Преподавание знаний об основах духовно-нравственной культуры народов России призвано сыграть важную роль не только в расширении образовательного кругозора учащегося, но и в воспитательном процессе формирования порядочного, честного, достойного гражданина, соблюдающего Конституцию и законы Российской Федерации, уважающего ее культурные традиции, готового к межкультурному и межконфессиональному диалогу во имя социального сплочения.</w:t>
      </w:r>
    </w:p>
    <w:p w:rsidR="00F86EC9" w:rsidRPr="00483756" w:rsidRDefault="00483756" w:rsidP="00483756">
      <w:pPr>
        <w:spacing w:after="0"/>
        <w:rPr>
          <w:rFonts w:ascii="Times New Roman" w:hAnsi="Times New Roman" w:cs="Times New Roman"/>
          <w:b/>
          <w:bCs/>
          <w:color w:val="000000"/>
          <w:sz w:val="24"/>
          <w:szCs w:val="24"/>
        </w:rPr>
      </w:pPr>
      <w:r>
        <w:rPr>
          <w:rFonts w:ascii="Times New Roman" w:hAnsi="Times New Roman" w:cs="Times New Roman"/>
          <w:b/>
          <w:bCs/>
          <w:color w:val="000000"/>
          <w:sz w:val="24"/>
          <w:szCs w:val="24"/>
        </w:rPr>
        <w:tab/>
      </w:r>
      <w:r w:rsidR="00F86EC9" w:rsidRPr="00483756">
        <w:rPr>
          <w:rFonts w:ascii="Times New Roman" w:hAnsi="Times New Roman" w:cs="Times New Roman"/>
          <w:b/>
          <w:bCs/>
          <w:color w:val="000000"/>
          <w:sz w:val="24"/>
          <w:szCs w:val="24"/>
        </w:rPr>
        <w:t>Цель учебного курса</w:t>
      </w:r>
    </w:p>
    <w:p w:rsidR="00F86EC9" w:rsidRPr="00A356F7" w:rsidRDefault="00F86EC9" w:rsidP="0099401B">
      <w:pPr>
        <w:tabs>
          <w:tab w:val="left" w:pos="426"/>
        </w:tabs>
        <w:autoSpaceDE w:val="0"/>
        <w:autoSpaceDN w:val="0"/>
        <w:adjustRightInd w:val="0"/>
        <w:spacing w:after="0" w:line="240" w:lineRule="auto"/>
        <w:ind w:firstLine="567"/>
        <w:jc w:val="both"/>
        <w:rPr>
          <w:rFonts w:ascii="Times New Roman" w:hAnsi="Times New Roman" w:cs="Times New Roman"/>
          <w:sz w:val="24"/>
          <w:szCs w:val="24"/>
        </w:rPr>
      </w:pPr>
      <w:r w:rsidRPr="00A356F7">
        <w:rPr>
          <w:rFonts w:ascii="Times New Roman" w:hAnsi="Times New Roman" w:cs="Times New Roman"/>
          <w:color w:val="000000"/>
          <w:sz w:val="24"/>
          <w:szCs w:val="24"/>
        </w:rPr>
        <w:lastRenderedPageBreak/>
        <w:t>Формирование у младшего подростка мотиваций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F86EC9" w:rsidRPr="00A356F7" w:rsidRDefault="00F86EC9" w:rsidP="0099401B">
      <w:pPr>
        <w:tabs>
          <w:tab w:val="left" w:pos="426"/>
        </w:tabs>
        <w:autoSpaceDE w:val="0"/>
        <w:autoSpaceDN w:val="0"/>
        <w:adjustRightInd w:val="0"/>
        <w:spacing w:after="0" w:line="240" w:lineRule="auto"/>
        <w:ind w:firstLine="567"/>
        <w:jc w:val="both"/>
        <w:rPr>
          <w:rFonts w:ascii="Times New Roman" w:hAnsi="Times New Roman" w:cs="Times New Roman"/>
          <w:b/>
          <w:bCs/>
          <w:color w:val="000000"/>
          <w:sz w:val="24"/>
          <w:szCs w:val="24"/>
        </w:rPr>
      </w:pPr>
      <w:r w:rsidRPr="00A356F7">
        <w:rPr>
          <w:rFonts w:ascii="Times New Roman" w:hAnsi="Times New Roman" w:cs="Times New Roman"/>
          <w:b/>
          <w:bCs/>
          <w:color w:val="000000"/>
          <w:sz w:val="24"/>
          <w:szCs w:val="24"/>
        </w:rPr>
        <w:t>Задачи учебного курса</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1. Знакомство обучающихся с основами православной, мусульманской, буддийской, иудейской культур, основами мировых религиозных культур и светской этики;</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2. Развитие представлений младшего подростка о значении нравственных норм и ценностей для достойной жизни личности, семьи, общества;</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3. Обобщение знаний, понятий и представлений о духовной культуре и морали, полученных обучающимися в начальной школе, и формирование у них ценностно-смысловых мировоззренческих основ, обеспечивающих целостное восприятие отечественной истории и культуры при изучении гуманитарных предметов на ступени основной школы;</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333333"/>
          <w:sz w:val="24"/>
          <w:szCs w:val="24"/>
        </w:rPr>
        <w:t xml:space="preserve">4. </w:t>
      </w:r>
      <w:r w:rsidRPr="00A356F7">
        <w:rPr>
          <w:rFonts w:ascii="Times New Roman" w:hAnsi="Times New Roman" w:cs="Times New Roman"/>
          <w:color w:val="000000"/>
          <w:sz w:val="24"/>
          <w:szCs w:val="24"/>
        </w:rPr>
        <w:t>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w:t>
      </w:r>
    </w:p>
    <w:p w:rsidR="00F86EC9" w:rsidRPr="005054A1" w:rsidRDefault="00F86EC9" w:rsidP="0099401B">
      <w:pPr>
        <w:tabs>
          <w:tab w:val="left" w:pos="426"/>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A356F7">
        <w:rPr>
          <w:rFonts w:ascii="Times New Roman" w:hAnsi="Times New Roman" w:cs="Times New Roman"/>
          <w:color w:val="000000"/>
          <w:sz w:val="24"/>
          <w:szCs w:val="24"/>
        </w:rPr>
        <w:t>Учебный курс создает начальные ус</w:t>
      </w:r>
      <w:r w:rsidR="005054A1">
        <w:rPr>
          <w:rFonts w:ascii="Times New Roman" w:hAnsi="Times New Roman" w:cs="Times New Roman"/>
          <w:color w:val="000000"/>
          <w:sz w:val="24"/>
          <w:szCs w:val="24"/>
        </w:rPr>
        <w:t xml:space="preserve">ловия для освоения обучающимися </w:t>
      </w:r>
      <w:r w:rsidRPr="00A356F7">
        <w:rPr>
          <w:rFonts w:ascii="Times New Roman" w:hAnsi="Times New Roman" w:cs="Times New Roman"/>
          <w:color w:val="000000"/>
          <w:sz w:val="24"/>
          <w:szCs w:val="24"/>
        </w:rPr>
        <w:t>российской культуры как целостного, самобытного феномена м</w:t>
      </w:r>
      <w:r w:rsidR="005054A1">
        <w:rPr>
          <w:rFonts w:ascii="Times New Roman" w:hAnsi="Times New Roman" w:cs="Times New Roman"/>
          <w:color w:val="000000"/>
          <w:sz w:val="24"/>
          <w:szCs w:val="24"/>
        </w:rPr>
        <w:t xml:space="preserve">ировой </w:t>
      </w:r>
      <w:r w:rsidRPr="00A356F7">
        <w:rPr>
          <w:rFonts w:ascii="Times New Roman" w:hAnsi="Times New Roman" w:cs="Times New Roman"/>
          <w:color w:val="000000"/>
          <w:sz w:val="24"/>
          <w:szCs w:val="24"/>
        </w:rPr>
        <w:t>культуры; понимания религиозн</w:t>
      </w:r>
      <w:r w:rsidR="005054A1">
        <w:rPr>
          <w:rFonts w:ascii="Times New Roman" w:hAnsi="Times New Roman" w:cs="Times New Roman"/>
          <w:color w:val="000000"/>
          <w:sz w:val="24"/>
          <w:szCs w:val="24"/>
        </w:rPr>
        <w:t xml:space="preserve">ого, культурного многообразия и </w:t>
      </w:r>
      <w:r w:rsidRPr="00A356F7">
        <w:rPr>
          <w:rFonts w:ascii="Times New Roman" w:hAnsi="Times New Roman" w:cs="Times New Roman"/>
          <w:color w:val="000000"/>
          <w:sz w:val="24"/>
          <w:szCs w:val="24"/>
        </w:rPr>
        <w:t>исторического, национально-госуд</w:t>
      </w:r>
      <w:r w:rsidR="005054A1">
        <w:rPr>
          <w:rFonts w:ascii="Times New Roman" w:hAnsi="Times New Roman" w:cs="Times New Roman"/>
          <w:color w:val="000000"/>
          <w:sz w:val="24"/>
          <w:szCs w:val="24"/>
        </w:rPr>
        <w:t xml:space="preserve">арственного, духовного единства </w:t>
      </w:r>
      <w:r w:rsidRPr="00A356F7">
        <w:rPr>
          <w:rFonts w:ascii="Times New Roman" w:hAnsi="Times New Roman" w:cs="Times New Roman"/>
          <w:color w:val="000000"/>
          <w:sz w:val="24"/>
          <w:szCs w:val="24"/>
        </w:rPr>
        <w:t>российской жизни.</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b/>
          <w:bCs/>
          <w:i/>
          <w:iCs/>
          <w:color w:val="000000"/>
          <w:sz w:val="24"/>
          <w:szCs w:val="24"/>
        </w:rPr>
        <w:t>Освоение учебного содержания каждого из модулей, входящих вучебный курс, должно обеспечить:</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 xml:space="preserve"> </w:t>
      </w:r>
      <w:r w:rsidR="00AE7DE8" w:rsidRPr="00A356F7">
        <w:rPr>
          <w:rFonts w:ascii="Times New Roman" w:hAnsi="Times New Roman" w:cs="Times New Roman"/>
          <w:color w:val="000000"/>
          <w:sz w:val="24"/>
          <w:szCs w:val="24"/>
        </w:rPr>
        <w:t xml:space="preserve">- </w:t>
      </w:r>
      <w:r w:rsidRPr="00A356F7">
        <w:rPr>
          <w:rFonts w:ascii="Times New Roman" w:hAnsi="Times New Roman" w:cs="Times New Roman"/>
          <w:color w:val="000000"/>
          <w:sz w:val="24"/>
          <w:szCs w:val="24"/>
        </w:rPr>
        <w:t>понимание значения нравственности, морально ответственногоповедения в жизни человека, семьи, общества;</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 xml:space="preserve"> </w:t>
      </w:r>
      <w:r w:rsidR="00AE7DE8" w:rsidRPr="00A356F7">
        <w:rPr>
          <w:rFonts w:ascii="Times New Roman" w:hAnsi="Times New Roman" w:cs="Times New Roman"/>
          <w:color w:val="000000"/>
          <w:sz w:val="24"/>
          <w:szCs w:val="24"/>
        </w:rPr>
        <w:t xml:space="preserve">- </w:t>
      </w:r>
      <w:r w:rsidRPr="00A356F7">
        <w:rPr>
          <w:rFonts w:ascii="Times New Roman" w:hAnsi="Times New Roman" w:cs="Times New Roman"/>
          <w:color w:val="000000"/>
          <w:sz w:val="24"/>
          <w:szCs w:val="24"/>
        </w:rPr>
        <w:t>формирование первоначальных представлений об основахрелигиозных культур и светской этики;</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w:t>
      </w:r>
      <w:r w:rsidR="00AE7DE8" w:rsidRPr="00A356F7">
        <w:rPr>
          <w:rFonts w:ascii="Times New Roman" w:hAnsi="Times New Roman" w:cs="Times New Roman"/>
          <w:color w:val="000000"/>
          <w:sz w:val="24"/>
          <w:szCs w:val="24"/>
        </w:rPr>
        <w:t xml:space="preserve">- </w:t>
      </w:r>
      <w:r w:rsidRPr="00A356F7">
        <w:rPr>
          <w:rFonts w:ascii="Times New Roman" w:hAnsi="Times New Roman" w:cs="Times New Roman"/>
          <w:color w:val="000000"/>
          <w:sz w:val="24"/>
          <w:szCs w:val="24"/>
        </w:rPr>
        <w:t xml:space="preserve"> формирование уважительного отношения к  разным духовным исветским традициям;</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 xml:space="preserve"> </w:t>
      </w:r>
      <w:r w:rsidR="00AE7DE8" w:rsidRPr="00A356F7">
        <w:rPr>
          <w:rFonts w:ascii="Times New Roman" w:hAnsi="Times New Roman" w:cs="Times New Roman"/>
          <w:color w:val="000000"/>
          <w:sz w:val="24"/>
          <w:szCs w:val="24"/>
        </w:rPr>
        <w:t xml:space="preserve">- </w:t>
      </w:r>
      <w:r w:rsidRPr="00A356F7">
        <w:rPr>
          <w:rFonts w:ascii="Times New Roman" w:hAnsi="Times New Roman" w:cs="Times New Roman"/>
          <w:color w:val="000000"/>
          <w:sz w:val="24"/>
          <w:szCs w:val="24"/>
        </w:rPr>
        <w:t>формирование первоначального представления об отечественнойрелигиозно-культурной традиции как духовной основе многонациональногомногоконфессионального народа России;</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 xml:space="preserve"> </w:t>
      </w:r>
      <w:r w:rsidR="00AE7DE8" w:rsidRPr="00A356F7">
        <w:rPr>
          <w:rFonts w:ascii="Times New Roman" w:hAnsi="Times New Roman" w:cs="Times New Roman"/>
          <w:color w:val="000000"/>
          <w:sz w:val="24"/>
          <w:szCs w:val="24"/>
        </w:rPr>
        <w:t xml:space="preserve">- </w:t>
      </w:r>
      <w:r w:rsidRPr="00A356F7">
        <w:rPr>
          <w:rFonts w:ascii="Times New Roman" w:hAnsi="Times New Roman" w:cs="Times New Roman"/>
          <w:color w:val="000000"/>
          <w:sz w:val="24"/>
          <w:szCs w:val="24"/>
        </w:rPr>
        <w:t xml:space="preserve">знакомство с ценностями: Отечество, нравственность, долг,милосердие, </w:t>
      </w:r>
      <w:r w:rsidR="00AE7DE8" w:rsidRPr="00A356F7">
        <w:rPr>
          <w:rFonts w:ascii="Times New Roman" w:hAnsi="Times New Roman" w:cs="Times New Roman"/>
          <w:color w:val="000000"/>
          <w:sz w:val="24"/>
          <w:szCs w:val="24"/>
        </w:rPr>
        <w:t>м</w:t>
      </w:r>
      <w:r w:rsidRPr="00A356F7">
        <w:rPr>
          <w:rFonts w:ascii="Times New Roman" w:hAnsi="Times New Roman" w:cs="Times New Roman"/>
          <w:color w:val="000000"/>
          <w:sz w:val="24"/>
          <w:szCs w:val="24"/>
        </w:rPr>
        <w:t>иролюбие, и их понимание как основы традиционной культурымногонационального народа России;</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 xml:space="preserve"> </w:t>
      </w:r>
      <w:r w:rsidR="00AE7DE8" w:rsidRPr="00A356F7">
        <w:rPr>
          <w:rFonts w:ascii="Times New Roman" w:hAnsi="Times New Roman" w:cs="Times New Roman"/>
          <w:color w:val="000000"/>
          <w:sz w:val="24"/>
          <w:szCs w:val="24"/>
        </w:rPr>
        <w:t xml:space="preserve">- </w:t>
      </w:r>
      <w:r w:rsidRPr="00A356F7">
        <w:rPr>
          <w:rFonts w:ascii="Times New Roman" w:hAnsi="Times New Roman" w:cs="Times New Roman"/>
          <w:color w:val="000000"/>
          <w:sz w:val="24"/>
          <w:szCs w:val="24"/>
        </w:rPr>
        <w:t>крепление средствами образования преемственности поколений наоснове сохранения и развития культурных и духовных ценностей.</w:t>
      </w:r>
    </w:p>
    <w:p w:rsidR="00F86EC9" w:rsidRPr="005054A1" w:rsidRDefault="00F86EC9" w:rsidP="0099401B">
      <w:pPr>
        <w:tabs>
          <w:tab w:val="left" w:pos="426"/>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A356F7">
        <w:rPr>
          <w:rFonts w:ascii="Times New Roman" w:hAnsi="Times New Roman" w:cs="Times New Roman"/>
          <w:color w:val="000000"/>
          <w:sz w:val="24"/>
          <w:szCs w:val="24"/>
        </w:rPr>
        <w:t>Учебный курс является культурологич</w:t>
      </w:r>
      <w:r w:rsidR="005054A1">
        <w:rPr>
          <w:rFonts w:ascii="Times New Roman" w:hAnsi="Times New Roman" w:cs="Times New Roman"/>
          <w:color w:val="000000"/>
          <w:sz w:val="24"/>
          <w:szCs w:val="24"/>
        </w:rPr>
        <w:t xml:space="preserve">еским и направлен на развитие у </w:t>
      </w:r>
      <w:r w:rsidRPr="00A356F7">
        <w:rPr>
          <w:rFonts w:ascii="Times New Roman" w:hAnsi="Times New Roman" w:cs="Times New Roman"/>
          <w:color w:val="000000"/>
          <w:sz w:val="24"/>
          <w:szCs w:val="24"/>
        </w:rPr>
        <w:t>школьников 10-11 лет представлений о нравственных идеалах  и ценностях,составляющих основу религиозных и светских традиций, на понимание ихзначения в жизни современного общества, а также своей сопричастности кним. Основные культурологические понятия учебного курса – «культурнаятрадиция», «мировоззрение», «духовность (душевность)» и«нравственность»-являются объединяющим началом для всех понятий,составляющих основу курса религиозную или нерелигиозную).</w:t>
      </w:r>
    </w:p>
    <w:p w:rsidR="00F86EC9" w:rsidRPr="005054A1" w:rsidRDefault="00F86EC9" w:rsidP="0099401B">
      <w:pPr>
        <w:tabs>
          <w:tab w:val="left" w:pos="426"/>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A356F7">
        <w:rPr>
          <w:rFonts w:ascii="Times New Roman" w:hAnsi="Times New Roman" w:cs="Times New Roman"/>
          <w:color w:val="000000"/>
          <w:sz w:val="24"/>
          <w:szCs w:val="24"/>
        </w:rPr>
        <w:t xml:space="preserve">Новый курс призван актуализировать </w:t>
      </w:r>
      <w:r w:rsidR="005054A1">
        <w:rPr>
          <w:rFonts w:ascii="Times New Roman" w:hAnsi="Times New Roman" w:cs="Times New Roman"/>
          <w:color w:val="000000"/>
          <w:sz w:val="24"/>
          <w:szCs w:val="24"/>
        </w:rPr>
        <w:t xml:space="preserve">в содержании общего образования </w:t>
      </w:r>
      <w:r w:rsidRPr="00A356F7">
        <w:rPr>
          <w:rFonts w:ascii="Times New Roman" w:hAnsi="Times New Roman" w:cs="Times New Roman"/>
          <w:color w:val="000000"/>
          <w:sz w:val="24"/>
          <w:szCs w:val="24"/>
        </w:rPr>
        <w:t>вопрос совершенствования личности ребенка на принципах гуманизма втесной связи религиозными и общечеловеческими ценностями. Курс долженсыграть важную роль как в расширении образовательного кругозораучащегося, так и в воспитательном процессе формирования порядочного,честного, достойного гражданина.</w:t>
      </w:r>
    </w:p>
    <w:p w:rsidR="00F86EC9" w:rsidRPr="00A356F7" w:rsidRDefault="00F86EC9" w:rsidP="0099401B">
      <w:pPr>
        <w:tabs>
          <w:tab w:val="left" w:pos="426"/>
        </w:tabs>
        <w:autoSpaceDE w:val="0"/>
        <w:autoSpaceDN w:val="0"/>
        <w:adjustRightInd w:val="0"/>
        <w:spacing w:after="0" w:line="240" w:lineRule="auto"/>
        <w:ind w:firstLine="567"/>
        <w:jc w:val="both"/>
        <w:rPr>
          <w:rFonts w:ascii="Times New Roman" w:hAnsi="Times New Roman" w:cs="Times New Roman"/>
          <w:sz w:val="24"/>
          <w:szCs w:val="24"/>
        </w:rPr>
      </w:pPr>
      <w:r w:rsidRPr="00A356F7">
        <w:rPr>
          <w:rFonts w:ascii="Times New Roman" w:hAnsi="Times New Roman" w:cs="Times New Roman"/>
          <w:color w:val="000000"/>
          <w:sz w:val="24"/>
          <w:szCs w:val="24"/>
        </w:rPr>
        <w:t>Общая духовная основа многонационального народа Россииформируется исторически и основывается на ряде факторов:</w:t>
      </w:r>
    </w:p>
    <w:p w:rsidR="00F86EC9" w:rsidRPr="00A356F7" w:rsidRDefault="00AE7DE8"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 xml:space="preserve">- </w:t>
      </w:r>
      <w:r w:rsidR="00F86EC9" w:rsidRPr="00A356F7">
        <w:rPr>
          <w:rFonts w:ascii="Times New Roman" w:hAnsi="Times New Roman" w:cs="Times New Roman"/>
          <w:color w:val="000000"/>
          <w:sz w:val="24"/>
          <w:szCs w:val="24"/>
        </w:rPr>
        <w:t>общая историческая судьба народов России, исповедующихразные религии;</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color w:val="000000"/>
          <w:sz w:val="24"/>
          <w:szCs w:val="24"/>
        </w:rPr>
      </w:pPr>
      <w:r w:rsidRPr="00A356F7">
        <w:rPr>
          <w:rFonts w:ascii="Times New Roman" w:hAnsi="Times New Roman" w:cs="Times New Roman"/>
          <w:color w:val="000000"/>
          <w:sz w:val="24"/>
          <w:szCs w:val="24"/>
        </w:rPr>
        <w:t></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единое пространство современной общественной жизни, включающее</w:t>
      </w:r>
    </w:p>
    <w:p w:rsidR="00F86EC9" w:rsidRPr="00A356F7" w:rsidRDefault="00F86EC9" w:rsidP="0099401B">
      <w:pPr>
        <w:tabs>
          <w:tab w:val="left" w:pos="426"/>
        </w:tabs>
        <w:autoSpaceDE w:val="0"/>
        <w:autoSpaceDN w:val="0"/>
        <w:adjustRightInd w:val="0"/>
        <w:spacing w:after="0" w:line="240" w:lineRule="auto"/>
        <w:jc w:val="both"/>
        <w:rPr>
          <w:rFonts w:ascii="Times New Roman" w:hAnsi="Times New Roman" w:cs="Times New Roman"/>
          <w:sz w:val="24"/>
          <w:szCs w:val="24"/>
        </w:rPr>
      </w:pPr>
      <w:r w:rsidRPr="00A356F7">
        <w:rPr>
          <w:rFonts w:ascii="Times New Roman" w:hAnsi="Times New Roman" w:cs="Times New Roman"/>
          <w:color w:val="000000"/>
          <w:sz w:val="24"/>
          <w:szCs w:val="24"/>
        </w:rPr>
        <w:t xml:space="preserve">общность государства, языка, образования, культуры, экономики,права, менталитета, развитую </w:t>
      </w:r>
      <w:r w:rsidR="00AE7DE8" w:rsidRPr="00A356F7">
        <w:rPr>
          <w:rFonts w:ascii="Times New Roman" w:hAnsi="Times New Roman" w:cs="Times New Roman"/>
          <w:color w:val="000000"/>
          <w:sz w:val="24"/>
          <w:szCs w:val="24"/>
        </w:rPr>
        <w:t>систему межличностных отношений.</w:t>
      </w:r>
    </w:p>
    <w:p w:rsidR="00F86EC9" w:rsidRPr="00A356F7" w:rsidRDefault="00F86EC9" w:rsidP="0099401B">
      <w:pPr>
        <w:tabs>
          <w:tab w:val="left" w:pos="426"/>
        </w:tabs>
        <w:autoSpaceDE w:val="0"/>
        <w:autoSpaceDN w:val="0"/>
        <w:adjustRightInd w:val="0"/>
        <w:spacing w:after="0" w:line="240" w:lineRule="auto"/>
        <w:ind w:firstLine="567"/>
        <w:jc w:val="both"/>
        <w:rPr>
          <w:rFonts w:ascii="Times New Roman" w:hAnsi="Times New Roman" w:cs="Times New Roman"/>
          <w:sz w:val="24"/>
          <w:szCs w:val="24"/>
        </w:rPr>
      </w:pPr>
      <w:r w:rsidRPr="00A356F7">
        <w:rPr>
          <w:rFonts w:ascii="Times New Roman" w:hAnsi="Times New Roman" w:cs="Times New Roman"/>
          <w:color w:val="000000"/>
          <w:sz w:val="24"/>
          <w:szCs w:val="24"/>
        </w:rPr>
        <w:t xml:space="preserve">Включение курса в основной вид деятельности обучающихся </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вурочную деятельность интегрирует духовно-нравственное развитие ивоспитание детей в образовательный процесс, способствуя концентрациисодержания воспитания вокруг базовых национальных ценностей:</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Патриотизм</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Социальная солидарность</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lastRenderedPageBreak/>
        <w:t></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Гражданственность</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Семья</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Труд и творчество</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Наука</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Традиционные российские религии</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 xml:space="preserve"> Искусство и литература</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 xml:space="preserve"> </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Природа</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 xml:space="preserve"> </w:t>
      </w:r>
      <w:r w:rsidR="00AE7DE8" w:rsidRPr="00A356F7">
        <w:rPr>
          <w:rFonts w:ascii="Times New Roman" w:hAnsi="Times New Roman" w:cs="Times New Roman"/>
          <w:color w:val="000000"/>
          <w:sz w:val="24"/>
          <w:szCs w:val="24"/>
        </w:rPr>
        <w:t>-</w:t>
      </w:r>
      <w:r w:rsidRPr="00A356F7">
        <w:rPr>
          <w:rFonts w:ascii="Times New Roman" w:hAnsi="Times New Roman" w:cs="Times New Roman"/>
          <w:color w:val="000000"/>
          <w:sz w:val="24"/>
          <w:szCs w:val="24"/>
        </w:rPr>
        <w:t>Человечество</w:t>
      </w:r>
    </w:p>
    <w:p w:rsidR="00F86EC9" w:rsidRPr="00A356F7" w:rsidRDefault="00F86EC9" w:rsidP="0099401B">
      <w:pPr>
        <w:tabs>
          <w:tab w:val="left" w:pos="426"/>
        </w:tabs>
        <w:autoSpaceDE w:val="0"/>
        <w:autoSpaceDN w:val="0"/>
        <w:adjustRightInd w:val="0"/>
        <w:spacing w:after="0" w:line="240" w:lineRule="auto"/>
        <w:ind w:firstLine="567"/>
        <w:rPr>
          <w:rFonts w:ascii="Times New Roman" w:hAnsi="Times New Roman" w:cs="Times New Roman"/>
          <w:sz w:val="24"/>
          <w:szCs w:val="24"/>
        </w:rPr>
      </w:pPr>
      <w:r w:rsidRPr="00A356F7">
        <w:rPr>
          <w:rFonts w:ascii="Times New Roman" w:hAnsi="Times New Roman" w:cs="Times New Roman"/>
          <w:color w:val="000000"/>
          <w:sz w:val="24"/>
          <w:szCs w:val="24"/>
        </w:rPr>
        <w:t>Учебный курс является единой учебно-воспитательной системой. Всеего модули согласуются между собой  по педагогическим целям, задачам,требованиям к результатам освоения учебного содержания, достижениекоторых обучающимся должен обеспечить образовательный процесс,осуществляемый в пределахотведенного учебного времени с учетомобразовательных возможностей младших школьников.</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b/>
          <w:bCs/>
          <w:color w:val="000000"/>
          <w:sz w:val="24"/>
          <w:szCs w:val="24"/>
        </w:rPr>
      </w:pPr>
      <w:r w:rsidRPr="00A356F7">
        <w:rPr>
          <w:rFonts w:ascii="Times New Roman" w:hAnsi="Times New Roman" w:cs="Times New Roman"/>
          <w:b/>
          <w:bCs/>
          <w:color w:val="000000"/>
          <w:sz w:val="24"/>
          <w:szCs w:val="24"/>
        </w:rPr>
        <w:t>Планируемые результаты изучения учебного предмета</w:t>
      </w:r>
    </w:p>
    <w:p w:rsidR="00F86EC9" w:rsidRPr="00A356F7" w:rsidRDefault="00F86EC9" w:rsidP="0099401B">
      <w:pPr>
        <w:tabs>
          <w:tab w:val="left" w:pos="426"/>
        </w:tabs>
        <w:autoSpaceDE w:val="0"/>
        <w:autoSpaceDN w:val="0"/>
        <w:adjustRightInd w:val="0"/>
        <w:spacing w:after="0" w:line="240" w:lineRule="auto"/>
        <w:ind w:firstLine="567"/>
        <w:rPr>
          <w:rFonts w:ascii="Times New Roman" w:hAnsi="Times New Roman" w:cs="Times New Roman"/>
          <w:sz w:val="24"/>
          <w:szCs w:val="24"/>
        </w:rPr>
      </w:pPr>
      <w:r w:rsidRPr="00A356F7">
        <w:rPr>
          <w:rFonts w:ascii="Times New Roman" w:hAnsi="Times New Roman" w:cs="Times New Roman"/>
          <w:b/>
          <w:bCs/>
          <w:color w:val="000000"/>
          <w:sz w:val="24"/>
          <w:szCs w:val="24"/>
        </w:rPr>
        <w:t>Личностные результаты:</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-Формирование основ российской гражданской идентичности, чувствагордости за свою Родину, российский народ и историю России, осознаниесвоей этнической и национальной принадлежности; формирование ценностеймногонационального российского общества; Формирование целостного,социально ориентированного взгляда на мир в его органичном единстве иразнообразии природы, народов, культур и религий;</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-Формирование уважительного отношения к иному мнению, истории и</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культуре других народов;</w:t>
      </w:r>
    </w:p>
    <w:p w:rsidR="00F86EC9" w:rsidRPr="00A356F7" w:rsidRDefault="00F86EC9" w:rsidP="0099401B">
      <w:pPr>
        <w:tabs>
          <w:tab w:val="left" w:pos="426"/>
        </w:tabs>
        <w:autoSpaceDE w:val="0"/>
        <w:autoSpaceDN w:val="0"/>
        <w:adjustRightInd w:val="0"/>
        <w:spacing w:after="0" w:line="240" w:lineRule="auto"/>
        <w:ind w:firstLine="567"/>
        <w:rPr>
          <w:rFonts w:ascii="Times New Roman" w:hAnsi="Times New Roman" w:cs="Times New Roman"/>
          <w:b/>
          <w:bCs/>
          <w:color w:val="000000"/>
          <w:sz w:val="24"/>
          <w:szCs w:val="24"/>
        </w:rPr>
      </w:pPr>
      <w:r w:rsidRPr="00A356F7">
        <w:rPr>
          <w:rFonts w:ascii="Times New Roman" w:hAnsi="Times New Roman" w:cs="Times New Roman"/>
          <w:b/>
          <w:bCs/>
          <w:color w:val="000000"/>
          <w:sz w:val="24"/>
          <w:szCs w:val="24"/>
        </w:rPr>
        <w:t>Метапредметные результаты:</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Освоение учащимися универсальных способов деятельности,применяемых как в рамках образовательного процесса, так и в реальныхжизненных ситуациях: умение выделять признаки и свойства, особенностиобъектов, процессов и явлений действительности (в т.ч. социальных икультурных) в соответствии с содержанием учебного предмета, высказыватьсуждения на основе сравнения функциональных, эстетических качеств,конструктивных особенностей объектов, процессов и явлений</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действительности; осуществлять поиск и обработку информации (в томчисле с использованием компьютера).</w:t>
      </w:r>
    </w:p>
    <w:p w:rsidR="00F86EC9" w:rsidRPr="00A356F7" w:rsidRDefault="00F86EC9" w:rsidP="0099401B">
      <w:pPr>
        <w:tabs>
          <w:tab w:val="left" w:pos="426"/>
        </w:tabs>
        <w:autoSpaceDE w:val="0"/>
        <w:autoSpaceDN w:val="0"/>
        <w:adjustRightInd w:val="0"/>
        <w:spacing w:after="0" w:line="240" w:lineRule="auto"/>
        <w:ind w:firstLine="567"/>
        <w:rPr>
          <w:rFonts w:ascii="Times New Roman" w:hAnsi="Times New Roman" w:cs="Times New Roman"/>
          <w:b/>
          <w:bCs/>
          <w:color w:val="000000"/>
          <w:sz w:val="24"/>
          <w:szCs w:val="24"/>
        </w:rPr>
      </w:pPr>
      <w:r w:rsidRPr="00A356F7">
        <w:rPr>
          <w:rFonts w:ascii="Times New Roman" w:hAnsi="Times New Roman" w:cs="Times New Roman"/>
          <w:b/>
          <w:bCs/>
          <w:color w:val="000000"/>
          <w:sz w:val="24"/>
          <w:szCs w:val="24"/>
        </w:rPr>
        <w:t>Предметные результаты:</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 Готовность к нравственному самосовершенствованию, духовномусаморазвитию;</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-Знакомство с основными нормами светской и религиозной морали,понимание их значения в выстраивании конструктивных отношений в семьеи обществе;</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-Понимание значения нравственности, веры и религии в жизничеловека и общества;</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-Формирование первоначальных представлений о светской этике, отрадиционных религиях, их роли в культуре, истории и современностиРоссии;</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-Первоначальные представления об исторической ролитрадиционных религий в становлении российской государственности;</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color w:val="000000"/>
          <w:sz w:val="24"/>
          <w:szCs w:val="24"/>
        </w:rPr>
        <w:t>-Становление внутренней установки личности поступать согласносвоей совести; воспитание нравственности, основанной на свободе совести ивероисповедания, духовных традициях народов России;</w:t>
      </w:r>
    </w:p>
    <w:p w:rsidR="00F86EC9" w:rsidRPr="00A356F7" w:rsidRDefault="00F86EC9" w:rsidP="0099401B">
      <w:pPr>
        <w:tabs>
          <w:tab w:val="left" w:pos="426"/>
        </w:tabs>
        <w:autoSpaceDE w:val="0"/>
        <w:autoSpaceDN w:val="0"/>
        <w:adjustRightInd w:val="0"/>
        <w:spacing w:after="0" w:line="240" w:lineRule="auto"/>
        <w:rPr>
          <w:rFonts w:ascii="Times New Roman" w:hAnsi="Times New Roman" w:cs="Times New Roman"/>
          <w:color w:val="000000"/>
          <w:sz w:val="24"/>
          <w:szCs w:val="24"/>
        </w:rPr>
      </w:pPr>
      <w:r w:rsidRPr="00A356F7">
        <w:rPr>
          <w:rFonts w:ascii="Times New Roman" w:hAnsi="Times New Roman" w:cs="Times New Roman"/>
          <w:color w:val="000000"/>
          <w:sz w:val="24"/>
          <w:szCs w:val="24"/>
        </w:rPr>
        <w:t>-Осознание ценности человеческой жизни.</w:t>
      </w:r>
    </w:p>
    <w:p w:rsidR="00BC049A" w:rsidRDefault="00BC049A" w:rsidP="0099401B">
      <w:pPr>
        <w:pStyle w:val="131"/>
        <w:shd w:val="clear" w:color="auto" w:fill="auto"/>
        <w:tabs>
          <w:tab w:val="left" w:pos="426"/>
        </w:tabs>
        <w:spacing w:before="0" w:after="0" w:line="240" w:lineRule="auto"/>
        <w:ind w:firstLine="454"/>
        <w:rPr>
          <w:rStyle w:val="135"/>
          <w:rFonts w:ascii="Times New Roman" w:hAnsi="Times New Roman" w:cs="Times New Roman"/>
          <w:b/>
          <w:sz w:val="24"/>
          <w:szCs w:val="24"/>
        </w:rPr>
      </w:pPr>
    </w:p>
    <w:p w:rsidR="006204BB" w:rsidRPr="00A356F7" w:rsidRDefault="006204BB" w:rsidP="00483756">
      <w:pPr>
        <w:pStyle w:val="131"/>
        <w:shd w:val="clear" w:color="auto" w:fill="auto"/>
        <w:tabs>
          <w:tab w:val="left" w:pos="426"/>
        </w:tabs>
        <w:spacing w:before="0" w:after="0" w:line="240" w:lineRule="auto"/>
        <w:ind w:firstLine="454"/>
        <w:outlineLvl w:val="1"/>
        <w:rPr>
          <w:rFonts w:ascii="Times New Roman" w:hAnsi="Times New Roman" w:cs="Times New Roman"/>
          <w:b/>
          <w:sz w:val="24"/>
          <w:szCs w:val="24"/>
        </w:rPr>
      </w:pPr>
      <w:bookmarkStart w:id="1212" w:name="_Toc426660773"/>
      <w:r w:rsidRPr="00A356F7">
        <w:rPr>
          <w:rStyle w:val="135"/>
          <w:rFonts w:ascii="Times New Roman" w:hAnsi="Times New Roman" w:cs="Times New Roman"/>
          <w:b/>
          <w:sz w:val="24"/>
          <w:szCs w:val="24"/>
        </w:rPr>
        <w:t>2.3. Программа воспитанияи социализации обучающихсяна ступени основного общегообразования</w:t>
      </w:r>
      <w:bookmarkEnd w:id="1212"/>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bookmarkStart w:id="1213" w:name="bookmark386"/>
      <w:r w:rsidRPr="001229F8">
        <w:rPr>
          <w:rFonts w:ascii="Times New Roman" w:hAnsi="Times New Roman" w:cs="Times New Roman"/>
          <w:sz w:val="24"/>
          <w:szCs w:val="24"/>
        </w:rPr>
        <w:t>Программа воспитания и социализации обучающихся предусматривает формирование нравственного уклада школьной жизни, обеспечивающего создание соответствующей социальной среды развития обучающихся и включающего воспитательную, учебную, внеучебную, социально значимую деятельность обучающихся, основанного на системе духовных идеалов многонационального народа России, базовых национальных ценностей, традиционных моральных норм, реализуемого в совместной социально-педагогической деятельности школы, семьи и других субъектов общественной жизни.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Программа воспитания и социализации обучающихся направлена на обеспечение их духовно-нравственного развития и воспитания, социализации, профессиональной ориентации, формирование экологической культуры, культуры здорового и безопасного образа жизни.</w:t>
      </w:r>
    </w:p>
    <w:p w:rsidR="00950B80" w:rsidRDefault="00950B80" w:rsidP="0099401B">
      <w:pPr>
        <w:pStyle w:val="3410"/>
        <w:keepNext/>
        <w:keepLines/>
        <w:shd w:val="clear" w:color="auto" w:fill="auto"/>
        <w:tabs>
          <w:tab w:val="left" w:pos="426"/>
        </w:tabs>
        <w:spacing w:before="0" w:after="0" w:line="240" w:lineRule="auto"/>
        <w:ind w:firstLine="454"/>
        <w:rPr>
          <w:rStyle w:val="342"/>
          <w:rFonts w:ascii="Times New Roman" w:hAnsi="Times New Roman" w:cs="Times New Roman"/>
          <w:b/>
          <w:bCs/>
          <w:sz w:val="24"/>
          <w:szCs w:val="24"/>
        </w:rPr>
      </w:pPr>
      <w:bookmarkStart w:id="1214" w:name="bookmark342"/>
      <w:bookmarkStart w:id="1215" w:name="_Toc426648584"/>
      <w:bookmarkStart w:id="1216" w:name="_Toc426650181"/>
    </w:p>
    <w:p w:rsidR="001229F8" w:rsidRPr="001229F8" w:rsidRDefault="001229F8" w:rsidP="0099401B">
      <w:pPr>
        <w:pStyle w:val="3410"/>
        <w:keepNext/>
        <w:keepLines/>
        <w:shd w:val="clear" w:color="auto" w:fill="auto"/>
        <w:tabs>
          <w:tab w:val="left" w:pos="426"/>
        </w:tabs>
        <w:spacing w:before="0" w:after="0" w:line="240" w:lineRule="auto"/>
        <w:ind w:firstLine="454"/>
        <w:rPr>
          <w:rFonts w:ascii="Times New Roman" w:hAnsi="Times New Roman" w:cs="Times New Roman"/>
          <w:b w:val="0"/>
          <w:sz w:val="24"/>
          <w:szCs w:val="24"/>
        </w:rPr>
      </w:pPr>
      <w:bookmarkStart w:id="1217" w:name="_Toc426660774"/>
      <w:r w:rsidRPr="001229F8">
        <w:rPr>
          <w:rStyle w:val="342"/>
          <w:rFonts w:ascii="Times New Roman" w:hAnsi="Times New Roman" w:cs="Times New Roman"/>
          <w:b/>
          <w:bCs/>
          <w:sz w:val="24"/>
          <w:szCs w:val="24"/>
        </w:rPr>
        <w:t>2.3.1. Цель и задачи воспитанияи социализации обучающихся</w:t>
      </w:r>
      <w:bookmarkEnd w:id="1214"/>
      <w:bookmarkEnd w:id="1215"/>
      <w:bookmarkEnd w:id="1216"/>
      <w:bookmarkEnd w:id="1217"/>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Целью воспитания и социализации обучающихся на ступени основного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На ступени основного общего образования для достижения поставленной цели воспитания и социализации обучающихся решаются следующие задачи.</w:t>
      </w:r>
    </w:p>
    <w:p w:rsidR="001229F8" w:rsidRPr="001229F8" w:rsidRDefault="001229F8" w:rsidP="0099401B">
      <w:pPr>
        <w:pStyle w:val="a8"/>
        <w:shd w:val="clear" w:color="auto" w:fill="auto"/>
        <w:tabs>
          <w:tab w:val="left" w:pos="426"/>
        </w:tabs>
        <w:spacing w:after="0" w:line="240" w:lineRule="auto"/>
        <w:ind w:firstLine="454"/>
        <w:jc w:val="both"/>
        <w:rPr>
          <w:rStyle w:val="480"/>
          <w:sz w:val="24"/>
          <w:szCs w:val="24"/>
        </w:rPr>
      </w:pPr>
      <w:r w:rsidRPr="001229F8">
        <w:rPr>
          <w:rStyle w:val="a9"/>
          <w:rFonts w:ascii="Times New Roman" w:hAnsi="Times New Roman" w:cs="Times New Roman"/>
          <w:sz w:val="24"/>
          <w:szCs w:val="24"/>
        </w:rPr>
        <w:t>В области формирования личностной культуры:</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способности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 лучше»;</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основ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нравственного смысла учения, социально ориентированной и общественно полезной деятельности;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 недопустимом;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усвоение обучающимся базовых национальных ценностей, духовных традиций народов России;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укрепление у подростка позитивной нравственной самооценки, самоуважения и жизненного оптимизма;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эстетических потребностей, ценностей и чувств;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способности открыто выражать и аргументированно отстаивать свою нравственно оправданную позицию, проявлять критичность к собственным намерениям, мыслям и поступкам;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способности к самостоятельным поступкам и действиям, совершаемым на основе морального выбора, к принятию ответственности за их результаты;</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трудолюбия, способности к преодолению трудностей, целеустремлённости и настойчивости в достижении результата;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творческого отношения к учёбе, труду, социальной деятельности на основе нравственных ценностей и моральных норм;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у подростка первоначальных профессиональных намерений и интересов, осознание нравственного значения будущего профессионального выбора;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подростком ценности человеческой жизни, формирование умения противостоять в пределах своих возможностей действиям и влияниям, представляющим угрозу для жизни, физического и нравственного здоровья, духовной безопасности личности;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экологической культуры, культуры здорового и безопасного образа жизни.</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18" w:name="bookmark343"/>
      <w:bookmarkStart w:id="1219" w:name="_Toc426648585"/>
      <w:bookmarkStart w:id="1220" w:name="_Toc426650182"/>
      <w:r w:rsidRPr="001229F8">
        <w:rPr>
          <w:rFonts w:ascii="Times New Roman" w:hAnsi="Times New Roman" w:cs="Times New Roman"/>
          <w:sz w:val="24"/>
          <w:szCs w:val="24"/>
        </w:rPr>
        <w:t>В области формирования социальной культуры:</w:t>
      </w:r>
      <w:bookmarkEnd w:id="1218"/>
      <w:bookmarkEnd w:id="1219"/>
      <w:bookmarkEnd w:id="1220"/>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российской гражданской идентичности, включающей в себя идентичность члена семьи, школьного коллектива, территориально-культурной общности, этнического сообщества, российской гражданской нации;</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укрепление веры в Россию, чувства личной ответственности за Отечество, заботы о процветании своей страны;</w:t>
      </w:r>
    </w:p>
    <w:p w:rsidR="001229F8" w:rsidRPr="001229F8" w:rsidRDefault="001229F8"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патриотизма и гражданской солидарности;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 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 на основе знаний, полученных в процессе образования;</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у подростков первичных навыков успешной социализации, представлений об общественных приоритетах и ценностях, ориентированных на эти ценности образцах поведения через практику общественных отношений с представителями различных социальных групп;</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у подростков социальных компетенций, необходимых для конструктивного, успешного и ответственного поведения в обществе;</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укрепление доверия к другим людям, институтам гражданского общества, государству;</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доброжелательности и эмоциональной отзывчивости, понимания и сопереживания другим людям, приобретение опыта оказания помощи другим людям;</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усвоение гуманистических и демократических ценностных ориентаций;</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осознанного и уважительного отношения к традиционным религиям и религиозным организациям России, к вере и религиозным убеждениям других людей, понимание значения религиозных идеалов в жизни человека, семьи и общества, роли традиционных религий в историческом и культурном развитии России;</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культуры межэтнического общения, уважения к культурным, религиозным традициям, образу жизни представителей народов России.</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21" w:name="bookmark344"/>
      <w:bookmarkStart w:id="1222" w:name="_Toc426648586"/>
      <w:bookmarkStart w:id="1223" w:name="_Toc426650183"/>
      <w:r w:rsidRPr="001229F8">
        <w:rPr>
          <w:rFonts w:ascii="Times New Roman" w:hAnsi="Times New Roman" w:cs="Times New Roman"/>
          <w:sz w:val="24"/>
          <w:szCs w:val="24"/>
        </w:rPr>
        <w:t>В области формирования семейной культуры:</w:t>
      </w:r>
      <w:bookmarkEnd w:id="1221"/>
      <w:bookmarkEnd w:id="1222"/>
      <w:bookmarkEnd w:id="1223"/>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укрепление отношения к семье как основе российского общества;</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представлений о значении семьи для устойчивого и успешного развития человека;</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укрепление у обучающегося уважительного отношения к родителям, осознанного, заботливого отношения к старшим и младшим;</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усвоение нравственных ценностей семейной жизни: любовь, забота о любимом человеке, продолжение рода, духовная и эмоциональная близость членов семьи, взаимопомощь и др.;</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начального опыта заботы о социально- психологическом благополучии своей семьи;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традиций своей семьи, культурно-исторических и этнических традиций семей своего народа, других народов России.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Образовательное учреждение может конкретизировать общие задачи духовно-нравственного развития, воспитания и социализации обучающихся для более полного достижения цели духовно-нравственного развития, воспитания и социализации обучающихся (национального воспитательного идеала) с учётом национальных и региональных условий и особенностей организации образовательного процесса, потребностей обучающихся и их родителей (законных представителей).</w:t>
      </w:r>
    </w:p>
    <w:p w:rsidR="00950B80" w:rsidRDefault="00950B80" w:rsidP="0099401B">
      <w:pPr>
        <w:pStyle w:val="221"/>
        <w:keepNext/>
        <w:keepLines/>
        <w:shd w:val="clear" w:color="auto" w:fill="auto"/>
        <w:tabs>
          <w:tab w:val="left" w:pos="426"/>
        </w:tabs>
        <w:spacing w:before="0" w:after="0" w:line="240" w:lineRule="auto"/>
        <w:ind w:firstLine="454"/>
        <w:rPr>
          <w:rStyle w:val="228"/>
          <w:rFonts w:ascii="Times New Roman" w:hAnsi="Times New Roman" w:cs="Times New Roman"/>
          <w:b/>
          <w:sz w:val="24"/>
          <w:szCs w:val="24"/>
        </w:rPr>
      </w:pPr>
      <w:bookmarkStart w:id="1224" w:name="bookmark345"/>
      <w:bookmarkStart w:id="1225" w:name="_Toc426648587"/>
      <w:bookmarkStart w:id="1226" w:name="_Toc426650184"/>
    </w:p>
    <w:p w:rsidR="001229F8" w:rsidRPr="001229F8" w:rsidRDefault="001229F8" w:rsidP="0099401B">
      <w:pPr>
        <w:pStyle w:val="221"/>
        <w:keepNext/>
        <w:keepLines/>
        <w:shd w:val="clear" w:color="auto" w:fill="auto"/>
        <w:tabs>
          <w:tab w:val="left" w:pos="426"/>
        </w:tabs>
        <w:spacing w:before="0" w:after="0" w:line="240" w:lineRule="auto"/>
        <w:ind w:firstLine="454"/>
        <w:outlineLvl w:val="2"/>
        <w:rPr>
          <w:rFonts w:ascii="Times New Roman" w:hAnsi="Times New Roman" w:cs="Times New Roman"/>
          <w:b w:val="0"/>
          <w:sz w:val="24"/>
          <w:szCs w:val="24"/>
        </w:rPr>
      </w:pPr>
      <w:bookmarkStart w:id="1227" w:name="_Toc426660775"/>
      <w:r w:rsidRPr="001229F8">
        <w:rPr>
          <w:rStyle w:val="228"/>
          <w:rFonts w:ascii="Times New Roman" w:hAnsi="Times New Roman" w:cs="Times New Roman"/>
          <w:b/>
          <w:sz w:val="24"/>
          <w:szCs w:val="24"/>
        </w:rPr>
        <w:t>2.3.2. Основные направления и ценностные</w:t>
      </w:r>
      <w:bookmarkStart w:id="1228" w:name="bookmark346"/>
      <w:bookmarkEnd w:id="1224"/>
      <w:r w:rsidRPr="001229F8">
        <w:rPr>
          <w:rStyle w:val="228"/>
          <w:rFonts w:ascii="Times New Roman" w:hAnsi="Times New Roman" w:cs="Times New Roman"/>
          <w:b/>
          <w:sz w:val="24"/>
          <w:szCs w:val="24"/>
        </w:rPr>
        <w:t>основы воспитания и социализации</w:t>
      </w:r>
      <w:bookmarkStart w:id="1229" w:name="bookmark347"/>
      <w:bookmarkEnd w:id="1228"/>
      <w:r w:rsidRPr="001229F8">
        <w:rPr>
          <w:rStyle w:val="228"/>
          <w:rFonts w:ascii="Times New Roman" w:hAnsi="Times New Roman" w:cs="Times New Roman"/>
          <w:b/>
          <w:sz w:val="24"/>
          <w:szCs w:val="24"/>
        </w:rPr>
        <w:t>обучающихся</w:t>
      </w:r>
      <w:bookmarkEnd w:id="1225"/>
      <w:bookmarkEnd w:id="1226"/>
      <w:bookmarkEnd w:id="1227"/>
      <w:bookmarkEnd w:id="1229"/>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Задачи воспитания и социализации обучающихся на ступени основного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Каждое из этих направлений основано на определённой системе базовых национальных ценностей и должно обеспечивать их усвоение обучающимися.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Организация духовно-нравственного развития и воспитания обучающихся осуществляется по следующим направлениям:</w:t>
      </w:r>
    </w:p>
    <w:p w:rsidR="001229F8" w:rsidRPr="001229F8" w:rsidRDefault="001229F8"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146"/>
          <w:i w:val="0"/>
          <w:iCs w:val="0"/>
          <w:sz w:val="24"/>
          <w:szCs w:val="24"/>
        </w:rPr>
        <w:t>воспитание гражданственности, патриотизма, уважения к правам, свободам и обязанностям человека</w:t>
      </w:r>
      <w:r w:rsidRPr="001229F8">
        <w:rPr>
          <w:rStyle w:val="142"/>
          <w:rFonts w:ascii="Times New Roman" w:hAnsi="Times New Roman" w:cs="Times New Roman"/>
          <w:sz w:val="24"/>
          <w:szCs w:val="24"/>
        </w:rPr>
        <w:t xml:space="preserve"> (ценности:</w:t>
      </w:r>
      <w:r w:rsidRPr="001229F8">
        <w:rPr>
          <w:rStyle w:val="14130"/>
          <w:i w:val="0"/>
          <w:iCs w:val="0"/>
          <w:sz w:val="24"/>
          <w:szCs w:val="24"/>
        </w:rPr>
        <w:t xml:space="preserve"> любовь к России, своему народу, своему краю, гражданское общество, поликультурный мир, свобода личнаяи национальная, доверие к людям, институтам государства и гражданского общества, социальная солидарность, мирво всём мире, многообразие и уважение культур и народов);</w:t>
      </w:r>
    </w:p>
    <w:p w:rsidR="001229F8" w:rsidRPr="001229F8" w:rsidRDefault="001229F8"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146"/>
          <w:i w:val="0"/>
          <w:iCs w:val="0"/>
          <w:sz w:val="24"/>
          <w:szCs w:val="24"/>
        </w:rPr>
        <w:t>воспитание социальной ответственности и компетентности</w:t>
      </w:r>
      <w:r w:rsidRPr="001229F8">
        <w:rPr>
          <w:rStyle w:val="142"/>
          <w:rFonts w:ascii="Times New Roman" w:hAnsi="Times New Roman" w:cs="Times New Roman"/>
          <w:sz w:val="24"/>
          <w:szCs w:val="24"/>
        </w:rPr>
        <w:t xml:space="preserve"> (ценности:</w:t>
      </w:r>
      <w:r w:rsidRPr="001229F8">
        <w:rPr>
          <w:rStyle w:val="14130"/>
          <w:i w:val="0"/>
          <w:iCs w:val="0"/>
          <w:sz w:val="24"/>
          <w:szCs w:val="24"/>
        </w:rPr>
        <w:t xml:space="preserve"> правовое государство, демократическое государство, социальное государство; закон и </w:t>
      </w:r>
      <w:r w:rsidRPr="001229F8">
        <w:rPr>
          <w:rStyle w:val="14130"/>
          <w:i w:val="0"/>
          <w:iCs w:val="0"/>
          <w:sz w:val="24"/>
          <w:szCs w:val="24"/>
        </w:rPr>
        <w:lastRenderedPageBreak/>
        <w:t>правопорядок,социальная компетентность, социальная ответственность,служение Отечеству, ответственность за настоящее и будущее своей страны);</w:t>
      </w:r>
    </w:p>
    <w:p w:rsidR="001229F8" w:rsidRPr="001229F8" w:rsidRDefault="001229F8"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146"/>
          <w:i w:val="0"/>
          <w:iCs w:val="0"/>
          <w:sz w:val="24"/>
          <w:szCs w:val="24"/>
        </w:rPr>
        <w:t>воспитание нравственных чувств, убеждений, этического сознания</w:t>
      </w:r>
      <w:r w:rsidRPr="001229F8">
        <w:rPr>
          <w:rStyle w:val="142"/>
          <w:rFonts w:ascii="Times New Roman" w:hAnsi="Times New Roman" w:cs="Times New Roman"/>
          <w:sz w:val="24"/>
          <w:szCs w:val="24"/>
        </w:rPr>
        <w:t xml:space="preserve"> (ценности:</w:t>
      </w:r>
      <w:r w:rsidRPr="001229F8">
        <w:rPr>
          <w:rStyle w:val="14130"/>
          <w:i w:val="0"/>
          <w:iCs w:val="0"/>
          <w:sz w:val="24"/>
          <w:szCs w:val="24"/>
        </w:rPr>
        <w:t xml:space="preserve"> нравственный выбор; жизньи смысл жизни; справедливость; милосердие; честь; достоинство; уважение родителей; уважение достоинствадругого человека, равноправие, ответственность, любовьи верность; забота о старших и младших; свобода совестии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формируемоена основе межконфессионального диалога;духовно-нравственное развитие личности);</w:t>
      </w:r>
    </w:p>
    <w:p w:rsidR="001229F8" w:rsidRPr="001229F8" w:rsidRDefault="001229F8" w:rsidP="0099401B">
      <w:pPr>
        <w:pStyle w:val="141"/>
        <w:shd w:val="clear" w:color="auto" w:fill="auto"/>
        <w:tabs>
          <w:tab w:val="left" w:pos="426"/>
          <w:tab w:val="left" w:pos="1108"/>
        </w:tabs>
        <w:spacing w:line="240" w:lineRule="auto"/>
        <w:ind w:firstLine="454"/>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1430"/>
          <w:i w:val="0"/>
          <w:iCs w:val="0"/>
          <w:sz w:val="24"/>
          <w:szCs w:val="24"/>
        </w:rPr>
        <w:t>воспитание экологической культуры, культуры здорового и безопасного образа жизни</w:t>
      </w:r>
      <w:r w:rsidRPr="001229F8">
        <w:rPr>
          <w:rStyle w:val="142"/>
          <w:rFonts w:ascii="Times New Roman" w:hAnsi="Times New Roman" w:cs="Times New Roman"/>
          <w:sz w:val="24"/>
          <w:szCs w:val="24"/>
        </w:rPr>
        <w:t xml:space="preserve"> (ценности:</w:t>
      </w:r>
      <w:r w:rsidRPr="001229F8">
        <w:rPr>
          <w:rStyle w:val="14110"/>
          <w:i w:val="0"/>
          <w:iCs w:val="0"/>
          <w:sz w:val="24"/>
          <w:szCs w:val="24"/>
        </w:rPr>
        <w:t xml:space="preserve"> жизнь во всехеё проявлениях; экологическая безопасность; экологическаяграмотность; физическое, физиологическое, репродуктивное, психическое, социально-психологическое, духовное здоровье; экологическая культура; экологически целесообразныйздоровый и безопасный образ жизни; ресурсосбережение;экологическая этика; экологическая ответственность; социальное партнёрство для улучшения экологического качества окружающей среды; устойчивое развитие обществав гармонии с природой);</w:t>
      </w:r>
    </w:p>
    <w:p w:rsidR="001229F8" w:rsidRPr="001229F8" w:rsidRDefault="001229F8" w:rsidP="0099401B">
      <w:pPr>
        <w:pStyle w:val="141"/>
        <w:shd w:val="clear" w:color="auto" w:fill="auto"/>
        <w:tabs>
          <w:tab w:val="left" w:pos="426"/>
          <w:tab w:val="left" w:pos="1094"/>
        </w:tabs>
        <w:spacing w:line="240" w:lineRule="auto"/>
        <w:ind w:firstLine="454"/>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1430"/>
          <w:i w:val="0"/>
          <w:iCs w:val="0"/>
          <w:sz w:val="24"/>
          <w:szCs w:val="24"/>
        </w:rPr>
        <w:t>воспитание трудолюбия, сознательного, творческого отношения к образованию, труду и жизни, подготовка к сознательному выбору профессии</w:t>
      </w:r>
      <w:r w:rsidRPr="001229F8">
        <w:rPr>
          <w:rStyle w:val="142"/>
          <w:rFonts w:ascii="Times New Roman" w:hAnsi="Times New Roman" w:cs="Times New Roman"/>
          <w:sz w:val="24"/>
          <w:szCs w:val="24"/>
        </w:rPr>
        <w:t xml:space="preserve"> (ценности:</w:t>
      </w:r>
      <w:r w:rsidRPr="001229F8">
        <w:rPr>
          <w:rStyle w:val="14110"/>
          <w:i w:val="0"/>
          <w:iCs w:val="0"/>
          <w:sz w:val="24"/>
          <w:szCs w:val="24"/>
        </w:rPr>
        <w:t xml:space="preserve"> научноезнание, стремление к познанию и истине, научная картина мира, нравственный смысл учения и самообразования,интеллектуальное развитие личности; уважение к труду и людям труда; нравственный смысл труда, творчествои созидание; целеустремленность и настойчивость, бережливость, выбор профессии);</w:t>
      </w:r>
    </w:p>
    <w:p w:rsidR="001229F8" w:rsidRPr="001229F8" w:rsidRDefault="001229F8" w:rsidP="0099401B">
      <w:pPr>
        <w:pStyle w:val="141"/>
        <w:shd w:val="clear" w:color="auto" w:fill="auto"/>
        <w:tabs>
          <w:tab w:val="left" w:pos="426"/>
          <w:tab w:val="left" w:pos="1084"/>
        </w:tabs>
        <w:spacing w:line="240" w:lineRule="auto"/>
        <w:ind w:firstLine="454"/>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1430"/>
          <w:i w:val="0"/>
          <w:iCs w:val="0"/>
          <w:sz w:val="24"/>
          <w:szCs w:val="24"/>
        </w:rPr>
        <w:t xml:space="preserve">воспитание ценностного отношения к прекрасному, формирование основ эстетической культуры </w:t>
      </w:r>
      <w:r w:rsidRPr="001229F8">
        <w:rPr>
          <w:rStyle w:val="1414"/>
          <w:i w:val="0"/>
          <w:iCs w:val="0"/>
          <w:sz w:val="24"/>
          <w:szCs w:val="24"/>
        </w:rPr>
        <w:t xml:space="preserve">— </w:t>
      </w:r>
      <w:r w:rsidRPr="001229F8">
        <w:rPr>
          <w:rStyle w:val="1430"/>
          <w:i w:val="0"/>
          <w:iCs w:val="0"/>
          <w:sz w:val="24"/>
          <w:szCs w:val="24"/>
        </w:rPr>
        <w:t>эстетическое воспитание</w:t>
      </w:r>
      <w:r w:rsidRPr="001229F8">
        <w:rPr>
          <w:rStyle w:val="142"/>
          <w:rFonts w:ascii="Times New Roman" w:hAnsi="Times New Roman" w:cs="Times New Roman"/>
          <w:sz w:val="24"/>
          <w:szCs w:val="24"/>
        </w:rPr>
        <w:t xml:space="preserve"> (ценности:</w:t>
      </w:r>
      <w:r w:rsidRPr="001229F8">
        <w:rPr>
          <w:rStyle w:val="14110"/>
          <w:i w:val="0"/>
          <w:iCs w:val="0"/>
          <w:sz w:val="24"/>
          <w:szCs w:val="24"/>
        </w:rPr>
        <w:t xml:space="preserve"> красота, гармония, духовный мир человека, самовыражение личности в творчествеи искусстве, эстетическое развитие личности).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Все направления воспитания и социализации важны, дополняют друг друга и обеспечивают развитие личности на основе отечественных духовных, нравственных и культурных традиций. Образовательное учреждение может отдавать приоритет тому или иному направлению духовно-нравственного развития, воспитания и социализации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w:t>
      </w:r>
    </w:p>
    <w:p w:rsidR="00950B80" w:rsidRDefault="00950B80" w:rsidP="0099401B">
      <w:pPr>
        <w:pStyle w:val="3410"/>
        <w:keepNext/>
        <w:keepLines/>
        <w:shd w:val="clear" w:color="auto" w:fill="auto"/>
        <w:tabs>
          <w:tab w:val="left" w:pos="426"/>
        </w:tabs>
        <w:spacing w:before="0" w:after="0" w:line="240" w:lineRule="auto"/>
        <w:ind w:firstLine="454"/>
        <w:rPr>
          <w:rStyle w:val="346"/>
          <w:rFonts w:ascii="Times New Roman" w:hAnsi="Times New Roman" w:cs="Times New Roman"/>
          <w:b/>
          <w:bCs/>
          <w:sz w:val="24"/>
          <w:szCs w:val="24"/>
        </w:rPr>
      </w:pPr>
      <w:bookmarkStart w:id="1230" w:name="bookmark348"/>
      <w:bookmarkStart w:id="1231" w:name="_Toc426648588"/>
      <w:bookmarkStart w:id="1232" w:name="_Toc426650185"/>
    </w:p>
    <w:p w:rsidR="001229F8" w:rsidRPr="001229F8" w:rsidRDefault="001229F8" w:rsidP="0099401B">
      <w:pPr>
        <w:pStyle w:val="3410"/>
        <w:keepNext/>
        <w:keepLines/>
        <w:shd w:val="clear" w:color="auto" w:fill="auto"/>
        <w:tabs>
          <w:tab w:val="left" w:pos="426"/>
        </w:tabs>
        <w:spacing w:before="0" w:after="0" w:line="240" w:lineRule="auto"/>
        <w:ind w:firstLine="454"/>
        <w:rPr>
          <w:rFonts w:ascii="Times New Roman" w:hAnsi="Times New Roman" w:cs="Times New Roman"/>
          <w:b w:val="0"/>
          <w:sz w:val="24"/>
          <w:szCs w:val="24"/>
        </w:rPr>
      </w:pPr>
      <w:bookmarkStart w:id="1233" w:name="_Toc426660776"/>
      <w:r w:rsidRPr="001229F8">
        <w:rPr>
          <w:rStyle w:val="346"/>
          <w:rFonts w:ascii="Times New Roman" w:hAnsi="Times New Roman" w:cs="Times New Roman"/>
          <w:b/>
          <w:bCs/>
          <w:sz w:val="24"/>
          <w:szCs w:val="24"/>
        </w:rPr>
        <w:t>2.3.3. Принципы и особенности организациисодержания воспитания и социализацииобучающихся</w:t>
      </w:r>
      <w:bookmarkEnd w:id="1230"/>
      <w:bookmarkEnd w:id="1231"/>
      <w:bookmarkEnd w:id="1232"/>
      <w:bookmarkEnd w:id="1233"/>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Принцип ориентации на идеал.</w:t>
      </w:r>
      <w:r w:rsidRPr="001229F8">
        <w:rPr>
          <w:rFonts w:ascii="Times New Roman" w:hAnsi="Times New Roman" w:cs="Times New Roman"/>
          <w:sz w:val="24"/>
          <w:szCs w:val="24"/>
        </w:rPr>
        <w:t xml:space="preserve">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Аксиологический принцип.</w:t>
      </w:r>
      <w:r w:rsidRPr="001229F8">
        <w:rPr>
          <w:rFonts w:ascii="Times New Roman" w:hAnsi="Times New Roman" w:cs="Times New Roman"/>
          <w:sz w:val="24"/>
          <w:szCs w:val="24"/>
        </w:rPr>
        <w:t xml:space="preserve"> Принцип ориентации на идеал интегрирует социально-педагогическое пространство образовательного учреждения. Аксиологический принцип позволяет его дифференцировать, включить в него разные общественные субъекты. В пределах системы базовых национальных ценностей общественные субъекты могут оказывать школе содействие в формировании у обучающихся той или иной группы ценностей.</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Принцип следования нравственному примеру.</w:t>
      </w:r>
      <w:r w:rsidRPr="001229F8">
        <w:rPr>
          <w:rFonts w:ascii="Times New Roman" w:hAnsi="Times New Roman" w:cs="Times New Roman"/>
          <w:sz w:val="24"/>
          <w:szCs w:val="24"/>
        </w:rPr>
        <w:t xml:space="preserve"> Следование примеру — ведущий метод воспитания. Пример — это возможная модель выстраивания отношений подростка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Принцип диалогического общения со значимыми другими.</w:t>
      </w:r>
      <w:r w:rsidRPr="001229F8">
        <w:rPr>
          <w:rFonts w:ascii="Times New Roman" w:hAnsi="Times New Roman" w:cs="Times New Roman"/>
          <w:sz w:val="24"/>
          <w:szCs w:val="24"/>
        </w:rPr>
        <w:t xml:space="preserve"> В формировании ценностей большую роль играет диалогическое общение подростка со сверстниками, родителями, учителем и </w:t>
      </w:r>
      <w:r w:rsidRPr="001229F8">
        <w:rPr>
          <w:rFonts w:ascii="Times New Roman" w:hAnsi="Times New Roman" w:cs="Times New Roman"/>
          <w:sz w:val="24"/>
          <w:szCs w:val="24"/>
        </w:rPr>
        <w:lastRenderedPageBreak/>
        <w:t>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равноправного межсубъектного диалога. Выработка личностью собственной системы ценностей, поиски смысла жизни невозможны вне диалогического общения подростка со значимым другим.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Принцип идентификации.</w:t>
      </w:r>
      <w:r w:rsidRPr="001229F8">
        <w:rPr>
          <w:rFonts w:ascii="Times New Roman" w:hAnsi="Times New Roman" w:cs="Times New Roman"/>
          <w:sz w:val="24"/>
          <w:szCs w:val="24"/>
        </w:rPr>
        <w:t xml:space="preserve"> Идентификация — устойчивое отождествление себя созначимым другим, стремление быть похожим на него. В подростковом возрасте идентификация является ведущим механизмом развития ценностно-смысловой сферы личности. Духовно-нравственное развитие личности подростка поддерживается примерами. В этом случае срабатывает идентификационный механизм — происходит проекция собственных возможностей на образ значимого другого, что позволяет подростку увидеть свои лучшие качества, пока ещё скрытые в нём самом, но уже осуществившиеся в образе другого. Идентификация в сочетании со следованием нравственному примеру укрепляет совесть — нравственную рефлексию личности, мораль — способность подростка формулировать собственные нравственные обязательства, социальную ответственность — готовность личности поступать в соответствии с моралью и требовать этого от других.</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Принцип полисубъектности воспитания и социализации.</w:t>
      </w:r>
      <w:r w:rsidRPr="001229F8">
        <w:rPr>
          <w:rFonts w:ascii="Times New Roman" w:hAnsi="Times New Roman" w:cs="Times New Roman"/>
          <w:sz w:val="24"/>
          <w:szCs w:val="24"/>
        </w:rPr>
        <w:t xml:space="preserve"> В современных условиях процесс развития, воспитания и социализации личности имеет полисубъектный, многомерно-деятельностный характер. Подросток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Эффективная организация воспитания и социализации современных подростков возможна при условии согласования (прежде всего, на основе общих духовных и общественных идеалов, ценностей) социально-педагогической деятельности различных общественных субъектов: школы, семьи, учреждений дополнительного образования, культуры и спорта, традиционных религиозных и общественных организаций и др. При этом деятельность образовательного учреждения, педагогического коллектива школы в организации социально-педагогического партнёрства должна быть ведущей, определяющей ценности, содержание, формы и методы воспитания и социализации обучающихся в учебной, внеучебной, внешкольной, общественно значимой деятельности. Социально-педагогическое взаимодействие школы и других общественных субъектов осуществляется в рамках Программы воспитания и социализации обучающихся.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Принцип совместного решения личностно и общественно значимых проблем.</w:t>
      </w:r>
      <w:r w:rsidRPr="001229F8">
        <w:rPr>
          <w:rFonts w:ascii="Times New Roman" w:hAnsi="Times New Roman" w:cs="Times New Roman"/>
          <w:sz w:val="24"/>
          <w:szCs w:val="24"/>
        </w:rPr>
        <w:t xml:space="preserve"> Личностные и общественные проблемы являются основными стимулами развития человека. Их решение требует не только внешней активности, но и существенной перестройки внутреннего душевного, духовного мира личности, изменения отношений (а отношения и есть ценности) личности к явлениям жизни. Воспитание — это оказываемая значимым другим педагогическая поддержка процесса развития личности воспитанника в ходе совместного решения стоящих перед ним личностно и общественно значимых проблем.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Принцип системно-деятельностной организации воспитания.</w:t>
      </w:r>
      <w:r w:rsidRPr="001229F8">
        <w:rPr>
          <w:rFonts w:ascii="Times New Roman" w:hAnsi="Times New Roman" w:cs="Times New Roman"/>
          <w:sz w:val="24"/>
          <w:szCs w:val="24"/>
        </w:rPr>
        <w:t xml:space="preserve">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базовых национальных ценностей. Для решения воспитательных задач обучающиеся вместе с педагогами, родителями, иными субъектами культурной, гражданской жизни обращаются к содержанию:</w:t>
      </w:r>
    </w:p>
    <w:p w:rsidR="001229F8" w:rsidRPr="001229F8" w:rsidRDefault="001229F8"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общеобразовательных дисциплин;</w:t>
      </w:r>
    </w:p>
    <w:p w:rsidR="001229F8" w:rsidRPr="001229F8" w:rsidRDefault="001229F8" w:rsidP="0099401B">
      <w:pPr>
        <w:pStyle w:val="a8"/>
        <w:shd w:val="clear" w:color="auto" w:fill="auto"/>
        <w:tabs>
          <w:tab w:val="left" w:pos="426"/>
          <w:tab w:val="left" w:pos="1071"/>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произведений искусства;</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периодической печати, публикаций, радио- и телепередач, отражающих современную жизнь;</w:t>
      </w:r>
    </w:p>
    <w:p w:rsidR="001229F8" w:rsidRPr="001229F8" w:rsidRDefault="001229F8" w:rsidP="0099401B">
      <w:pPr>
        <w:pStyle w:val="a8"/>
        <w:shd w:val="clear" w:color="auto" w:fill="auto"/>
        <w:tabs>
          <w:tab w:val="left" w:pos="426"/>
          <w:tab w:val="left" w:pos="106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духовной культуры и фольклора народов России;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истории, традиций и современной жизни своей Родины, своего края, своей семьи;</w:t>
      </w:r>
    </w:p>
    <w:p w:rsidR="001229F8" w:rsidRPr="001229F8" w:rsidRDefault="001229F8" w:rsidP="0099401B">
      <w:pPr>
        <w:pStyle w:val="a8"/>
        <w:shd w:val="clear" w:color="auto" w:fill="auto"/>
        <w:tabs>
          <w:tab w:val="left" w:pos="426"/>
          <w:tab w:val="left" w:pos="622"/>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жизненного опыта своих родителей и прародителей;</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общественно полезной, личностно значимой деятельности в рамках педагогически организованных социальных и культурных практик;</w:t>
      </w:r>
    </w:p>
    <w:p w:rsidR="001229F8" w:rsidRPr="001229F8" w:rsidRDefault="001229F8" w:rsidP="0099401B">
      <w:pPr>
        <w:pStyle w:val="a8"/>
        <w:shd w:val="clear" w:color="auto" w:fill="auto"/>
        <w:tabs>
          <w:tab w:val="left" w:pos="426"/>
          <w:tab w:val="left" w:pos="622"/>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других источников информации и научного знания.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Системно-деятельностная организация воспитания должна преодолевать изоляцию подростковых сообществ от мира старших и младших и обеспечивать их полноценную и своевременную социализацию. В социальном плане подростковый возраст представляет собой переход от зависимого детства к самостоятельной и ответственной взрослости.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Школе как социальному субъекту — носителю педагогической культуры принадлежит ведущая роль в осуществлении воспитания и успешной социализации подростка.</w:t>
      </w:r>
    </w:p>
    <w:p w:rsidR="00950B80" w:rsidRDefault="00950B80" w:rsidP="0099401B">
      <w:pPr>
        <w:pStyle w:val="3410"/>
        <w:keepNext/>
        <w:keepLines/>
        <w:shd w:val="clear" w:color="auto" w:fill="auto"/>
        <w:tabs>
          <w:tab w:val="left" w:pos="426"/>
        </w:tabs>
        <w:spacing w:before="0" w:after="0" w:line="240" w:lineRule="auto"/>
        <w:ind w:firstLine="454"/>
        <w:jc w:val="both"/>
        <w:rPr>
          <w:rStyle w:val="344"/>
          <w:sz w:val="24"/>
          <w:szCs w:val="24"/>
        </w:rPr>
      </w:pPr>
      <w:bookmarkStart w:id="1234" w:name="bookmark349"/>
      <w:bookmarkStart w:id="1235" w:name="_Toc426648589"/>
      <w:bookmarkStart w:id="1236" w:name="_Toc426650186"/>
    </w:p>
    <w:p w:rsidR="001229F8" w:rsidRPr="001229F8" w:rsidRDefault="001229F8" w:rsidP="0099401B">
      <w:pPr>
        <w:pStyle w:val="3410"/>
        <w:keepNext/>
        <w:keepLines/>
        <w:shd w:val="clear" w:color="auto" w:fill="auto"/>
        <w:tabs>
          <w:tab w:val="left" w:pos="426"/>
        </w:tabs>
        <w:spacing w:before="0" w:after="0" w:line="240" w:lineRule="auto"/>
        <w:ind w:firstLine="454"/>
        <w:jc w:val="both"/>
        <w:rPr>
          <w:rFonts w:ascii="Times New Roman" w:hAnsi="Times New Roman" w:cs="Times New Roman"/>
          <w:sz w:val="24"/>
          <w:szCs w:val="24"/>
        </w:rPr>
      </w:pPr>
      <w:bookmarkStart w:id="1237" w:name="_Toc426660777"/>
      <w:r w:rsidRPr="001229F8">
        <w:rPr>
          <w:rStyle w:val="344"/>
          <w:sz w:val="24"/>
          <w:szCs w:val="24"/>
        </w:rPr>
        <w:t>2.3.4. Основное содержание воспитания</w:t>
      </w:r>
      <w:bookmarkStart w:id="1238" w:name="bookmark350"/>
      <w:bookmarkEnd w:id="1234"/>
      <w:r w:rsidRPr="001229F8">
        <w:rPr>
          <w:rStyle w:val="344"/>
          <w:sz w:val="24"/>
          <w:szCs w:val="24"/>
        </w:rPr>
        <w:t>и социализации обучающихся</w:t>
      </w:r>
      <w:bookmarkEnd w:id="1235"/>
      <w:bookmarkEnd w:id="1236"/>
      <w:bookmarkEnd w:id="1237"/>
      <w:bookmarkEnd w:id="1238"/>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39" w:name="bookmark351"/>
      <w:bookmarkStart w:id="1240" w:name="_Toc426648590"/>
      <w:bookmarkStart w:id="1241" w:name="_Toc426650187"/>
      <w:r w:rsidRPr="001229F8">
        <w:rPr>
          <w:rFonts w:ascii="Times New Roman" w:hAnsi="Times New Roman" w:cs="Times New Roman"/>
          <w:sz w:val="24"/>
          <w:szCs w:val="24"/>
        </w:rPr>
        <w:t>Воспитание гражданственности, патриотизма, уважения к правам, свободам и обязанностям человека:</w:t>
      </w:r>
      <w:bookmarkEnd w:id="1239"/>
      <w:bookmarkEnd w:id="1240"/>
      <w:bookmarkEnd w:id="1241"/>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общее представление о политическом устройстве российского государства, его институтах, их роли в жизни общества, о символах государства, их историческом происхождении и социально-культурном значении, о ключевых ценностях современного общества России;</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системные представления об институтах гражданского общества, их истории и современном состоянии в России и мире, о возможностях участия граждан в общественном управлении;</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и одобрение правил поведения в обществе, уважение органов и лиц, охраняющих общественный порядок;</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конституционного долга и обязанностей гражданина своей Родины;</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системные представления о народах России, об их общей исторической судьбе, о единстве народов нашей страны, знание национальных героев и важнейших событий отечественной истории;</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негативное отношение к нарушениям порядка в классе, школе, общественных местах, к невыполнению человеком своих общественных обязанностей, к антиобщественным действиям, поступкам.</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42" w:name="bookmark352"/>
      <w:bookmarkStart w:id="1243" w:name="_Toc426648591"/>
      <w:bookmarkStart w:id="1244" w:name="_Toc426650188"/>
      <w:r w:rsidRPr="001229F8">
        <w:rPr>
          <w:rFonts w:ascii="Times New Roman" w:hAnsi="Times New Roman" w:cs="Times New Roman"/>
          <w:sz w:val="24"/>
          <w:szCs w:val="24"/>
        </w:rPr>
        <w:t>Воспитание социальной ответственности и компетентности:</w:t>
      </w:r>
      <w:bookmarkEnd w:id="1242"/>
      <w:bookmarkEnd w:id="1243"/>
      <w:bookmarkEnd w:id="1244"/>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осознанное принятие роли гражданина, знание гражданских прав и обязанностей, приобретение первоначального опыта ответственного гражданского поведения;</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усвоение позитивного социального опыта, образцов поведения подростков и молодёжи в современном мире;</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освоение норм и правил общественного поведения, психологических установок, знаний и навыков, позволяющих обучающимся успешно действовать в современном обществе;</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осознанное принятие основных социальных ролей, соответствующих подростковому возрасту:</w:t>
      </w:r>
    </w:p>
    <w:p w:rsidR="001229F8" w:rsidRPr="001229F8" w:rsidRDefault="001229F8"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социальные роли в семье: сына (дочери), брата (сестры), помощника, ответственного хозяина (хозяйки), наследника (наследницы);</w:t>
      </w:r>
    </w:p>
    <w:p w:rsidR="001229F8" w:rsidRPr="001229F8" w:rsidRDefault="001229F8"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социальные роли в классе: лидер — ведомый, партнёр, инициатор, референтный в определённых вопросах, руководитель, организатор, помощник, собеседник, слушатель;</w:t>
      </w:r>
    </w:p>
    <w:p w:rsidR="001229F8" w:rsidRPr="001229F8" w:rsidRDefault="001229F8" w:rsidP="0099401B">
      <w:pPr>
        <w:pStyle w:val="a8"/>
        <w:shd w:val="clear" w:color="auto" w:fill="auto"/>
        <w:tabs>
          <w:tab w:val="left" w:pos="426"/>
          <w:tab w:val="left" w:pos="1175"/>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социальные роли в обществе: гендерная, член определённой социальной группы, потребитель, покупатель, пассажир, зритель, спортсмен, читатель, сотрудник и др.;</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собственного конструктивного стиля общественного поведения.</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45" w:name="bookmark353"/>
      <w:bookmarkStart w:id="1246" w:name="_Toc426648592"/>
      <w:bookmarkStart w:id="1247" w:name="_Toc426650189"/>
      <w:r w:rsidRPr="001229F8">
        <w:rPr>
          <w:rFonts w:ascii="Times New Roman" w:hAnsi="Times New Roman" w:cs="Times New Roman"/>
          <w:sz w:val="24"/>
          <w:szCs w:val="24"/>
        </w:rPr>
        <w:t>Воспитание нравственных чувств, убеждений, этического сознания:</w:t>
      </w:r>
      <w:bookmarkEnd w:id="1245"/>
      <w:bookmarkEnd w:id="1246"/>
      <w:bookmarkEnd w:id="1247"/>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сознательное принятие базовых национальных российских ценностей;</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любовь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смысла гуманных отношений; понимание высокой ценности человеческой жизни; стремление строить свои отношения с людьми и поступать по законам совести, добра и справедливости;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значения религиозных идеалов в жизни человека и общества, нравственной сущности правил культуры поведения, общения и речи, умение выполнять их независимо от внешнего контроля;</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 понимание значения нравственно-волевого усилия в выполнении учебных, учебно-трудовых и общественных обязанностей; стремление преодолевать трудности и доводить начатое дело до конца;</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осуществлять нравственный выбор намерений, действий и поступков;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развития, продолжения рода;</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отрицательное отношение к аморальным поступкам, проявлениям эгоизма и иждивенчества, равнодушия, лицемерия, грубости, оскорбительным словам и действиям, нарушениям общественного порядка.</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48" w:name="bookmark354"/>
      <w:bookmarkStart w:id="1249" w:name="_Toc426648593"/>
      <w:bookmarkStart w:id="1250" w:name="_Toc426650190"/>
      <w:r w:rsidRPr="001229F8">
        <w:rPr>
          <w:rFonts w:ascii="Times New Roman" w:hAnsi="Times New Roman" w:cs="Times New Roman"/>
          <w:sz w:val="24"/>
          <w:szCs w:val="24"/>
        </w:rPr>
        <w:t>Воспитание экологической культуры, культуры здорового и безопасного образа жизни:</w:t>
      </w:r>
      <w:bookmarkEnd w:id="1248"/>
      <w:bookmarkEnd w:id="1249"/>
      <w:bookmarkEnd w:id="1250"/>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присвоение эколого-культурных ценностей и ценностей здоровья своего народа, народов России как одно из направлений общероссийской гражданской идентичности;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взаимной связи здоровья, экологического качества окружающей среды и экологической культуры человека;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единства и взаимовлияния различных видов здоровья человека: физического (сила, ловкость, выносливость), физиологического (работоспособность, устойчивость к заболеваниям), психического (умственная работоспособность, эмоциональное благополучие), социально-психологического (способность справиться со стрессом, качество отношений с окружающими людьми); репродуктивного (забота о своём здоровье как будущего родителя); духовного (иерархия ценностей); их зависимости от экологической культуры, культуры здорового и безопасного образа жизни человека;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интерес к прогулкам на природе, подвижным играм, участию в спортивных соревнованиях, туристическим походам, занятиям в спортивных секциях, военизированным играм;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представления о факторах окружающей природно-социальной среды, негативно влияющих на здоровье человека; способах их компенсации, избегания, преодоления;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способность прогнозировать последствия деятельности человека в природе, оценивать влияние природных и антропогенных факторов риска на здоровье человека;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опыт самооценки личного вклада в ресурсосбережение, сохранение качества окружающей среды, биоразнообразия, экологическую безопасность;</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социальной значимости идей устойчивого развития; готовность участвовать в пропаганде идей образования для устойчивого развития;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основ законодательства в области защиты здоровья и экологического качества окружающей среды и выполнение его требований;</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овладение способами социального взаимодействия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профессиональная ориентация с учётом представлений о вкладе разных профессий в решение проблем экологии, здоровья, устойчивого развития общества;</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экологической грамотности родителей, населения, привлечение их к организации общественно значимой экологически ориентированной деятельности;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устойчивая мотивация к выполнению правил личной и общественной гигиены и 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 социализации;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опыт участия в физкультурно-оздоровительных, санитарно-гигиенических мероприятиях, экологическом туризме;</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резко негативное отношение к курению, употреблению алкогольных напитков, наркотиков и других психоактивных веществ (ПАВ);</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отрицательное отношение к лицам и организациям, пропагандирующим курение и пьянство, распространяющим наркотики и другие</w:t>
      </w:r>
      <w:r w:rsidRPr="001229F8">
        <w:rPr>
          <w:rStyle w:val="133"/>
          <w:sz w:val="24"/>
          <w:szCs w:val="24"/>
        </w:rPr>
        <w:t xml:space="preserve"> ПАВ.</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51" w:name="bookmark355"/>
      <w:bookmarkStart w:id="1252" w:name="_Toc426648594"/>
      <w:bookmarkStart w:id="1253" w:name="_Toc426650191"/>
      <w:r w:rsidRPr="001229F8">
        <w:rPr>
          <w:rFonts w:ascii="Times New Roman" w:hAnsi="Times New Roman" w:cs="Times New Roman"/>
          <w:sz w:val="24"/>
          <w:szCs w:val="24"/>
        </w:rPr>
        <w:lastRenderedPageBreak/>
        <w:t>Воспитание трудолюбия, сознательного, творческого отношения к образованию, труду и жизни, подготовкак сознательному выбору профессии:</w:t>
      </w:r>
      <w:bookmarkEnd w:id="1251"/>
      <w:bookmarkEnd w:id="1252"/>
      <w:bookmarkEnd w:id="1253"/>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необходимости научных знаний для развития личности и общества, их роли в жизни, труде, творчестве;</w:t>
      </w:r>
    </w:p>
    <w:p w:rsidR="001229F8" w:rsidRPr="001229F8" w:rsidRDefault="001229F8"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нравственных основ образования;</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важности непрерывного образования и самообразования в течение всей жизни;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 поколений;</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сформированность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выполнять работы по графику и в срок, следовать разработанному плану, отвечать за качество и осознавать возможные риски;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готовность к выбору профиля обучения на следующей ступени образования или профессиональному выбору в случае перехода в систему профессионального образования (умение ориентироваться на рынке труда, в мире профессий, в системе профессионального образования, соотносить свои интересы и возможности с профессиональной перспективой, получать дополнительные знания и умения, необходимые для профильного или профессионального образования);</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бережное отношение к результатам своего труда, труда других людей, к школьному имуществу, учебникам, личным вещам; поддержание чистоты и порядка в классе и школе; готовность содействовать в благоустройстве школы и её ближайшего окружения;</w:t>
      </w:r>
    </w:p>
    <w:p w:rsidR="001229F8" w:rsidRPr="001229F8" w:rsidRDefault="001229F8"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общее знакомство с трудовым законодательством;</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нетерпимое отношение к лени, безответственности и пассивности в образовании и труде.</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54" w:name="bookmark356"/>
      <w:bookmarkStart w:id="1255" w:name="_Toc426648595"/>
      <w:bookmarkStart w:id="1256" w:name="_Toc426650192"/>
      <w:r w:rsidRPr="001229F8">
        <w:rPr>
          <w:rFonts w:ascii="Times New Roman" w:hAnsi="Times New Roman" w:cs="Times New Roman"/>
          <w:sz w:val="24"/>
          <w:szCs w:val="24"/>
        </w:rPr>
        <w:t>Воспитание ценностного отношения к прекрасному,формирование основ эстетической культуры (эстетическоевоспитание):</w:t>
      </w:r>
      <w:bookmarkEnd w:id="1254"/>
      <w:bookmarkEnd w:id="1255"/>
      <w:bookmarkEnd w:id="1256"/>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ценностное отношение к прекрасному, восприятие искусства как особой формы познания и преобразования мира;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 общественной жизни;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представление об искусстве народов России.</w:t>
      </w:r>
    </w:p>
    <w:p w:rsidR="00950B80" w:rsidRDefault="00950B80" w:rsidP="0099401B">
      <w:pPr>
        <w:pStyle w:val="3410"/>
        <w:keepNext/>
        <w:keepLines/>
        <w:shd w:val="clear" w:color="auto" w:fill="auto"/>
        <w:tabs>
          <w:tab w:val="left" w:pos="426"/>
        </w:tabs>
        <w:spacing w:before="0" w:after="0" w:line="240" w:lineRule="auto"/>
        <w:ind w:firstLine="454"/>
        <w:rPr>
          <w:rStyle w:val="343"/>
          <w:sz w:val="24"/>
          <w:szCs w:val="24"/>
        </w:rPr>
      </w:pPr>
      <w:bookmarkStart w:id="1257" w:name="bookmark357"/>
      <w:bookmarkStart w:id="1258" w:name="_Toc426648596"/>
      <w:bookmarkStart w:id="1259" w:name="_Toc426650193"/>
    </w:p>
    <w:p w:rsidR="001229F8" w:rsidRPr="001229F8" w:rsidRDefault="001229F8" w:rsidP="0099401B">
      <w:pPr>
        <w:pStyle w:val="3410"/>
        <w:keepNext/>
        <w:keepLines/>
        <w:shd w:val="clear" w:color="auto" w:fill="auto"/>
        <w:tabs>
          <w:tab w:val="left" w:pos="426"/>
        </w:tabs>
        <w:spacing w:before="0" w:after="0" w:line="240" w:lineRule="auto"/>
        <w:ind w:firstLine="454"/>
        <w:rPr>
          <w:rFonts w:ascii="Times New Roman" w:hAnsi="Times New Roman" w:cs="Times New Roman"/>
          <w:sz w:val="24"/>
          <w:szCs w:val="24"/>
        </w:rPr>
      </w:pPr>
      <w:bookmarkStart w:id="1260" w:name="_Toc426660778"/>
      <w:r w:rsidRPr="001229F8">
        <w:rPr>
          <w:rStyle w:val="343"/>
          <w:sz w:val="24"/>
          <w:szCs w:val="24"/>
        </w:rPr>
        <w:t>2.3.5. Виды деятельности и формы занятийс обучающимися</w:t>
      </w:r>
      <w:bookmarkEnd w:id="1257"/>
      <w:bookmarkEnd w:id="1258"/>
      <w:bookmarkEnd w:id="1259"/>
      <w:bookmarkEnd w:id="1260"/>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61" w:name="bookmark358"/>
      <w:bookmarkStart w:id="1262" w:name="_Toc426648597"/>
      <w:bookmarkStart w:id="1263" w:name="_Toc426650194"/>
      <w:r w:rsidRPr="001229F8">
        <w:rPr>
          <w:rFonts w:ascii="Times New Roman" w:hAnsi="Times New Roman" w:cs="Times New Roman"/>
          <w:sz w:val="24"/>
          <w:szCs w:val="24"/>
        </w:rPr>
        <w:t>Воспитание гражданственности, патриотизма, уважения к правам, свободам и обязанностям человека</w:t>
      </w:r>
      <w:bookmarkEnd w:id="1261"/>
      <w:bookmarkEnd w:id="1262"/>
      <w:bookmarkEnd w:id="1263"/>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Изучают Конституцию Российской Федерации, получают знания об основных правах и обязанностях граждан России, о политическом устройстве Российского государства, его институтах, их роли в жизни общества, о символах государства — Флаге, Гербе России, о флаге и гербе субъекта Российской Федерации, в котором находится образовательное учреждение.</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Знакомятся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учебных дисциплин).</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Знакомятся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учебных дисциплин).</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xml:space="preserve">Знакомятся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w:t>
      </w:r>
      <w:r w:rsidRPr="001229F8">
        <w:rPr>
          <w:rFonts w:ascii="Times New Roman" w:hAnsi="Times New Roman" w:cs="Times New Roman"/>
          <w:sz w:val="24"/>
          <w:szCs w:val="24"/>
        </w:rPr>
        <w:lastRenderedPageBreak/>
        <w:t>фильмов, участия в подготовке и проведении мероприятий, посвящённых государственным праздникам).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Знакомятся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экскурсий, встреч и бесед с представителями общественных организаций, посильного участия в социальных проектах и мероприятиях, проводимых детско-юношескими организациями).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беседах о подвигах Российской армии, защитниках Отечества, в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Получают опыт межкультурной коммуникации с детьми и взрослыми — представителями разных народов России, знакомятся с особенностями их культур и образа жизни (в процессе бесед, народных игр, организации и проведения национально-культурных праздников).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во встречах и беседах с выпускниками своей школы, знакомятся с биографиями выпускников, явивших собой достойные примеры гражданственности и патриотизма.</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64" w:name="bookmark359"/>
      <w:bookmarkStart w:id="1265" w:name="_Toc426648598"/>
      <w:bookmarkStart w:id="1266" w:name="_Toc426650195"/>
      <w:r w:rsidRPr="001229F8">
        <w:rPr>
          <w:rFonts w:ascii="Times New Roman" w:hAnsi="Times New Roman" w:cs="Times New Roman"/>
          <w:sz w:val="24"/>
          <w:szCs w:val="24"/>
        </w:rPr>
        <w:t>Воспитание социальной ответственности и компетентности</w:t>
      </w:r>
      <w:bookmarkEnd w:id="1264"/>
      <w:bookmarkEnd w:id="1265"/>
      <w:bookmarkEnd w:id="1266"/>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Активно участвуют в улучшении школьной среды, доступных сфер жизни окружающего социума.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Овладевают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Активно и осознанно участвуют в разнообразных видах и типах отношений в основных сферах своей жизнедеятельности: общение, учёба, игра, спорт, творчество, увлечения (хобби).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Приобретают опыт и осваивают основные формы учебного сотрудничества: сотрудничество со сверстниками и с учителями.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Активно участвуют в организации, осуществлении и развитии школьного самоуправления: участвуют в принятии решений руководящих органов образовательного учреждения; решают вопросы, связанные с самообслуживанием, поддержанием порядка, дисциплины, дежурства и работы в школе; контролируют выполнение обучающимися основных прав и обязанностей; защищают права обучающихся на всех уровнях управления школой и т. д.</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Разрабатывают на основе полученных знаний и активно участвуют в реализации посильных социальных проектов — проведении практических разовых мероприятий или организации систематических программ, решающих конкретную социальную проблему школы, городского или сельского поселения.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Учатся реконструировать (в форме описаний, презентаций, фото- и видеоматериалов и др.) определённые ситуации, имитирующие социальные отношения в ходе выполнения ролевых проектов.</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67" w:name="bookmark360"/>
      <w:bookmarkStart w:id="1268" w:name="_Toc426648599"/>
      <w:bookmarkStart w:id="1269" w:name="_Toc426650196"/>
      <w:r w:rsidRPr="001229F8">
        <w:rPr>
          <w:rFonts w:ascii="Times New Roman" w:hAnsi="Times New Roman" w:cs="Times New Roman"/>
          <w:sz w:val="24"/>
          <w:szCs w:val="24"/>
        </w:rPr>
        <w:t>Воспитание нравственных чувств, убеждений, этического сознания</w:t>
      </w:r>
      <w:bookmarkEnd w:id="1267"/>
      <w:bookmarkEnd w:id="1268"/>
      <w:bookmarkEnd w:id="1269"/>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Знакомятся с конкретными примерами высоконравственных отношений людей, участвуют в подготовке и проведении бесед.</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общественно полезном труде в помощь школе, городу, селу, родному краю.</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Принимают добровольное участие в делах благотворительности, милосердия, в оказании помощи нуждающимся, заботе о животных, живых существах, природе.</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Расширяют положительный опыт общения со сверстниками противоположного пола в учёбе, общественной работе, отдыхе, спорте, активно участвуют в подготовке и проведении бесед о дружбе, любви, нравственных отношениях.</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Получают системные представления о нравственных взаимоотношениях в семье, расширяют опыт позитивного взаимодействия в семье (в процессе проведения бесед о семье, о родителях и прародителях, открытых семейных праздников, выполнения и презентации совместно с родителями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70" w:name="bookmark361"/>
      <w:bookmarkStart w:id="1271" w:name="_Toc426648600"/>
      <w:bookmarkStart w:id="1272" w:name="_Toc426650197"/>
      <w:r w:rsidRPr="001229F8">
        <w:rPr>
          <w:rFonts w:ascii="Times New Roman" w:hAnsi="Times New Roman" w:cs="Times New Roman"/>
          <w:sz w:val="24"/>
          <w:szCs w:val="24"/>
        </w:rPr>
        <w:t>Воспитание экологической культуры, культуры здорового и безопасного образа жизни</w:t>
      </w:r>
      <w:bookmarkEnd w:id="1270"/>
      <w:bookmarkEnd w:id="1271"/>
      <w:bookmarkEnd w:id="1272"/>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xml:space="preserve">Получают представления о здоровье, здоровом образе жизни, природных возможностях человеческого организма, их обусловленности экологическим качеством окружающей среды, о </w:t>
      </w:r>
      <w:r w:rsidRPr="001229F8">
        <w:rPr>
          <w:rFonts w:ascii="Times New Roman" w:hAnsi="Times New Roman" w:cs="Times New Roman"/>
          <w:sz w:val="24"/>
          <w:szCs w:val="24"/>
        </w:rPr>
        <w:lastRenderedPageBreak/>
        <w:t>неразрывной связи экологической культуры человека и его здоровья (в ходе бесед, просмотра учебных фильмов, игровых и тренинговых программ, уроков и внеурочной деятельности).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пропаганде экологически сообразного здорового образа жизни — проводят беседы, тематические игры, театрализованные представления для младших школьников, сверстников, населения. Просматривают и обсуждают фильмы, посвящённые разным формам оздоровления.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Учатся экологически грамотному поведению в школе, дома, в природной и городской среде: организовывать экологически безопасный уклад школьной и домашней жизни, бережно расходовать воду, электроэнергию, утилизировать мусор, сохранять места обитания растений и животных (в процессе участия в практических делах, проведения экологических акций, ролевых игр, школьных конференций, уроков технологии, внеурочной деятельности).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проведении школьных спартакиад, эстафет, экологических и туристических слётов, экологических лагерей, походов по родному краю. Ведут краеведческую, поисковую, экологическую работу в местных и дальних туристических походах и экскурсиях, путешествиях и экспедициях.</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практической природоохранительной деятельности, в деятельности школьных экологических центров, лесничеств, экологических патрулей; создании и реализации коллективных природоохранных проектов.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Составляют правильный режим занятий физической культурой, спортом, туризмом, рацион здорового питания, режим дня, учёбы и отдыха с учётом экологических факторов окружающей среды и контролируют их выполнение в различных формах мониторинга.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Учатся оказывать первую доврачебную помощь пострадавшим.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Получают представление о возможном негативном влиянии компьютерных игр, телевидения, рекламы на здоровье человека (в рамках бесед с педагогами, школьными психологами, медицинскими работниками, родителями).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Приобретают навык противостояния негативному влиянию сверстников и взрослых на формирование вредных для здоровья привычек, зависимости от ПАВ (научиться говорить «нет») (в ходе дискуссий, тренингов, ролевых игр, обсуждения видеосюжетов и др.).</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на добровольной основе в деятельности детско- юношеских общественных экологических организаций, мероприятиях, проводимых общественными экологическими организациями.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Проводят школьный экологический мониторинг, включающий:</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систематические и целенаправленные наблюдения за состоянием окружающей среды своей местности, школы, своего жилища;</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мониторинг состояния водной и воздушной среды в своём жилище, школе, населённом пункте;</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выявление источников загрязнения почвы, воды и воздуха, состава и интенсивности загрязнений, определение причин загрязнения;</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разработку проектов, снижающих риски загрязнений почвы, воды и воздуха, например проектов по восстановлению экосистемы ближайшего водоёма (пруда, речки, озера и пр.).</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Разрабатывают и реализуют учебно-исследовательские и просветительские проекты по направлениям: экология и здоровье, ресурсосбережение, экология и бизнес и др.</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b/>
          <w:sz w:val="24"/>
          <w:szCs w:val="24"/>
        </w:rPr>
      </w:pPr>
      <w:r w:rsidRPr="001229F8">
        <w:rPr>
          <w:rFonts w:ascii="Times New Roman" w:hAnsi="Times New Roman" w:cs="Times New Roman"/>
          <w:b/>
          <w:sz w:val="24"/>
          <w:szCs w:val="24"/>
        </w:rPr>
        <w:t>Воспитание трудолюбия, сознательного, творческого отношения к образованию, труду и жизни, подготовкак сознательному выбору профессии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подготовке и проведении «Недели науки, техники и производства», конкурсов научно-фантастических проектов, вечеров неразгаданных тайн.</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Ведут дневники экскурсий, походов, наблюдений по оценке окружающей среды.</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олимпиадах по учебным предметам, изготавливают учебные пособия для школьных кабинетов, руководят техническими и предметными кружками, познавательными играми обучающихся младших классов.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экскурсиях на промышленные и сельскохозяйственные предприятия, в научные организации, учреждения культуры, в ходе которых знакомятся с различными видами труда, с различными профессиями.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Знакомятся с профессиональной деятельностью и жизненным путём своих родителей и прародителей, участвуют в организации и проведении презентаций «Труд нашей семьи».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Участвуют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 институтов.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Приобретают умения и навыки сотрудничества, ролевого взаимодействия со сверстниками,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 д.), раскрывающих перед подростками широкий спектр профессиональной и трудовой деятельности).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 институтов (занятие народными промыслами, природоохранительная деятельность, работа в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подростковых, так и разновозрастных, как в учебное, так и в каникулярное время).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Учатся творчески и критически работать с информацией: целенаправленный сбор информации, её структурирование, анализ и обобщение из разных источников (в ходе выполнения информационных проектов — дайджестов, электронных и бумажных справочников, энциклопедий, каталогов с приложением карт, схем, фотографий и др.).</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73" w:name="bookmark363"/>
      <w:bookmarkStart w:id="1274" w:name="_Toc426648601"/>
      <w:bookmarkStart w:id="1275" w:name="_Toc426650198"/>
      <w:r w:rsidRPr="001229F8">
        <w:rPr>
          <w:rFonts w:ascii="Times New Roman" w:hAnsi="Times New Roman" w:cs="Times New Roman"/>
          <w:sz w:val="24"/>
          <w:szCs w:val="24"/>
        </w:rPr>
        <w:t>Воспитание ценностного отношения к прекрасному,формирование основ эстетической культуры (эстетическоевоспитание)</w:t>
      </w:r>
      <w:bookmarkEnd w:id="1273"/>
      <w:bookmarkEnd w:id="1274"/>
      <w:bookmarkEnd w:id="1275"/>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Получают представления об эстетических идеалах и художественных ценностях культур народов России (в ходе изучения учебных предметов,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Знакомятся с эстетическими идеалами, традициями художественной культуры родного края, с фольклором и народными художественными промыслами (в ходе изучения учебных предметов, в системе экскурсионно-краеведческой деятельности, внеклассных мероприятий, включая шефство над памятниками культуры вблизи школы,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Знакомятся с местными мастерами прикладного искусства, наблюдают за их работой, участвуют в беседах «Красивые и некрасивые поступки», «Чем красивы люди вокруг нас» и др., обсуждают прочитанные книги, художественные фильмы, телевизионные передачи, компьютерные игры на предмет их этического и эстетического содержания.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Получают опыт самореализации в различных видах творческой деятельности, развивают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вместе с родителями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Участвуют в оформлении класса и школы, озеленении пришкольного участка, стремятся внести красоту в домашний быт.</w:t>
      </w:r>
    </w:p>
    <w:p w:rsidR="00950B80" w:rsidRDefault="00950B80" w:rsidP="0099401B">
      <w:pPr>
        <w:pStyle w:val="2010"/>
        <w:shd w:val="clear" w:color="auto" w:fill="auto"/>
        <w:tabs>
          <w:tab w:val="left" w:pos="426"/>
        </w:tabs>
        <w:spacing w:after="0" w:line="240" w:lineRule="auto"/>
        <w:ind w:firstLine="454"/>
        <w:rPr>
          <w:rStyle w:val="202"/>
          <w:rFonts w:ascii="Times New Roman" w:hAnsi="Times New Roman" w:cs="Times New Roman"/>
          <w:b/>
          <w:bCs/>
          <w:sz w:val="24"/>
          <w:szCs w:val="24"/>
        </w:rPr>
      </w:pPr>
    </w:p>
    <w:p w:rsidR="001229F8" w:rsidRPr="001229F8" w:rsidRDefault="001229F8" w:rsidP="0099401B">
      <w:pPr>
        <w:pStyle w:val="2010"/>
        <w:shd w:val="clear" w:color="auto" w:fill="auto"/>
        <w:tabs>
          <w:tab w:val="left" w:pos="426"/>
        </w:tabs>
        <w:spacing w:after="0" w:line="240" w:lineRule="auto"/>
        <w:ind w:firstLine="454"/>
        <w:outlineLvl w:val="2"/>
        <w:rPr>
          <w:rFonts w:ascii="Times New Roman" w:hAnsi="Times New Roman" w:cs="Times New Roman"/>
          <w:b w:val="0"/>
          <w:sz w:val="24"/>
          <w:szCs w:val="24"/>
        </w:rPr>
      </w:pPr>
      <w:bookmarkStart w:id="1276" w:name="_Toc426660779"/>
      <w:r w:rsidRPr="001229F8">
        <w:rPr>
          <w:rStyle w:val="202"/>
          <w:rFonts w:ascii="Times New Roman" w:hAnsi="Times New Roman" w:cs="Times New Roman"/>
          <w:b/>
          <w:bCs/>
          <w:sz w:val="24"/>
          <w:szCs w:val="24"/>
        </w:rPr>
        <w:t>2.3.6. Совместная деятельностьобразовательного учрежденияс предприятиями, общественнымиорганизациями, системой дополнительногообразования по социализации обучающихся</w:t>
      </w:r>
      <w:bookmarkEnd w:id="1276"/>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xml:space="preserve">Организация социальной деятельности обучающихся исходит из того, что социальные ожидания подростков связаны с успешностью, признанием со стороны семьи и сверстников, </w:t>
      </w:r>
      <w:r w:rsidRPr="001229F8">
        <w:rPr>
          <w:rFonts w:ascii="Times New Roman" w:hAnsi="Times New Roman" w:cs="Times New Roman"/>
          <w:sz w:val="24"/>
          <w:szCs w:val="24"/>
        </w:rPr>
        <w:lastRenderedPageBreak/>
        <w:t>состоятельностью и самостоятельностью в реализации собственных замыслов. Целенаправленная социальная деятельность обучающихся должна быть обеспечена сформированной социальной средой школы и укладом школьной жизни. Организация социального воспитания обучающихся осуществляется в последовательности следующих этапов.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Организационно-административный этап</w:t>
      </w:r>
      <w:r w:rsidRPr="001229F8">
        <w:rPr>
          <w:rFonts w:ascii="Times New Roman" w:hAnsi="Times New Roman" w:cs="Times New Roman"/>
          <w:sz w:val="24"/>
          <w:szCs w:val="24"/>
        </w:rPr>
        <w:t xml:space="preserve"> (ведущий субъект — администрация школы) включает:</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создание среды школы, поддерживающей созидательный социальный опыт обучающихся, формирующей конструктивные ожидания и позитивные образцы поведения;</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уклада и традиций школы, ориентированных на создание системы общественных отношений обучающихся, учителей и родителей в духе гражданско-патриотических ценностей, партнёрства и сотрудничества, приоритетов развития общества и государства;</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форм социального партнёрства с общественными институтами и организациями для расширения поля социального взаимодействия обучающихся;</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адаптацию процессов стихийной социальной деятельности обучающихся средствами целенаправленной деятельности по программе социализации;</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координацию деятельности агентов социализации обучающихся — сверстников, учителей, родителей, сотрудников школы, представителей общественных и иных организаций для решения задач социализации;</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создание условий для организованной деятельности школьных социальных групп;</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создание возможности для влияния обучающихся на изменения школьной среды, форм, целей и стиля социального взаимодействия школьного социума;</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поддержание субъектного характера социализации обучающегося, развития его самостоятельности и инициативности в социальной деятельности.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Организационно-педагогический этап</w:t>
      </w:r>
      <w:r w:rsidRPr="001229F8">
        <w:rPr>
          <w:rFonts w:ascii="Times New Roman" w:hAnsi="Times New Roman" w:cs="Times New Roman"/>
          <w:sz w:val="24"/>
          <w:szCs w:val="24"/>
        </w:rPr>
        <w:t xml:space="preserve"> (ведущий субъект — педагогический коллектив школы) включает:</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обеспечение целенаправленности, системности и непрерывности процесса социализации обучающихся;</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обеспечение разнообразия форм педагогической поддержки социальной деятельности, создающей условия для личностного роста обучающихся, продуктивного изменения поведения;</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создание в процессе взаимодействия с обучающимися условий для социальной деятельности личности с использованием знаний возрастной физиологии и социологии, социальной и педагогической психологии;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создание условий для социальной деятельности обучающихся в процессе обучения и воспитания;</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обеспечение возможности социализации обучающихся в направлениях адаптации к новым социальным условиям, интеграции в новые виды социальных отношений, самоактуализации социальной деятельности;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определение динамики выполняемых обучающимися социальных ролей для оценивания эффективности их вхождения в систему общественных отношений;</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использование социальной деятельности как ведущего фактора формирования личности обучающегося;</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использование роли коллектива в формировании идейно-нравственной ориентации личности обучающегося, его социальной и гражданской позиции;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стимулирование сознательных социальных инициатив и деятельности обучающихся с опорой на мотив деятельности (желание, осознание необходимости, интерес и др.).</w:t>
      </w:r>
    </w:p>
    <w:p w:rsidR="001229F8" w:rsidRPr="001229F8" w:rsidRDefault="001229F8" w:rsidP="0099401B">
      <w:pPr>
        <w:pStyle w:val="410"/>
        <w:keepNext/>
        <w:keepLines/>
        <w:shd w:val="clear" w:color="auto" w:fill="auto"/>
        <w:tabs>
          <w:tab w:val="left" w:pos="426"/>
        </w:tabs>
        <w:spacing w:line="240" w:lineRule="auto"/>
        <w:ind w:firstLine="454"/>
        <w:rPr>
          <w:rFonts w:ascii="Times New Roman" w:hAnsi="Times New Roman" w:cs="Times New Roman"/>
          <w:sz w:val="24"/>
          <w:szCs w:val="24"/>
        </w:rPr>
      </w:pPr>
      <w:bookmarkStart w:id="1277" w:name="bookmark364"/>
      <w:bookmarkStart w:id="1278" w:name="_Toc426648602"/>
      <w:bookmarkStart w:id="1279" w:name="_Toc426650199"/>
      <w:r w:rsidRPr="001229F8">
        <w:rPr>
          <w:rFonts w:ascii="Times New Roman" w:hAnsi="Times New Roman" w:cs="Times New Roman"/>
          <w:sz w:val="24"/>
          <w:szCs w:val="24"/>
        </w:rPr>
        <w:t>Этап социализации обучающихся</w:t>
      </w:r>
      <w:r w:rsidRPr="001229F8">
        <w:rPr>
          <w:rStyle w:val="411"/>
          <w:sz w:val="24"/>
          <w:szCs w:val="24"/>
        </w:rPr>
        <w:t xml:space="preserve"> включает:</w:t>
      </w:r>
      <w:bookmarkEnd w:id="1277"/>
      <w:bookmarkEnd w:id="1278"/>
      <w:bookmarkEnd w:id="1279"/>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активной гражданской позиции и ответственного поведения в процессе учебной, внеучебной, внешкольной, общественно значимой деятельности обучающихся;</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усвоение социального опыта, основных социальных ролей, соответствующих возрасту обучающихся в части освоения норм и правил общественного поведения;</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у обучающегося собственного конструктивного стиля общественного поведения в ходе педагогически организованного взаимодействия с социальным окружением;</w:t>
      </w:r>
    </w:p>
    <w:p w:rsidR="001229F8" w:rsidRPr="001229F8" w:rsidRDefault="001229F8" w:rsidP="0099401B">
      <w:pPr>
        <w:pStyle w:val="a8"/>
        <w:shd w:val="clear" w:color="auto" w:fill="auto"/>
        <w:tabs>
          <w:tab w:val="left" w:pos="426"/>
          <w:tab w:val="left" w:pos="107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достижение уровня физического, социального и духовного развития, адекватного своему возрасту;</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 умение решать социально-культурные задачи (познавательные, морально-нравственные, ценностно-смысловые), специфичные для возраста обучающегося;</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поддержание разнообразных видов и типов отношений в основных сферах своей жизнедеятельности: общение, учёба, игра, спорт, творчество, увлечения (хобби);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активное участие в изменении школьной среды и в изменении доступных сфер жизни окружающего социума;</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регулярное переосмысление внешних взаимодействий и взаимоотношений с различными людьми в системе общественных отношений, в том числе с использованием дневников самонаблюдения и электронных дневников в Интернете;</w:t>
      </w:r>
    </w:p>
    <w:p w:rsidR="001229F8" w:rsidRPr="001229F8" w:rsidRDefault="001229F8"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мотивов своей социальной деятельности;</w:t>
      </w:r>
    </w:p>
    <w:p w:rsidR="001229F8" w:rsidRPr="001229F8" w:rsidRDefault="001229F8"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способности к добровольному выполнению обязательств как личных, так и основанных на требованиях коллектива, формирование моральных чувств, необходимых привычек поведения, волевых качеств;</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владение формами и методами самовоспитания: самокритика, самовнушение, самообязательство, самопереключение, эмоционально-мысленный перенос в положение другого человека.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Миссия школы в контексте социальной деятельности на ступени основного общего образования — дать обучающемуся представление об общественных ценностях и ориентированных на эти ценности образцах поведения через практику общественных отношений с различными социальными группами и людьми с разными социальными статусами.</w:t>
      </w:r>
    </w:p>
    <w:p w:rsidR="00950B80" w:rsidRDefault="00950B80" w:rsidP="0099401B">
      <w:pPr>
        <w:pStyle w:val="a8"/>
        <w:shd w:val="clear" w:color="auto" w:fill="auto"/>
        <w:tabs>
          <w:tab w:val="left" w:pos="426"/>
        </w:tabs>
        <w:spacing w:after="0" w:line="240" w:lineRule="auto"/>
        <w:ind w:firstLine="454"/>
        <w:jc w:val="both"/>
        <w:rPr>
          <w:rStyle w:val="228"/>
          <w:rFonts w:ascii="Times New Roman" w:hAnsi="Times New Roman" w:cs="Times New Roman"/>
          <w:sz w:val="24"/>
          <w:szCs w:val="24"/>
        </w:rPr>
      </w:pPr>
    </w:p>
    <w:p w:rsidR="001229F8" w:rsidRPr="001229F8" w:rsidRDefault="001229F8" w:rsidP="0099401B">
      <w:pPr>
        <w:pStyle w:val="a8"/>
        <w:shd w:val="clear" w:color="auto" w:fill="auto"/>
        <w:tabs>
          <w:tab w:val="left" w:pos="426"/>
        </w:tabs>
        <w:spacing w:after="0" w:line="240" w:lineRule="auto"/>
        <w:ind w:firstLine="454"/>
        <w:jc w:val="both"/>
        <w:outlineLvl w:val="2"/>
        <w:rPr>
          <w:rFonts w:ascii="Times New Roman" w:hAnsi="Times New Roman" w:cs="Times New Roman"/>
          <w:sz w:val="24"/>
          <w:szCs w:val="24"/>
        </w:rPr>
      </w:pPr>
      <w:bookmarkStart w:id="1280" w:name="_Toc426660780"/>
      <w:r w:rsidRPr="001229F8">
        <w:rPr>
          <w:rStyle w:val="228"/>
          <w:rFonts w:ascii="Times New Roman" w:hAnsi="Times New Roman" w:cs="Times New Roman"/>
          <w:sz w:val="24"/>
          <w:szCs w:val="24"/>
        </w:rPr>
        <w:t>2.3.7. Основные формы организациипедагогической поддержки социализацииобучающихся</w:t>
      </w:r>
      <w:bookmarkEnd w:id="1280"/>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Педагогическая поддержка социализации осуществляется в процессе обучения, создания дополнительных пространств самореализации обучающихся с учётом урочной и внеурочной деятельности, а также форм участия специалистов и социальных партнёров по направлениям социального воспитания, методического обеспечения социальной деятельности и формирования социальной среды школы. Основными формами педагогической поддержки социализации являются ролевые игры, социализация обучающихся в ходе познавательной деятельности, социализация обучающихся средствами общественной и трудовой деятельности.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Ролевые игры.</w:t>
      </w:r>
      <w:r w:rsidRPr="001229F8">
        <w:rPr>
          <w:rFonts w:ascii="Times New Roman" w:hAnsi="Times New Roman" w:cs="Times New Roman"/>
          <w:sz w:val="24"/>
          <w:szCs w:val="24"/>
        </w:rPr>
        <w:t xml:space="preserve"> Структура ролевой игры только намечается и остаётся открытой до завершения работы. Участники принимают на себя определённые роли, обусловленные характером и описанием проекта. Это могут быть литературные персонажи или выдуманные герои. Игроки могут достаточно свободно импровизировать в рамках правил и выбранных персонажей, определяя направление и исход игры. По сути, сам процесс игры представляет собой моделирование группой обучающихся той или иной ситуации, реальной или вымышленной, имеющей место в историческом прошлом, настоящем или будущем.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Для организации и проведения ролевых игр различных видов (на развитие компетенций, моделирующих, социодраматических, идентификационных, социометрических и др.) могут быть привлечены родители, представители различных профессий, социальных групп, общественных организаций и другие значимые взрослые.</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Педагогическая поддержка социализации обучающихся в ходе познавательной деятельности.</w:t>
      </w:r>
      <w:r w:rsidRPr="001229F8">
        <w:rPr>
          <w:rFonts w:ascii="Times New Roman" w:hAnsi="Times New Roman" w:cs="Times New Roman"/>
          <w:sz w:val="24"/>
          <w:szCs w:val="24"/>
        </w:rPr>
        <w:t>Познавательная деятельность обучающихся, организуемая в рамках системно - деятельностного подхода, предполагает в качестве основных форм учебного сотрудничества сотрудничество со сверстниками и с учителем. Социальный эффект такого сотрудничества рассматривается как последовательное движение обучающегося от освоения новых коммуникативных навыков до освоения новых социальных ролей. Методы педагогической поддержки социальной деятельности в рамках познавательной деятельности направлены на поддержку различных форм сотрудничества и взаимодействия в ходе освоения учебного материала.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Педагогическая поддержка социализации обучающихсясредствами общественной деятельности.</w:t>
      </w:r>
      <w:r w:rsidRPr="001229F8">
        <w:rPr>
          <w:rFonts w:ascii="Times New Roman" w:hAnsi="Times New Roman" w:cs="Times New Roman"/>
          <w:sz w:val="24"/>
          <w:szCs w:val="24"/>
        </w:rPr>
        <w:t xml:space="preserve"> Социальные инициативы в сфере общественного самоуправления позволяют формировать у обучающихся социальные навыки и компетентности, помогающие им лучше осваивать сферу общественных отношений. Социально значимая общественная деятельность связана с развитием гражданского сознания человека, патриотических чувств и понимания своего </w:t>
      </w:r>
      <w:r w:rsidRPr="001229F8">
        <w:rPr>
          <w:rFonts w:ascii="Times New Roman" w:hAnsi="Times New Roman" w:cs="Times New Roman"/>
          <w:sz w:val="24"/>
          <w:szCs w:val="24"/>
        </w:rPr>
        <w:lastRenderedPageBreak/>
        <w:t>общественного долга. Направленность таких социальных инициатив определяет самосознание подростка как гражданина и участника общественных процессов.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Спектр социальных функций обучающихся в рамках системы школьного самоуправления очень широк. В рамках этого вида деятельности обучающиеся должны иметь возможность:</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участвовать в принятии решений Управляющего совета школы;</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решать вопросы, связанные с самообслуживанием, поддержанием порядка, дисциплины, дежурства и работы в школе;</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контролировать выполнение обучающимися основных прав и обязанностей;</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защищать права обучающихся на всех уровнях управления школой.</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Деятельность общественных организаций и органов ученического самоуправления в школе создаёт условия для реализации обучающимися собственных социальных инициатив, а также:</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придания общественного характера системе управления образовательным процессом;</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создания общешкольного уклада, комфортного для учеников и педагогов, способствующего активной общественной жизни школы.</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Важным условием педагогической поддержки социализации обучающихся является их включение в общественно значимые дела, социальные и культурные практики. Организация и проведение таких практик могут осуществляться педагогами совместно с родителями обучающихся, квалифицированными представителями общественных и традиционных религиозных организаций, учреждений культуры.</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Педагогическая поддержка социализации обучающихся средствами трудовой деятельности.</w:t>
      </w:r>
      <w:r w:rsidRPr="001229F8">
        <w:rPr>
          <w:rFonts w:ascii="Times New Roman" w:hAnsi="Times New Roman" w:cs="Times New Roman"/>
          <w:sz w:val="24"/>
          <w:szCs w:val="24"/>
        </w:rPr>
        <w:t xml:space="preserve"> Трудовая деятельность как социальный фактор первоначально развивает у обучающихся способности преодолевать трудности в реализации своих потребностей. Но её главная цель — превратить саму трудовую деятельность в осознанную потребность. По мере социокультурного развития обучающихся труд всё шире используется для самореализации, созидания, творческого и профессионального роста.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При этом сам характер труда обучающегося должен отражать тенденции индивидуализации форм трудовой деятельности, использование коммуникаций, ориентацию на общественную значимость труда и востребованность его результатов. Уникальность, авторский характер, деятельность для других должны стать основными признаками различных форм трудовой деятельности как формы социализации личности. Добровольность и безвозмездность труда, элементы волонтёрства и доброхотничества позволяют соблюсти баланс между конкурентно-ориентированной моделью социализации будущего выпускника и его социальными императивами гражданина.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Социализация обучающихся средствами трудовой деятельности должна быть направлена на формирование у них отношения к труду как важнейшему жизненному приоритету. В рамках такой социализации организация различных видов трудовой деятельности обучающихся (трудовая деятельность, связанная с учебными занятиями, ручной труд, занятия в учебных мастерских, общественно полезная работа, профессионально ориентированная производственная деятельность и др.) может предусматривать привлечение для проведения отдельных мероприятий представителей различных профессий, прежде всего из числа родителей обучающихся.</w:t>
      </w:r>
    </w:p>
    <w:p w:rsidR="00950B80" w:rsidRDefault="00950B80" w:rsidP="0099401B">
      <w:pPr>
        <w:pStyle w:val="221"/>
        <w:keepNext/>
        <w:keepLines/>
        <w:shd w:val="clear" w:color="auto" w:fill="auto"/>
        <w:tabs>
          <w:tab w:val="left" w:pos="426"/>
        </w:tabs>
        <w:spacing w:before="0" w:after="0" w:line="240" w:lineRule="auto"/>
        <w:ind w:firstLine="454"/>
        <w:jc w:val="left"/>
        <w:rPr>
          <w:rStyle w:val="228"/>
          <w:rFonts w:ascii="Times New Roman" w:hAnsi="Times New Roman" w:cs="Times New Roman"/>
          <w:b/>
          <w:sz w:val="24"/>
          <w:szCs w:val="24"/>
        </w:rPr>
      </w:pPr>
      <w:bookmarkStart w:id="1281" w:name="bookmark367"/>
      <w:bookmarkStart w:id="1282" w:name="_Toc426648603"/>
      <w:bookmarkStart w:id="1283" w:name="_Toc426650200"/>
    </w:p>
    <w:p w:rsidR="001229F8" w:rsidRPr="002C0265" w:rsidRDefault="001229F8" w:rsidP="0099401B">
      <w:pPr>
        <w:pStyle w:val="221"/>
        <w:keepNext/>
        <w:keepLines/>
        <w:shd w:val="clear" w:color="auto" w:fill="auto"/>
        <w:tabs>
          <w:tab w:val="left" w:pos="426"/>
        </w:tabs>
        <w:spacing w:before="0" w:after="0" w:line="240" w:lineRule="auto"/>
        <w:ind w:firstLine="454"/>
        <w:jc w:val="left"/>
        <w:outlineLvl w:val="2"/>
        <w:rPr>
          <w:rFonts w:ascii="Times New Roman" w:hAnsi="Times New Roman" w:cs="Times New Roman"/>
          <w:b w:val="0"/>
          <w:sz w:val="24"/>
          <w:szCs w:val="24"/>
        </w:rPr>
      </w:pPr>
      <w:bookmarkStart w:id="1284" w:name="_Toc426660781"/>
      <w:r w:rsidRPr="002C0265">
        <w:rPr>
          <w:rStyle w:val="228"/>
          <w:rFonts w:ascii="Times New Roman" w:hAnsi="Times New Roman" w:cs="Times New Roman"/>
          <w:b/>
          <w:sz w:val="24"/>
          <w:szCs w:val="24"/>
        </w:rPr>
        <w:t>2.3.8. Организация работы по формированиюэкологически целесообразного, здоровогои безопасного образа жизни</w:t>
      </w:r>
      <w:bookmarkEnd w:id="1281"/>
      <w:bookmarkEnd w:id="1282"/>
      <w:bookmarkEnd w:id="1283"/>
      <w:bookmarkEnd w:id="1284"/>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модулей.</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u w:val="single"/>
        </w:rPr>
        <w:t>МОДУЛЬ 1</w:t>
      </w:r>
      <w:r w:rsidRPr="001229F8">
        <w:rPr>
          <w:rFonts w:ascii="Times New Roman" w:hAnsi="Times New Roman" w:cs="Times New Roman"/>
          <w:sz w:val="24"/>
          <w:szCs w:val="24"/>
        </w:rPr>
        <w:t xml:space="preserve"> — комплекс мероприятий, позволяющих сформировать у обучающихся:</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напряжённости разных видов деятельности; выбирать оптимальный режим дня с учётом учебных и внеучебных нагрузок;</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планировать и рационально распределять учебные нагрузки и отдых в период подготовки к экзаменам; знание и умение эффективного использования индивидуальных особенностей работоспособности;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 знание основ профилактики переутомления и перенапряжения.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u w:val="single"/>
        </w:rPr>
        <w:t>МОДУЛЬ 2</w:t>
      </w:r>
      <w:r w:rsidRPr="001229F8">
        <w:rPr>
          <w:rFonts w:ascii="Times New Roman" w:hAnsi="Times New Roman" w:cs="Times New Roman"/>
          <w:sz w:val="24"/>
          <w:szCs w:val="24"/>
        </w:rPr>
        <w:t xml:space="preserve"> — комплекс мероприятий, позволяющих сформировать у обучающихся:</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представление о рисках для здоровья неадекватных нагрузок и использования биостимуляторов;</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потребность в двигательной активности и ежедневных занятиях физической культурой;</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осознанно выбирать индивидуальные программы двигательной активности, включающие малые виды физкультуры (зарядка) и регулярные занятия спортом.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Для реализации этого модуля необходима интеграция с курсом физической культуры.</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u w:val="single"/>
        </w:rPr>
        <w:t>МОДУЛЬ 3</w:t>
      </w:r>
      <w:r w:rsidRPr="001229F8">
        <w:rPr>
          <w:rFonts w:ascii="Times New Roman" w:hAnsi="Times New Roman" w:cs="Times New Roman"/>
          <w:sz w:val="24"/>
          <w:szCs w:val="24"/>
        </w:rPr>
        <w:t xml:space="preserve"> — комплекс мероприятий, позволяющих сформировать у обучающихся:</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учётом собственных индивидуальных особенностей;</w:t>
      </w:r>
    </w:p>
    <w:p w:rsidR="001229F8" w:rsidRPr="001229F8" w:rsidRDefault="001229F8"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навыки работы в условиях стрессовых ситуаций;</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владение элементами саморегуляции для снятия эмоционального и физического напряжения;</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навыки самоконтроля за собственным состоянием, чувствами в стрессовых ситуациях;</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представления о влиянии позитивных и негативных эмоций на здоровье, факторах, их вызывающих, и условиях снижения риска негативных влияний;</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навыки эмоциональной разгрузки и их использование в повседневной жизни;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навыки управления своим эмоциональным состоянием и поведением.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В результате реализации данного модуля обучающиеся должны иметь чёткие представления о возможностях управления своим физическим и психологическим состоянием без использования медикаментозных и тонизирующих средств.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u w:val="single"/>
        </w:rPr>
        <w:t>МОДУЛЬ 4</w:t>
      </w:r>
      <w:r w:rsidRPr="001229F8">
        <w:rPr>
          <w:rFonts w:ascii="Times New Roman" w:hAnsi="Times New Roman" w:cs="Times New Roman"/>
          <w:sz w:val="24"/>
          <w:szCs w:val="24"/>
        </w:rPr>
        <w:t xml:space="preserve"> — комплекс мероприятий, позволяющих сформировать у обучающихся: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1320"/>
          <w:sz w:val="24"/>
          <w:szCs w:val="24"/>
        </w:rPr>
        <w:t>МоДУЛЬ</w:t>
      </w:r>
      <w:r w:rsidRPr="001229F8">
        <w:rPr>
          <w:rFonts w:ascii="Times New Roman" w:hAnsi="Times New Roman" w:cs="Times New Roman"/>
          <w:sz w:val="24"/>
          <w:szCs w:val="24"/>
          <w:u w:val="single"/>
        </w:rPr>
        <w:t xml:space="preserve"> 5</w:t>
      </w:r>
      <w:r w:rsidRPr="001229F8">
        <w:rPr>
          <w:rFonts w:ascii="Times New Roman" w:hAnsi="Times New Roman" w:cs="Times New Roman"/>
          <w:sz w:val="24"/>
          <w:szCs w:val="24"/>
        </w:rPr>
        <w:t xml:space="preserve"> — комплекс мероприятий, позволяющих провести профилактику разного рода зависимостей:</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w:t>
      </w:r>
    </w:p>
    <w:p w:rsidR="001229F8" w:rsidRPr="001229F8" w:rsidRDefault="001229F8"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включение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w:t>
      </w:r>
    </w:p>
    <w:p w:rsidR="001229F8" w:rsidRPr="001229F8" w:rsidRDefault="001229F8"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способности контролировать время, проведённое за компьютером.</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u w:val="single"/>
        </w:rPr>
        <w:lastRenderedPageBreak/>
        <w:t>МОДУЛЬ 6</w:t>
      </w:r>
      <w:r w:rsidRPr="001229F8">
        <w:rPr>
          <w:rFonts w:ascii="Times New Roman" w:hAnsi="Times New Roman" w:cs="Times New Roman"/>
          <w:sz w:val="24"/>
          <w:szCs w:val="24"/>
        </w:rPr>
        <w:t xml:space="preserve"> — комплекс мероприятий, позволяющих овладеть основами позитивного коммуникативного общения:</w:t>
      </w:r>
    </w:p>
    <w:p w:rsidR="001229F8" w:rsidRPr="001229F8" w:rsidRDefault="001229F8"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коммуникативных навыков подростков, умений эффективно взаимодействовать со сверстниками и взрослыми в повседневной жизни в разных ситуациях;</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развитие умения бесконфликтного решения спорных вопросов;</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умения оценивать себя (своё состояние, поступки, поведение), а также поступки и поведение других людей.</w:t>
      </w:r>
    </w:p>
    <w:p w:rsidR="00950B80" w:rsidRDefault="00950B80" w:rsidP="0099401B">
      <w:pPr>
        <w:pStyle w:val="2010"/>
        <w:shd w:val="clear" w:color="auto" w:fill="auto"/>
        <w:tabs>
          <w:tab w:val="left" w:pos="426"/>
        </w:tabs>
        <w:spacing w:after="0" w:line="240" w:lineRule="auto"/>
        <w:ind w:firstLine="454"/>
        <w:rPr>
          <w:rStyle w:val="202"/>
          <w:rFonts w:ascii="Times New Roman" w:hAnsi="Times New Roman" w:cs="Times New Roman"/>
          <w:b/>
          <w:bCs/>
          <w:sz w:val="24"/>
          <w:szCs w:val="24"/>
        </w:rPr>
      </w:pPr>
    </w:p>
    <w:p w:rsidR="001229F8" w:rsidRPr="002C0265" w:rsidRDefault="001229F8" w:rsidP="0099401B">
      <w:pPr>
        <w:pStyle w:val="2010"/>
        <w:shd w:val="clear" w:color="auto" w:fill="auto"/>
        <w:tabs>
          <w:tab w:val="left" w:pos="426"/>
        </w:tabs>
        <w:spacing w:after="0" w:line="240" w:lineRule="auto"/>
        <w:ind w:firstLine="454"/>
        <w:outlineLvl w:val="2"/>
        <w:rPr>
          <w:rFonts w:ascii="Times New Roman" w:hAnsi="Times New Roman" w:cs="Times New Roman"/>
          <w:b w:val="0"/>
          <w:sz w:val="24"/>
          <w:szCs w:val="24"/>
        </w:rPr>
      </w:pPr>
      <w:bookmarkStart w:id="1285" w:name="_Toc426660782"/>
      <w:r w:rsidRPr="002C0265">
        <w:rPr>
          <w:rStyle w:val="202"/>
          <w:rFonts w:ascii="Times New Roman" w:hAnsi="Times New Roman" w:cs="Times New Roman"/>
          <w:b/>
          <w:bCs/>
          <w:sz w:val="24"/>
          <w:szCs w:val="24"/>
        </w:rPr>
        <w:t>2.3.9. Деятельность образовательногоучреждения в области непрерывногоэкологического здоровьесберегающегообразования обучающихся</w:t>
      </w:r>
      <w:bookmarkEnd w:id="1285"/>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Экологическая здоровьесберегающая деятельность образовательного учреждения на ступени основного общего образования может быть представлена в виде пяти взаимосвязанных блоков: по созданию экологически безопасной здоровьесберегающей инфраструктуры; рациональной организации учебной и внеучебной деятельности обучающихся; эффективной организации физкультурно-оздоровительной работы; реализации модульных образовательных программ и просветительской работы с родителями (законными представителями) и должна способствовать формированию у обучающихся экологической культуры, ценностного отношения к жизни во всех её проявлениях, здоровью, качеству окружающей среды, умений вести здоровый и безопасный образ жизни.</w:t>
      </w:r>
    </w:p>
    <w:p w:rsidR="001229F8" w:rsidRPr="001229F8" w:rsidRDefault="001229F8"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286" w:name="bookmark368"/>
      <w:bookmarkStart w:id="1287" w:name="_Toc426648604"/>
      <w:bookmarkStart w:id="1288" w:name="_Toc426650201"/>
      <w:bookmarkStart w:id="1289" w:name="_Toc426651702"/>
      <w:bookmarkStart w:id="1290" w:name="_Toc426654606"/>
      <w:r w:rsidRPr="001229F8">
        <w:rPr>
          <w:rFonts w:ascii="Times New Roman" w:hAnsi="Times New Roman" w:cs="Times New Roman"/>
          <w:sz w:val="24"/>
          <w:szCs w:val="24"/>
        </w:rPr>
        <w:t>Экологически безопасная здоровьесберегающая инфраструктура образовательного учреждения</w:t>
      </w:r>
      <w:r w:rsidRPr="001229F8">
        <w:rPr>
          <w:rStyle w:val="32"/>
          <w:rFonts w:ascii="Times New Roman" w:hAnsi="Times New Roman" w:cs="Times New Roman"/>
          <w:sz w:val="24"/>
          <w:szCs w:val="24"/>
        </w:rPr>
        <w:t xml:space="preserve"> включает:</w:t>
      </w:r>
      <w:bookmarkEnd w:id="1286"/>
      <w:bookmarkEnd w:id="1287"/>
      <w:bookmarkEnd w:id="1288"/>
      <w:bookmarkEnd w:id="1289"/>
      <w:bookmarkEnd w:id="1290"/>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соответствие состояния и содержания здания и помещений школы санитарным и гигиеническим нормам, нормам пожарной безопасности, требованиям охраны здоровья и охраны труда обучающихся и работников образования;</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наличие и необходимое оснащение помещений для питания обучающихся, а также для хранения и приготовления пищи;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организацию качественного горячего питания обучающихся, в том числе горячих завтраков;</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оснащённость кабинетов, физкультурного зала, спортплощадок необходимым игровым и спортивным оборудованием и инвентарём;</w:t>
      </w:r>
    </w:p>
    <w:p w:rsidR="001229F8" w:rsidRPr="001229F8" w:rsidRDefault="001229F8"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наличие помещений для медицинского персонала;</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наличие необходимого (в расчёте на количество обучающихся) и квалифицированного состава специалистов, обеспечивающих работу с обучающимися</w:t>
      </w:r>
      <w:r w:rsidRPr="00940171">
        <w:rPr>
          <w:rFonts w:ascii="Times New Roman" w:hAnsi="Times New Roman" w:cs="Times New Roman"/>
          <w:sz w:val="24"/>
          <w:szCs w:val="24"/>
        </w:rPr>
        <w:t>(логопеды</w:t>
      </w:r>
      <w:r w:rsidR="00EB59B8" w:rsidRPr="00940171">
        <w:rPr>
          <w:rFonts w:ascii="Times New Roman" w:hAnsi="Times New Roman" w:cs="Times New Roman"/>
          <w:sz w:val="24"/>
          <w:szCs w:val="24"/>
        </w:rPr>
        <w:t xml:space="preserve">, </w:t>
      </w:r>
      <w:r w:rsidRPr="001229F8">
        <w:rPr>
          <w:rFonts w:ascii="Times New Roman" w:hAnsi="Times New Roman" w:cs="Times New Roman"/>
          <w:sz w:val="24"/>
          <w:szCs w:val="24"/>
        </w:rPr>
        <w:t>учителя физической культуры, психологи, медицинские работники);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наличие пришкольной площадки, кабинета или лаборатории для экологического образования.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Ответственность за реализацию этого блока и контроль возлагаются на администрацию школы.</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Рациональная организация учебной и внеучебной деятельности обучающихся</w:t>
      </w:r>
      <w:r w:rsidRPr="001229F8">
        <w:rPr>
          <w:rFonts w:ascii="Times New Roman" w:hAnsi="Times New Roman" w:cs="Times New Roman"/>
          <w:sz w:val="24"/>
          <w:szCs w:val="24"/>
        </w:rPr>
        <w:t xml:space="preserve"> направлена на повышение эффективности учебного процесса, предупреждение чрезмерного функционального напряжения и утомления, создание условий для снятия перегрузки, чередования труда и отдыха обучающихся и включает:</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соблюдение гигиенических норм и требований к организации и объёму учебной и внеучебной нагрузки (выполнение домашних заданий, занятия в кружках и спортивных секциях) обучающихся на всех этапах обучения;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обучение обучающихся вариантам рациональных способов и приёмов работы с учебной информацией и организации учебного труда;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введение любых инноваций в учебный процесс только под контролем специалистов;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строгое соблюдение всех требований к использованию технических средств обучения, в том числе компьютеров и аудиовизуальных средств;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индивидуализацию обучения (учёт индивидуальных особенностей развития: темпа развития и темпа деятельности), работу по индивидуальным программам основного общего образования;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рациональную и соответствующую требованиям организацию уроков физической культуры и занятий активно-двигательного характера в основной школе.</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Эффективность реализации этого блока зависит от администрации школы и деятельности каждого педагога.</w:t>
      </w:r>
    </w:p>
    <w:p w:rsidR="001229F8" w:rsidRPr="001229F8" w:rsidRDefault="001229F8" w:rsidP="0033577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Эффективная организация физкультурно-оздоровительной работы,</w:t>
      </w:r>
      <w:r w:rsidRPr="001229F8">
        <w:rPr>
          <w:rFonts w:ascii="Times New Roman" w:hAnsi="Times New Roman" w:cs="Times New Roman"/>
          <w:sz w:val="24"/>
          <w:szCs w:val="24"/>
        </w:rPr>
        <w:t xml:space="preserve"> направленная на обеспечение рациональной организации двигательного режима,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включает:</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полноценную и эффективную работу с обучающимися с ограниченными возможностями здоровья, инвалидами, а также с обучающимися всех групп здоровья (на уроках физкультуры, в секциях и т. п.);</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рациональную и соответствующую возрастным и индивидуальным особенностям развития обучающихся организацию уроков физической культуры и занятий активно-двигательного характера;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организацию занятий по лечебной физкультуре;</w:t>
      </w:r>
    </w:p>
    <w:p w:rsidR="001229F8" w:rsidRPr="00940171"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940171">
        <w:rPr>
          <w:rFonts w:ascii="Times New Roman" w:hAnsi="Times New Roman" w:cs="Times New Roman"/>
          <w:sz w:val="24"/>
          <w:szCs w:val="24"/>
        </w:rPr>
        <w:t xml:space="preserve">• организацию часа активных движений (динамической паузы) между </w:t>
      </w:r>
      <w:r w:rsidR="00EB59B8" w:rsidRPr="00940171">
        <w:rPr>
          <w:rFonts w:ascii="Times New Roman" w:hAnsi="Times New Roman" w:cs="Times New Roman"/>
          <w:sz w:val="24"/>
          <w:szCs w:val="24"/>
        </w:rPr>
        <w:t>3</w:t>
      </w:r>
      <w:r w:rsidRPr="00940171">
        <w:rPr>
          <w:rFonts w:ascii="Times New Roman" w:hAnsi="Times New Roman" w:cs="Times New Roman"/>
          <w:sz w:val="24"/>
          <w:szCs w:val="24"/>
        </w:rPr>
        <w:t xml:space="preserve">-м и </w:t>
      </w:r>
      <w:r w:rsidR="00EB59B8" w:rsidRPr="00940171">
        <w:rPr>
          <w:rFonts w:ascii="Times New Roman" w:hAnsi="Times New Roman" w:cs="Times New Roman"/>
          <w:sz w:val="24"/>
          <w:szCs w:val="24"/>
        </w:rPr>
        <w:t>4</w:t>
      </w:r>
      <w:r w:rsidRPr="00940171">
        <w:rPr>
          <w:rFonts w:ascii="Times New Roman" w:hAnsi="Times New Roman" w:cs="Times New Roman"/>
          <w:sz w:val="24"/>
          <w:szCs w:val="24"/>
        </w:rPr>
        <w:t>-м уроками в основной школе;</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организацию динамических перемен, физкультминуток на уроках, способствующих эмоциональной разгрузке и повышению двигательной активности;</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организацию работы спортивных секций, туристических, экологических кружков, слётов, лагерей и создание условий для их эффективного функционирования;</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регулярное проведение спортивно-оздоровительных, туристических мероприятий (дней спорта, соревнований, олимпиад, походов и т. п.).</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Реализация этого блока зависит от администрации образовательного учреждения, учителей физической культуры, а также всех педагогов.</w:t>
      </w:r>
    </w:p>
    <w:p w:rsidR="001229F8" w:rsidRPr="001229F8" w:rsidRDefault="001229F8"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291" w:name="bookmark369"/>
      <w:bookmarkStart w:id="1292" w:name="_Toc426648605"/>
      <w:bookmarkStart w:id="1293" w:name="_Toc426650202"/>
      <w:bookmarkStart w:id="1294" w:name="_Toc426651703"/>
      <w:bookmarkStart w:id="1295" w:name="_Toc426654607"/>
      <w:r w:rsidRPr="001229F8">
        <w:rPr>
          <w:rFonts w:ascii="Times New Roman" w:hAnsi="Times New Roman" w:cs="Times New Roman"/>
          <w:sz w:val="24"/>
          <w:szCs w:val="24"/>
        </w:rPr>
        <w:t>Реализация модульных образовательных программ</w:t>
      </w:r>
      <w:r w:rsidRPr="001229F8">
        <w:rPr>
          <w:rStyle w:val="32"/>
          <w:rFonts w:ascii="Times New Roman" w:hAnsi="Times New Roman" w:cs="Times New Roman"/>
          <w:sz w:val="24"/>
          <w:szCs w:val="24"/>
        </w:rPr>
        <w:t>предусматривает:</w:t>
      </w:r>
      <w:bookmarkEnd w:id="1291"/>
      <w:bookmarkEnd w:id="1292"/>
      <w:bookmarkEnd w:id="1293"/>
      <w:bookmarkEnd w:id="1294"/>
      <w:bookmarkEnd w:id="1295"/>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внедрение в систему работы образовательного учреждения программ, направленных на формирование экологической грамотности, экологической культуры, культуры здорового и безопасного образа жизни в качестве отдельных образовательных модулей или компонентов, включённых в учебный процесс;</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проведение дней экологической культуры и здоровья, конкурсов, праздников и т. п.;</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создание общественного совета по экологической культуре и здоровью, включающего представителей администрации, обучающихся старших классов, родителей (законных представителей), разрабатывающих и реализующих школьную программу «Формирование экологической грамотности, экологической культуры, здорового образа жизни обучающихся».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Программа предусматривают разные формы организации занятий:</w:t>
      </w:r>
    </w:p>
    <w:p w:rsidR="001229F8" w:rsidRPr="001229F8" w:rsidRDefault="001229F8"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интеграцию в базовые образовательные дисциплины;</w:t>
      </w:r>
    </w:p>
    <w:p w:rsidR="001229F8" w:rsidRPr="001229F8" w:rsidRDefault="001229F8" w:rsidP="0099401B">
      <w:pPr>
        <w:pStyle w:val="a8"/>
        <w:shd w:val="clear" w:color="auto" w:fill="auto"/>
        <w:tabs>
          <w:tab w:val="left" w:pos="426"/>
          <w:tab w:val="left" w:pos="115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w:t>
      </w:r>
      <w:r w:rsidRPr="001229F8">
        <w:rPr>
          <w:rFonts w:ascii="Times New Roman" w:hAnsi="Times New Roman" w:cs="Times New Roman"/>
          <w:sz w:val="24"/>
          <w:szCs w:val="24"/>
          <w:lang w:val="en-US"/>
        </w:rPr>
        <w:t> </w:t>
      </w:r>
      <w:r w:rsidRPr="001229F8">
        <w:rPr>
          <w:rFonts w:ascii="Times New Roman" w:hAnsi="Times New Roman" w:cs="Times New Roman"/>
          <w:sz w:val="24"/>
          <w:szCs w:val="24"/>
        </w:rPr>
        <w:t>проведение часов здоровья и экологической безопасности;</w:t>
      </w:r>
    </w:p>
    <w:p w:rsidR="001229F8" w:rsidRPr="001229F8" w:rsidRDefault="001229F8"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факультативные занятия;</w:t>
      </w:r>
    </w:p>
    <w:p w:rsidR="001229F8" w:rsidRPr="001229F8" w:rsidRDefault="001229F8" w:rsidP="0099401B">
      <w:pPr>
        <w:pStyle w:val="a8"/>
        <w:shd w:val="clear" w:color="auto" w:fill="auto"/>
        <w:tabs>
          <w:tab w:val="left" w:pos="426"/>
          <w:tab w:val="left" w:pos="1158"/>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проведение классных часов;</w:t>
      </w:r>
    </w:p>
    <w:p w:rsidR="001229F8" w:rsidRPr="001229F8" w:rsidRDefault="001229F8"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занятия в кружках;</w:t>
      </w:r>
    </w:p>
    <w:p w:rsidR="001229F8" w:rsidRPr="001229F8" w:rsidRDefault="001229F8"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проведение досуговых мероприятий: конкурсов, праздников, викторин, экскурсий и т. п.;</w:t>
      </w:r>
    </w:p>
    <w:p w:rsidR="001229F8" w:rsidRPr="001229F8" w:rsidRDefault="001229F8" w:rsidP="0099401B">
      <w:pPr>
        <w:pStyle w:val="a8"/>
        <w:shd w:val="clear" w:color="auto" w:fill="auto"/>
        <w:tabs>
          <w:tab w:val="left" w:pos="426"/>
          <w:tab w:val="left" w:pos="1162"/>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организацию дней экологической культуры и здоровья.</w:t>
      </w:r>
    </w:p>
    <w:p w:rsidR="001229F8" w:rsidRPr="001229F8" w:rsidRDefault="001229F8"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296" w:name="bookmark370"/>
      <w:bookmarkStart w:id="1297" w:name="_Toc426648606"/>
      <w:bookmarkStart w:id="1298" w:name="_Toc426650203"/>
      <w:bookmarkStart w:id="1299" w:name="_Toc426651704"/>
      <w:bookmarkStart w:id="1300" w:name="_Toc426654608"/>
      <w:r w:rsidRPr="001229F8">
        <w:rPr>
          <w:rFonts w:ascii="Times New Roman" w:hAnsi="Times New Roman" w:cs="Times New Roman"/>
          <w:sz w:val="24"/>
          <w:szCs w:val="24"/>
        </w:rPr>
        <w:t>Просветительская работа с родителями (законнымипредставителями)</w:t>
      </w:r>
      <w:r w:rsidRPr="001229F8">
        <w:rPr>
          <w:rStyle w:val="32"/>
          <w:rFonts w:ascii="Times New Roman" w:hAnsi="Times New Roman" w:cs="Times New Roman"/>
          <w:sz w:val="24"/>
          <w:szCs w:val="24"/>
        </w:rPr>
        <w:t xml:space="preserve"> включает:</w:t>
      </w:r>
      <w:bookmarkEnd w:id="1296"/>
      <w:bookmarkEnd w:id="1297"/>
      <w:bookmarkEnd w:id="1298"/>
      <w:bookmarkEnd w:id="1299"/>
      <w:bookmarkEnd w:id="1300"/>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лекции, семинары, консультации, курсы по различным вопросам роста и развития ребёнка, его здоровья, факторов, положительно и отрицательно влияющих на здоровье детей, и т. п., экологическое просвещение родителей;</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содействие в приобретении для родителей (законных представителей) необходимой научно-методической литературы;</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организацию совместной работы педагогов и родителей (законных представителей) по проведению спортивных соревнований, дней экологической культуры и здоровья, занятий по профилактике вредных привычек и т. п.</w:t>
      </w:r>
    </w:p>
    <w:p w:rsidR="00950B80" w:rsidRDefault="00950B80" w:rsidP="0099401B">
      <w:pPr>
        <w:pStyle w:val="221"/>
        <w:keepNext/>
        <w:keepLines/>
        <w:shd w:val="clear" w:color="auto" w:fill="auto"/>
        <w:tabs>
          <w:tab w:val="left" w:pos="426"/>
        </w:tabs>
        <w:spacing w:before="0" w:after="0" w:line="240" w:lineRule="auto"/>
        <w:ind w:firstLine="454"/>
        <w:rPr>
          <w:rStyle w:val="228"/>
          <w:rFonts w:ascii="Times New Roman" w:hAnsi="Times New Roman" w:cs="Times New Roman"/>
          <w:b/>
          <w:sz w:val="24"/>
          <w:szCs w:val="24"/>
        </w:rPr>
      </w:pPr>
      <w:bookmarkStart w:id="1301" w:name="bookmark371"/>
      <w:bookmarkStart w:id="1302" w:name="_Toc426648607"/>
      <w:bookmarkStart w:id="1303" w:name="_Toc426650204"/>
    </w:p>
    <w:p w:rsidR="001229F8" w:rsidRPr="002C0265" w:rsidRDefault="001229F8" w:rsidP="0099401B">
      <w:pPr>
        <w:pStyle w:val="221"/>
        <w:keepNext/>
        <w:keepLines/>
        <w:shd w:val="clear" w:color="auto" w:fill="auto"/>
        <w:tabs>
          <w:tab w:val="left" w:pos="426"/>
        </w:tabs>
        <w:spacing w:before="0" w:after="0" w:line="240" w:lineRule="auto"/>
        <w:ind w:firstLine="454"/>
        <w:outlineLvl w:val="2"/>
        <w:rPr>
          <w:rFonts w:ascii="Times New Roman" w:hAnsi="Times New Roman" w:cs="Times New Roman"/>
          <w:b w:val="0"/>
          <w:sz w:val="24"/>
          <w:szCs w:val="24"/>
        </w:rPr>
      </w:pPr>
      <w:bookmarkStart w:id="1304" w:name="_Toc426660783"/>
      <w:r w:rsidRPr="002C0265">
        <w:rPr>
          <w:rStyle w:val="228"/>
          <w:rFonts w:ascii="Times New Roman" w:hAnsi="Times New Roman" w:cs="Times New Roman"/>
          <w:b/>
          <w:sz w:val="24"/>
          <w:szCs w:val="24"/>
        </w:rPr>
        <w:t>2.3.10. Планируемые результаты воспитания</w:t>
      </w:r>
      <w:bookmarkStart w:id="1305" w:name="bookmark372"/>
      <w:bookmarkEnd w:id="1301"/>
      <w:r w:rsidRPr="002C0265">
        <w:rPr>
          <w:rStyle w:val="228"/>
          <w:rFonts w:ascii="Times New Roman" w:hAnsi="Times New Roman" w:cs="Times New Roman"/>
          <w:b/>
          <w:sz w:val="24"/>
          <w:szCs w:val="24"/>
        </w:rPr>
        <w:t>и социализации обучающихся</w:t>
      </w:r>
      <w:bookmarkEnd w:id="1302"/>
      <w:bookmarkEnd w:id="1303"/>
      <w:bookmarkEnd w:id="1304"/>
      <w:bookmarkEnd w:id="1305"/>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По каждому из направлений воспитания и социализации обучающихся на ступени основного общего образования должны быть предусмотрены и обучающимися могут быть достигнуты определённые результаты.</w:t>
      </w:r>
    </w:p>
    <w:p w:rsidR="001229F8" w:rsidRPr="001229F8" w:rsidRDefault="001229F8"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306" w:name="bookmark373"/>
      <w:bookmarkStart w:id="1307" w:name="_Toc426648608"/>
      <w:bookmarkStart w:id="1308" w:name="_Toc426650205"/>
      <w:bookmarkStart w:id="1309" w:name="_Toc426651706"/>
      <w:bookmarkStart w:id="1310" w:name="_Toc426654610"/>
      <w:r w:rsidRPr="001229F8">
        <w:rPr>
          <w:rFonts w:ascii="Times New Roman" w:hAnsi="Times New Roman" w:cs="Times New Roman"/>
          <w:sz w:val="24"/>
          <w:szCs w:val="24"/>
        </w:rPr>
        <w:t>Воспитание гражданственности, патриотизма, уважения к правам, свободам и обязанностям человека:</w:t>
      </w:r>
      <w:bookmarkEnd w:id="1306"/>
      <w:bookmarkEnd w:id="1307"/>
      <w:bookmarkEnd w:id="1308"/>
      <w:bookmarkEnd w:id="1309"/>
      <w:bookmarkEnd w:id="1310"/>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ценностное отношение к России, своему народу, краю, отечественному культурно-историческому наследию, государственной символике, законам Российской Федерации, родным языкам: русскому и языку своего народа, народным традициям, старшему поколению;</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основных положений Конституции Российской Федерации, символов государства, субъекта Российской Федерации, в котором находится образовательное учреждение, основных прав и обязанностей граждан России;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системные представления о народах России, понимание их общей исторической судьбы, единства народов нашей страны; опыт социальной и межкультурной коммуникации;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представление об институтах гражданского общества, их истории и современном состоянии в России и мире, о возможностях участия граждан в общественном управлении; первоначальный опыт участия в гражданской жизни;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защиты Отечества как конституционного долга и священной обязанности гражданина, уважительное отношение к Российской армии, к защитникам Родины;</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уважительное отношение к органам охраны правопорядка;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национальных героев и важнейших событий истории России;</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государственных праздников, их истории и значения для общества.</w:t>
      </w:r>
    </w:p>
    <w:p w:rsidR="001229F8" w:rsidRPr="001229F8" w:rsidRDefault="001229F8"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311" w:name="bookmark374"/>
      <w:bookmarkStart w:id="1312" w:name="_Toc426648609"/>
      <w:bookmarkStart w:id="1313" w:name="_Toc426650206"/>
      <w:bookmarkStart w:id="1314" w:name="_Toc426651707"/>
      <w:bookmarkStart w:id="1315" w:name="_Toc426654611"/>
      <w:r w:rsidRPr="001229F8">
        <w:rPr>
          <w:rFonts w:ascii="Times New Roman" w:hAnsi="Times New Roman" w:cs="Times New Roman"/>
          <w:sz w:val="24"/>
          <w:szCs w:val="24"/>
        </w:rPr>
        <w:t>Воспитание социальной ответственности и компетентности:</w:t>
      </w:r>
      <w:bookmarkEnd w:id="1311"/>
      <w:bookmarkEnd w:id="1312"/>
      <w:bookmarkEnd w:id="1313"/>
      <w:bookmarkEnd w:id="1314"/>
      <w:bookmarkEnd w:id="1315"/>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позитивное отношение, сознательное принятие роли гражданина;</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дифференцировать, принимать или не принимать информацию, поступающую из социальной среды, СМИ, Интернета исходя из традиционных духовных ценностей и моральных норм;</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первоначальные навыки практической деятельности в составе различных социокультурных групп конструктивной общественной направленности;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сознательное понимание своей принадлежности к социальным общностям (семья, классный и школьный коллектив, сообщество городского или сельского поселения, неформальные подростковые общности и др.), определение своего места и роли в этих сообществах;</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о различных общественных и профессиональных организациях, их структуре, целях и характере деятельности;</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вести дискуссию по социальным вопросам, обосновывать свою гражданскую позицию, вести диалог и достигать взаимопонимания;</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самостоятельно разрабатывать, согласовывать со сверстниками, учителями и родителями и выполнять правила поведения в семье, классном и школьном коллективах;</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моделировать простые социальные отношения, прослеживать взаимосвязь прошлых и настоящих социальных событий, прогнозировать развитие социальной ситуации в семье, классном и школьном коллективе, городском или сельском поселении;</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ценностное отношение к мужскому или женскому гендеру (своему социальному полу), знание и принятие правил поло-ролевого поведения в контексте традиционных моральных норм.</w:t>
      </w:r>
    </w:p>
    <w:p w:rsidR="001229F8" w:rsidRPr="001229F8" w:rsidRDefault="001229F8"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316" w:name="bookmark375"/>
      <w:bookmarkStart w:id="1317" w:name="_Toc426648610"/>
      <w:bookmarkStart w:id="1318" w:name="_Toc426650207"/>
      <w:bookmarkStart w:id="1319" w:name="_Toc426651708"/>
      <w:bookmarkStart w:id="1320" w:name="_Toc426654612"/>
      <w:r w:rsidRPr="001229F8">
        <w:rPr>
          <w:rFonts w:ascii="Times New Roman" w:hAnsi="Times New Roman" w:cs="Times New Roman"/>
          <w:sz w:val="24"/>
          <w:szCs w:val="24"/>
        </w:rPr>
        <w:t>Воспитание нравственных чувств, убеждений, этического сознания:</w:t>
      </w:r>
      <w:bookmarkEnd w:id="1316"/>
      <w:bookmarkEnd w:id="1317"/>
      <w:bookmarkEnd w:id="1318"/>
      <w:bookmarkEnd w:id="1319"/>
      <w:bookmarkEnd w:id="1320"/>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ценностное отношение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w:t>
      </w:r>
    </w:p>
    <w:p w:rsidR="001229F8" w:rsidRPr="001229F8" w:rsidRDefault="001229F8" w:rsidP="0099401B">
      <w:pPr>
        <w:pStyle w:val="a8"/>
        <w:shd w:val="clear" w:color="auto" w:fill="auto"/>
        <w:tabs>
          <w:tab w:val="left" w:pos="426"/>
          <w:tab w:val="left" w:pos="107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чувство дружбы к представителям всех национальностей Российской Федерации;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сочетать личные и общественные интересы, дорожить своей честью, честью своей семьи, школы; понимание отношений ответственной зависимости людей друг от друга; установление дружеских взаимоотношений в коллективе, основанных на взаимопомощи и взаимной поддержке;</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уважение родителей, понимание сыновнего долга как конституционной обязанности, уважительное отношение к старшим, доброжелательное отношение к сверстникам и младшим;</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 знание традиций своей семьи и школы, бережное отношение к ним;</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значения религиозных идеалов в жизни человека и общества, роли традиционных религий в развитии Российского государства, в истории и культуре нашей страны, общие представления о религиозной картине мира;</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нравственной сущности правил культуры поведения, общения и речи, умение выполнять их независимо от внешнего контроля, умение преодолевать конфликты в общении;</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готовность сознательно выполнять правила для обучающихся, понимание необходимости самодисциплины;</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готовность к самоограничению для достижения собственных нравственных идеалов; стремление вырабатывать и осуществлять личную программу самовоспитания;</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потребность в выработке волевых черт характера, способность ставить перед собой общественно значимые цели, желание участвовать в их достижении, способность объективно оценивать себя;</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устанавливать со сверстниками другого пола дружеские, гуманные, искренние отношения, основанные на нравственных нормах; стремление к честности и скромности, красоте и благородству во взаимоотношениях; нравственное представление о дружбе и любви;</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развитии, продолжения рода;</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взаимосвязи физического, нравственного (душевного) и социально-психологического (здоровья семьи и школьного коллектива) здоровья человека, влияния нравственности человека на его жизнь, здоровье, благополучие;</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возможного негативного влияния на морально-психологическое состояние человека компьютерных игр, кино, телевизионных передач, рекламы; умение противодействовать разрушительному влиянию информационной среды.</w:t>
      </w:r>
    </w:p>
    <w:p w:rsidR="001229F8" w:rsidRPr="001229F8" w:rsidRDefault="001229F8"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321" w:name="bookmark376"/>
      <w:bookmarkStart w:id="1322" w:name="_Toc426648611"/>
      <w:bookmarkStart w:id="1323" w:name="_Toc426650208"/>
      <w:bookmarkStart w:id="1324" w:name="_Toc426651709"/>
      <w:bookmarkStart w:id="1325" w:name="_Toc426654613"/>
      <w:r w:rsidRPr="001229F8">
        <w:rPr>
          <w:rFonts w:ascii="Times New Roman" w:hAnsi="Times New Roman" w:cs="Times New Roman"/>
          <w:sz w:val="24"/>
          <w:szCs w:val="24"/>
        </w:rPr>
        <w:t>Воспитание экологической культуры, культуры здорового и безопасного образа жизни:</w:t>
      </w:r>
      <w:bookmarkEnd w:id="1321"/>
      <w:bookmarkEnd w:id="1322"/>
      <w:bookmarkEnd w:id="1323"/>
      <w:bookmarkEnd w:id="1324"/>
      <w:bookmarkEnd w:id="1325"/>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ценностное отношение к жизни во всех её проявлениях, качеству окружающей среды, своему здоровью, здоровью родителей, членов своей семьи, педагогов, сверстников;</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ценности экологически целесообразного, здорового и безопасного образа жизни,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начальный опыт участия в пропаганде экологически целесообразного поведения, в создании экологически безопасного уклада школьной жизни;</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 деятельности;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единства и взаимовлияния различных видов здоровья человека: физического, физиологического, психического, социально-психологического, духовного, репродуктивного, их обусловленности внутренними и внешними факторами;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основных социальных моделей, правил экологического поведения, вариантов здорового образа жизни;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норм и правил экологической этики, законодательства в области экологии и здоровья;</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традиций нравственно-этического отношения к природе и здоровью в культуре народов России;</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глобальной взаимосвязи и взаимозависимости природных и социальных явлений;</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выделять ценность экологической культуры, экологического качества окружающей среды, здоровья, здорового и безопасного образа жизни как целевой приоритет при организации собственной жизнедеятельности, при взаимодействии с людьми; адекватно использовать знания о позитивных и негативных факторах, влияющих на здоровье человека;</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анализировать изменения в окружающей среде и прогнозировать последствия этих изменений для природы и здоровья человека;</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устанавливать причинно-следственные связи возникновения и развития явлений в экосистемах;</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 умение строить свою деятельность и проекты с учётом создаваемой нагрузки на социоприродное окружение;</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знания об оздоровительном влиянии экологически чистых природных факторов на человека;</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личного опыта здоровьесберегающей деятельности;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знания о возможном негативном влиянии компьютерных игр, телевидения, рекламы на здоровье человека;</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резко негативное отношение к курению, употреблению алкогольных напитков, наркотиков и других психоактивных веществ (ПАВ); отрицательное отношение к лицам и организациям, пропагандирующим курение и пьянство, распространяющим наркотики и другие ПАВ;</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отрицательное отношение к загрязнению окружающей среды, расточительному расходованию природных ресурсов и энергии, способность давать нравственную и правовую оценку действиям, ведущим к возникновению, развитию или решению экологических проблем на различных территориях и акваториях;</w:t>
      </w:r>
    </w:p>
    <w:p w:rsidR="001229F8" w:rsidRPr="001229F8" w:rsidRDefault="001229F8" w:rsidP="0099401B">
      <w:pPr>
        <w:pStyle w:val="a8"/>
        <w:shd w:val="clear" w:color="auto" w:fill="auto"/>
        <w:tabs>
          <w:tab w:val="left" w:pos="426"/>
          <w:tab w:val="left" w:pos="107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противостоять негативным факторам, способствующим ухушению здоровья;</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важности физической культуры и спорта для здоровья человека, его образования, труда и творчества, всестороннего развития личности;</w:t>
      </w:r>
    </w:p>
    <w:p w:rsidR="001229F8" w:rsidRPr="001229F8" w:rsidRDefault="001229F8"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и выполнение санитарно-гигиенических правил, соблюдение здоровьесберегающего режима дня;</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рационально организовать физическую и интеллектуальную деятельность, оптимально сочетать труд и отдых, различные виды активности в целях укрепления физического, духовного и социально-психологического здоровья;</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проявление интереса к прогулкам на природе, подвижным играм, участию в спортивных соревнованиях, туристическим походам, занятиям в спортивных секциях, военизированным играм;</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формирование опыта участия в общественно значимых делах по охране природы и заботе о личном здоровье и здоровье окружающих людей;</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овладение умением сотрудничества (социального партнёрства), связанного с решением местных экологических проблем и здоровьем людей;</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опыт участия в разработке и реализации учебно-исследовательских комплексных проектов с выявлением в них проблем экологии и здоровья и путей их решения.</w:t>
      </w:r>
    </w:p>
    <w:p w:rsidR="001229F8" w:rsidRPr="001229F8" w:rsidRDefault="001229F8"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326" w:name="bookmark377"/>
      <w:bookmarkStart w:id="1327" w:name="_Toc426648612"/>
      <w:bookmarkStart w:id="1328" w:name="_Toc426650209"/>
      <w:bookmarkStart w:id="1329" w:name="_Toc426651710"/>
      <w:bookmarkStart w:id="1330" w:name="_Toc426654614"/>
      <w:r w:rsidRPr="001229F8">
        <w:rPr>
          <w:rFonts w:ascii="Times New Roman" w:hAnsi="Times New Roman" w:cs="Times New Roman"/>
          <w:sz w:val="24"/>
          <w:szCs w:val="24"/>
        </w:rPr>
        <w:t>Воспитание трудолюбия, сознательного, творческого отношения к образованию, труду и жизни, подготовкак сознательному выбору профессии:</w:t>
      </w:r>
      <w:bookmarkEnd w:id="1326"/>
      <w:bookmarkEnd w:id="1327"/>
      <w:bookmarkEnd w:id="1328"/>
      <w:bookmarkEnd w:id="1329"/>
      <w:bookmarkEnd w:id="1330"/>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необходимости научных знаний для развития личности и общества, их роли в жизни, труде, творчестве;</w:t>
      </w:r>
    </w:p>
    <w:p w:rsidR="001229F8" w:rsidRPr="001229F8" w:rsidRDefault="001229F8"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нравственных основ образования;</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начальный опыт применения знаний в труде, общественной жизни, в быту;</w:t>
      </w:r>
    </w:p>
    <w:p w:rsidR="001229F8" w:rsidRPr="001229F8" w:rsidRDefault="001229F8"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применять знания, умения и навыки для решения проектных и учебно-исследовательских задач;</w:t>
      </w:r>
    </w:p>
    <w:p w:rsidR="001229F8" w:rsidRPr="001229F8" w:rsidRDefault="001229F8"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самоопределение в области своих познавательных интересов;</w:t>
      </w:r>
    </w:p>
    <w:p w:rsidR="001229F8" w:rsidRPr="001229F8" w:rsidRDefault="001229F8"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организовать процесс самообразования, творчески и критически работать с информацией из разных источников;</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начальный опыт разработки и реализации индивидуальных и коллективных комплексных учебно-исследовательских проектов; умение работать со сверстниками в проектных или учебно-исследовательских группах;</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важности непрерывного образования и самообразования в течение всей жизни;</w:t>
      </w:r>
    </w:p>
    <w:p w:rsidR="001229F8" w:rsidRPr="001229F8" w:rsidRDefault="001229F8"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осознание нравственной природы труда, его роли в жизни человека и общества, в создании материальных, социальных и культурных благ;</w:t>
      </w:r>
    </w:p>
    <w:p w:rsidR="001229F8" w:rsidRPr="001229F8" w:rsidRDefault="001229F8" w:rsidP="0099401B">
      <w:pPr>
        <w:pStyle w:val="a8"/>
        <w:shd w:val="clear" w:color="auto" w:fill="auto"/>
        <w:tabs>
          <w:tab w:val="left" w:pos="426"/>
          <w:tab w:val="left" w:pos="64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знание и уважение трудовых традиций своей семьи, трудовых подвигов старших поколений;</w:t>
      </w:r>
    </w:p>
    <w:p w:rsidR="001229F8" w:rsidRPr="001229F8" w:rsidRDefault="001229F8" w:rsidP="0099401B">
      <w:pPr>
        <w:pStyle w:val="a8"/>
        <w:shd w:val="clear" w:color="auto" w:fill="auto"/>
        <w:tabs>
          <w:tab w:val="left" w:pos="426"/>
          <w:tab w:val="left" w:pos="63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 проектов;</w:t>
      </w:r>
    </w:p>
    <w:p w:rsidR="001229F8" w:rsidRPr="001229F8" w:rsidRDefault="001229F8" w:rsidP="0099401B">
      <w:pPr>
        <w:pStyle w:val="a8"/>
        <w:shd w:val="clear" w:color="auto" w:fill="auto"/>
        <w:tabs>
          <w:tab w:val="left" w:pos="426"/>
          <w:tab w:val="left" w:pos="631"/>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начальный опыт участия в общественно значимых делах;</w:t>
      </w:r>
    </w:p>
    <w:p w:rsidR="001229F8" w:rsidRPr="001229F8" w:rsidRDefault="001229F8"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навыки трудового творческого сотрудничества со сверстниками, младшими детьми и взрослыми;</w:t>
      </w:r>
    </w:p>
    <w:p w:rsidR="001229F8" w:rsidRPr="001229F8" w:rsidRDefault="001229F8"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lastRenderedPageBreak/>
        <w:t>• знания о разных профессиях и их требованиях к здоровью, морально-психологическим качествам, знаниям и умениям человека;</w:t>
      </w:r>
    </w:p>
    <w:p w:rsidR="001229F8" w:rsidRPr="001229F8" w:rsidRDefault="001229F8"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сформированность первоначальных профессиональных намерений и интересов;</w:t>
      </w:r>
    </w:p>
    <w:p w:rsidR="001229F8" w:rsidRPr="001229F8" w:rsidRDefault="001229F8" w:rsidP="0099401B">
      <w:pPr>
        <w:pStyle w:val="a8"/>
        <w:shd w:val="clear" w:color="auto" w:fill="auto"/>
        <w:tabs>
          <w:tab w:val="left" w:pos="426"/>
          <w:tab w:val="left" w:pos="109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общие представления о трудовом законодательстве.</w:t>
      </w:r>
    </w:p>
    <w:p w:rsidR="001229F8" w:rsidRPr="001229F8" w:rsidRDefault="001229F8"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331" w:name="bookmark378"/>
      <w:bookmarkStart w:id="1332" w:name="_Toc426648613"/>
      <w:bookmarkStart w:id="1333" w:name="_Toc426650210"/>
      <w:bookmarkStart w:id="1334" w:name="_Toc426651711"/>
      <w:bookmarkStart w:id="1335" w:name="_Toc426654615"/>
      <w:r w:rsidRPr="001229F8">
        <w:rPr>
          <w:rFonts w:ascii="Times New Roman" w:hAnsi="Times New Roman" w:cs="Times New Roman"/>
          <w:sz w:val="24"/>
          <w:szCs w:val="24"/>
        </w:rPr>
        <w:t>Воспитание ценностного отношения к прекрасному,</w:t>
      </w:r>
      <w:bookmarkStart w:id="1336" w:name="bookmark379"/>
      <w:bookmarkEnd w:id="1331"/>
      <w:r w:rsidRPr="001229F8">
        <w:rPr>
          <w:rFonts w:ascii="Times New Roman" w:hAnsi="Times New Roman" w:cs="Times New Roman"/>
          <w:sz w:val="24"/>
          <w:szCs w:val="24"/>
        </w:rPr>
        <w:t xml:space="preserve"> формирование основ эстетической культуры (эстетическоевоспитание):</w:t>
      </w:r>
      <w:bookmarkEnd w:id="1332"/>
      <w:bookmarkEnd w:id="1333"/>
      <w:bookmarkEnd w:id="1334"/>
      <w:bookmarkEnd w:id="1335"/>
      <w:bookmarkEnd w:id="1336"/>
    </w:p>
    <w:p w:rsidR="001229F8" w:rsidRPr="001229F8" w:rsidRDefault="001229F8" w:rsidP="0099401B">
      <w:pPr>
        <w:pStyle w:val="a8"/>
        <w:shd w:val="clear" w:color="auto" w:fill="auto"/>
        <w:tabs>
          <w:tab w:val="left" w:pos="426"/>
          <w:tab w:val="left" w:pos="109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ценностное отношение к прекрасному;</w:t>
      </w:r>
    </w:p>
    <w:p w:rsidR="001229F8" w:rsidRPr="001229F8" w:rsidRDefault="001229F8"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понимание искусства как особой формы познания и преобразования мира;</w:t>
      </w:r>
    </w:p>
    <w:p w:rsidR="001229F8" w:rsidRPr="001229F8" w:rsidRDefault="001229F8"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способность видеть и ценить прекрасное в природе, быту, труде, спорте и творчестве людей, общественной жизни;</w:t>
      </w:r>
    </w:p>
    <w:p w:rsidR="001229F8" w:rsidRPr="001229F8" w:rsidRDefault="001229F8"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1229F8" w:rsidRPr="001229F8" w:rsidRDefault="001229F8" w:rsidP="0099401B">
      <w:pPr>
        <w:pStyle w:val="a8"/>
        <w:shd w:val="clear" w:color="auto" w:fill="auto"/>
        <w:tabs>
          <w:tab w:val="left" w:pos="426"/>
          <w:tab w:val="left" w:pos="1091"/>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представление об искусстве народов России;</w:t>
      </w:r>
    </w:p>
    <w:p w:rsidR="001229F8" w:rsidRPr="001229F8" w:rsidRDefault="001229F8"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опыт эмоционального постижения народного творчества, этнокультурных традиций, фольклора народов России;</w:t>
      </w:r>
    </w:p>
    <w:p w:rsidR="001229F8" w:rsidRPr="001229F8" w:rsidRDefault="001229F8"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интерес к занятиям творческого характера, различным видам искусства, художественной самодеятельности;</w:t>
      </w:r>
    </w:p>
    <w:p w:rsidR="001229F8" w:rsidRPr="001229F8" w:rsidRDefault="001229F8"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опыт самореализации в различных видах творческой деятельности, умение выражать себя в доступных видах творчества;</w:t>
      </w:r>
    </w:p>
    <w:p w:rsidR="001229F8" w:rsidRPr="001229F8" w:rsidRDefault="001229F8" w:rsidP="0099401B">
      <w:pPr>
        <w:pStyle w:val="a8"/>
        <w:shd w:val="clear" w:color="auto" w:fill="auto"/>
        <w:tabs>
          <w:tab w:val="left" w:pos="426"/>
          <w:tab w:val="left" w:pos="109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опыт реализации эстетических ценностей в пространстве школы и семьи.</w:t>
      </w:r>
    </w:p>
    <w:p w:rsidR="00950B80" w:rsidRDefault="00950B80" w:rsidP="0099401B">
      <w:pPr>
        <w:pStyle w:val="221"/>
        <w:keepNext/>
        <w:keepLines/>
        <w:shd w:val="clear" w:color="auto" w:fill="auto"/>
        <w:tabs>
          <w:tab w:val="left" w:pos="426"/>
        </w:tabs>
        <w:spacing w:before="0" w:after="0" w:line="240" w:lineRule="auto"/>
        <w:ind w:firstLine="454"/>
        <w:rPr>
          <w:rStyle w:val="228"/>
          <w:rFonts w:ascii="Times New Roman" w:hAnsi="Times New Roman" w:cs="Times New Roman"/>
          <w:b/>
          <w:sz w:val="24"/>
          <w:szCs w:val="24"/>
        </w:rPr>
      </w:pPr>
      <w:bookmarkStart w:id="1337" w:name="bookmark380"/>
      <w:bookmarkStart w:id="1338" w:name="_Toc426648614"/>
      <w:bookmarkStart w:id="1339" w:name="_Toc426650211"/>
    </w:p>
    <w:p w:rsidR="001229F8" w:rsidRPr="002C0265" w:rsidRDefault="001229F8" w:rsidP="0099401B">
      <w:pPr>
        <w:pStyle w:val="221"/>
        <w:keepNext/>
        <w:keepLines/>
        <w:shd w:val="clear" w:color="auto" w:fill="auto"/>
        <w:tabs>
          <w:tab w:val="left" w:pos="426"/>
        </w:tabs>
        <w:spacing w:before="0" w:after="0" w:line="240" w:lineRule="auto"/>
        <w:ind w:firstLine="454"/>
        <w:outlineLvl w:val="2"/>
        <w:rPr>
          <w:rFonts w:ascii="Times New Roman" w:hAnsi="Times New Roman" w:cs="Times New Roman"/>
          <w:b w:val="0"/>
          <w:sz w:val="24"/>
          <w:szCs w:val="24"/>
        </w:rPr>
      </w:pPr>
      <w:bookmarkStart w:id="1340" w:name="_Toc426660784"/>
      <w:r w:rsidRPr="002C0265">
        <w:rPr>
          <w:rStyle w:val="228"/>
          <w:rFonts w:ascii="Times New Roman" w:hAnsi="Times New Roman" w:cs="Times New Roman"/>
          <w:b/>
          <w:sz w:val="24"/>
          <w:szCs w:val="24"/>
        </w:rPr>
        <w:t>2.3.11. Мониторинг эффективности</w:t>
      </w:r>
      <w:bookmarkStart w:id="1341" w:name="bookmark381"/>
      <w:bookmarkEnd w:id="1337"/>
      <w:r w:rsidRPr="002C0265">
        <w:rPr>
          <w:rStyle w:val="228"/>
          <w:rFonts w:ascii="Times New Roman" w:hAnsi="Times New Roman" w:cs="Times New Roman"/>
          <w:b/>
          <w:sz w:val="24"/>
          <w:szCs w:val="24"/>
        </w:rPr>
        <w:t>реализации образовательным учреждениемПрограммы воспитания и социализации</w:t>
      </w:r>
      <w:bookmarkStart w:id="1342" w:name="bookmark382"/>
      <w:bookmarkEnd w:id="1341"/>
      <w:r w:rsidRPr="002C0265">
        <w:rPr>
          <w:rStyle w:val="228"/>
          <w:rFonts w:ascii="Times New Roman" w:hAnsi="Times New Roman" w:cs="Times New Roman"/>
          <w:b/>
          <w:sz w:val="24"/>
          <w:szCs w:val="24"/>
        </w:rPr>
        <w:t>обучающихся</w:t>
      </w:r>
      <w:bookmarkEnd w:id="1338"/>
      <w:bookmarkEnd w:id="1339"/>
      <w:bookmarkEnd w:id="1340"/>
      <w:bookmarkEnd w:id="1342"/>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Мониторинг представляет собой систему диагностических исследований, направленных на комплексную оценку результатов эффективности реализации образовательным учреждением Программы воспитания и социализации обучающихся.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В качестве</w:t>
      </w:r>
      <w:r w:rsidRPr="001229F8">
        <w:rPr>
          <w:rStyle w:val="a9"/>
          <w:rFonts w:ascii="Times New Roman" w:hAnsi="Times New Roman" w:cs="Times New Roman"/>
          <w:sz w:val="24"/>
          <w:szCs w:val="24"/>
        </w:rPr>
        <w:t xml:space="preserve"> основных показателей</w:t>
      </w:r>
      <w:r w:rsidRPr="001229F8">
        <w:rPr>
          <w:rFonts w:ascii="Times New Roman" w:hAnsi="Times New Roman" w:cs="Times New Roman"/>
          <w:sz w:val="24"/>
          <w:szCs w:val="24"/>
        </w:rPr>
        <w:t xml:space="preserve"> и объектов исследования эффективности реализации образовательным учреждением Программы воспитания и социализации обучающихся выступают:</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1. Особенности развития личностной, социальной, экологической, трудовой (профессиональной) и здоровьесберегающей культуры обучающихся.</w:t>
      </w:r>
    </w:p>
    <w:p w:rsidR="001229F8" w:rsidRPr="001229F8" w:rsidRDefault="001229F8" w:rsidP="0099401B">
      <w:pPr>
        <w:pStyle w:val="a8"/>
        <w:shd w:val="clear" w:color="auto" w:fill="auto"/>
        <w:tabs>
          <w:tab w:val="left" w:pos="426"/>
          <w:tab w:val="left" w:pos="70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2. Социально-педагогическая среда, общая психологическая атмосфера и нравственный уклад школьной жизни в образовательном учреждении.</w:t>
      </w:r>
    </w:p>
    <w:p w:rsidR="001229F8" w:rsidRPr="001229F8" w:rsidRDefault="001229F8" w:rsidP="0099401B">
      <w:pPr>
        <w:pStyle w:val="a8"/>
        <w:shd w:val="clear" w:color="auto" w:fill="auto"/>
        <w:tabs>
          <w:tab w:val="left" w:pos="426"/>
          <w:tab w:val="left" w:pos="70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3. Особенности детско-родительских отношений и степень включённости родителей (законных представителей) в образовательный и воспитательный процесс.</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a9"/>
          <w:rFonts w:ascii="Times New Roman" w:hAnsi="Times New Roman" w:cs="Times New Roman"/>
          <w:sz w:val="24"/>
          <w:szCs w:val="24"/>
        </w:rPr>
        <w:t>Основные принципы</w:t>
      </w:r>
      <w:r w:rsidRPr="001229F8">
        <w:rPr>
          <w:rFonts w:ascii="Times New Roman" w:hAnsi="Times New Roman" w:cs="Times New Roman"/>
          <w:sz w:val="24"/>
          <w:szCs w:val="24"/>
        </w:rPr>
        <w:t xml:space="preserve"> организации мониторинга эффективности реализации образовательным учреждением Программы воспитания и социализации обучающихся:</w:t>
      </w:r>
    </w:p>
    <w:p w:rsidR="001229F8" w:rsidRPr="001229F8" w:rsidRDefault="001229F8" w:rsidP="0099401B">
      <w:pPr>
        <w:pStyle w:val="a8"/>
        <w:shd w:val="clear" w:color="auto" w:fill="auto"/>
        <w:tabs>
          <w:tab w:val="left" w:pos="426"/>
          <w:tab w:val="left" w:pos="750"/>
        </w:tabs>
        <w:spacing w:after="0" w:line="240" w:lineRule="auto"/>
        <w:ind w:firstLine="454"/>
        <w:jc w:val="both"/>
        <w:rPr>
          <w:rFonts w:ascii="Times New Roman" w:hAnsi="Times New Roman" w:cs="Times New Roman"/>
          <w:sz w:val="24"/>
          <w:szCs w:val="24"/>
        </w:rPr>
      </w:pPr>
      <w:r w:rsidRPr="001229F8">
        <w:rPr>
          <w:rStyle w:val="3c"/>
          <w:sz w:val="24"/>
          <w:szCs w:val="24"/>
        </w:rPr>
        <w:t>— принцип системности</w:t>
      </w:r>
      <w:r w:rsidRPr="001229F8">
        <w:rPr>
          <w:rFonts w:ascii="Times New Roman" w:hAnsi="Times New Roman" w:cs="Times New Roman"/>
          <w:sz w:val="24"/>
          <w:szCs w:val="24"/>
        </w:rPr>
        <w:t xml:space="preserve"> предполагает изучение планируемых результатов развития обучающихся в качестве составных (системных) элементов общего процесса воспитания и социализации обучающихся;</w:t>
      </w:r>
    </w:p>
    <w:p w:rsidR="001229F8" w:rsidRPr="001229F8" w:rsidRDefault="001229F8" w:rsidP="0099401B">
      <w:pPr>
        <w:pStyle w:val="a8"/>
        <w:shd w:val="clear" w:color="auto" w:fill="auto"/>
        <w:tabs>
          <w:tab w:val="left" w:pos="426"/>
          <w:tab w:val="left" w:pos="754"/>
        </w:tabs>
        <w:spacing w:after="0" w:line="240" w:lineRule="auto"/>
        <w:ind w:firstLine="454"/>
        <w:jc w:val="both"/>
        <w:rPr>
          <w:rFonts w:ascii="Times New Roman" w:hAnsi="Times New Roman" w:cs="Times New Roman"/>
          <w:sz w:val="24"/>
          <w:szCs w:val="24"/>
        </w:rPr>
      </w:pPr>
      <w:r w:rsidRPr="001229F8">
        <w:rPr>
          <w:rStyle w:val="3c"/>
          <w:sz w:val="24"/>
          <w:szCs w:val="24"/>
        </w:rPr>
        <w:t>— принцип личностно-социально-деятельностного подхода</w:t>
      </w:r>
      <w:r w:rsidRPr="001229F8">
        <w:rPr>
          <w:rFonts w:ascii="Times New Roman" w:hAnsi="Times New Roman" w:cs="Times New Roman"/>
          <w:sz w:val="24"/>
          <w:szCs w:val="24"/>
        </w:rPr>
        <w:t xml:space="preserve"> ориентирует исследование эффективности деятельности образовательного учреждения на изучение процесса воспитания и социализации обучающихся в единстве основных социальных факторов их развития — социальной среды, воспитания, деятельности личности, её внутренней активности;</w:t>
      </w:r>
    </w:p>
    <w:p w:rsidR="001229F8" w:rsidRPr="001229F8" w:rsidRDefault="001229F8" w:rsidP="0099401B">
      <w:pPr>
        <w:pStyle w:val="a8"/>
        <w:shd w:val="clear" w:color="auto" w:fill="auto"/>
        <w:tabs>
          <w:tab w:val="left" w:pos="426"/>
          <w:tab w:val="left" w:pos="750"/>
        </w:tabs>
        <w:spacing w:after="0" w:line="240" w:lineRule="auto"/>
        <w:ind w:firstLine="454"/>
        <w:jc w:val="both"/>
        <w:rPr>
          <w:rFonts w:ascii="Times New Roman" w:hAnsi="Times New Roman" w:cs="Times New Roman"/>
          <w:sz w:val="24"/>
          <w:szCs w:val="24"/>
        </w:rPr>
      </w:pPr>
      <w:r w:rsidRPr="001229F8">
        <w:rPr>
          <w:rStyle w:val="3c"/>
          <w:sz w:val="24"/>
          <w:szCs w:val="24"/>
        </w:rPr>
        <w:t>— принцип объективности</w:t>
      </w:r>
      <w:r w:rsidRPr="001229F8">
        <w:rPr>
          <w:rFonts w:ascii="Times New Roman" w:hAnsi="Times New Roman" w:cs="Times New Roman"/>
          <w:sz w:val="24"/>
          <w:szCs w:val="24"/>
        </w:rPr>
        <w:t xml:space="preserve"> предполагает формализованность оценки (независимость исследования и интерпретации данных) и предусматривает необходимость принимать все меры для исключения пристрастий, личных взглядов, предубеждений, корпоративной солидарности и недостаточной профессиональной компетентности специалистов в процессе исследования;</w:t>
      </w:r>
    </w:p>
    <w:p w:rsidR="001229F8" w:rsidRPr="001229F8" w:rsidRDefault="001229F8" w:rsidP="0099401B">
      <w:pPr>
        <w:pStyle w:val="a8"/>
        <w:shd w:val="clear" w:color="auto" w:fill="auto"/>
        <w:tabs>
          <w:tab w:val="left" w:pos="426"/>
          <w:tab w:val="left" w:pos="745"/>
        </w:tabs>
        <w:spacing w:after="0" w:line="240" w:lineRule="auto"/>
        <w:ind w:firstLine="454"/>
        <w:jc w:val="both"/>
        <w:rPr>
          <w:rFonts w:ascii="Times New Roman" w:hAnsi="Times New Roman" w:cs="Times New Roman"/>
          <w:sz w:val="24"/>
          <w:szCs w:val="24"/>
        </w:rPr>
      </w:pPr>
      <w:r w:rsidRPr="001229F8">
        <w:rPr>
          <w:rStyle w:val="3c"/>
          <w:sz w:val="24"/>
          <w:szCs w:val="24"/>
        </w:rPr>
        <w:t>— принцип детерминизма (причинной обусловленности)</w:t>
      </w:r>
      <w:r w:rsidRPr="001229F8">
        <w:rPr>
          <w:rFonts w:ascii="Times New Roman" w:hAnsi="Times New Roman" w:cs="Times New Roman"/>
          <w:sz w:val="24"/>
          <w:szCs w:val="24"/>
        </w:rPr>
        <w:t xml:space="preserve"> указывает на обусловленность, взаимодействие и влияние различных социальных, педагогических и психологических факторов на воспитание и социализацию обучающихся;</w:t>
      </w:r>
    </w:p>
    <w:p w:rsidR="001229F8" w:rsidRPr="001229F8" w:rsidRDefault="001229F8" w:rsidP="0099401B">
      <w:pPr>
        <w:pStyle w:val="a8"/>
        <w:shd w:val="clear" w:color="auto" w:fill="auto"/>
        <w:tabs>
          <w:tab w:val="left" w:pos="426"/>
          <w:tab w:val="left" w:pos="740"/>
        </w:tabs>
        <w:spacing w:after="0" w:line="240" w:lineRule="auto"/>
        <w:ind w:firstLine="454"/>
        <w:jc w:val="both"/>
        <w:rPr>
          <w:rFonts w:ascii="Times New Roman" w:hAnsi="Times New Roman" w:cs="Times New Roman"/>
          <w:sz w:val="24"/>
          <w:szCs w:val="24"/>
        </w:rPr>
      </w:pPr>
      <w:r w:rsidRPr="001229F8">
        <w:rPr>
          <w:rStyle w:val="3c"/>
          <w:sz w:val="24"/>
          <w:szCs w:val="24"/>
        </w:rPr>
        <w:t xml:space="preserve">— принцип признания безусловного уважения прав </w:t>
      </w:r>
      <w:r w:rsidRPr="001229F8">
        <w:rPr>
          <w:rStyle w:val="4e"/>
          <w:sz w:val="24"/>
          <w:szCs w:val="24"/>
        </w:rPr>
        <w:t xml:space="preserve">— </w:t>
      </w:r>
      <w:r w:rsidRPr="001229F8">
        <w:rPr>
          <w:rFonts w:ascii="Times New Roman" w:hAnsi="Times New Roman" w:cs="Times New Roman"/>
          <w:sz w:val="24"/>
          <w:szCs w:val="24"/>
        </w:rPr>
        <w:t>предполагает отказ от прямых негативных оценок и личностных характеристик обучающихся.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Образовательное учреждение должно соблюдать моральные и правовые нормы исследования, создавать условия для проведения мониторинга эффективности реализации образовательным учреждением Программы воспитания и социализации обучающихся.</w:t>
      </w:r>
    </w:p>
    <w:p w:rsidR="00950B80" w:rsidRDefault="00950B80" w:rsidP="0099401B">
      <w:pPr>
        <w:pStyle w:val="221"/>
        <w:keepNext/>
        <w:keepLines/>
        <w:shd w:val="clear" w:color="auto" w:fill="auto"/>
        <w:tabs>
          <w:tab w:val="left" w:pos="426"/>
        </w:tabs>
        <w:spacing w:before="0" w:after="0" w:line="240" w:lineRule="auto"/>
        <w:ind w:firstLine="454"/>
        <w:rPr>
          <w:rStyle w:val="228"/>
          <w:rFonts w:ascii="Times New Roman" w:hAnsi="Times New Roman" w:cs="Times New Roman"/>
          <w:b/>
          <w:sz w:val="24"/>
          <w:szCs w:val="24"/>
        </w:rPr>
      </w:pPr>
      <w:bookmarkStart w:id="1343" w:name="bookmark383"/>
      <w:bookmarkStart w:id="1344" w:name="_Toc426648615"/>
      <w:bookmarkStart w:id="1345" w:name="_Toc426650212"/>
    </w:p>
    <w:p w:rsidR="001229F8" w:rsidRPr="002C0265" w:rsidRDefault="001229F8" w:rsidP="0099401B">
      <w:pPr>
        <w:pStyle w:val="221"/>
        <w:keepNext/>
        <w:keepLines/>
        <w:shd w:val="clear" w:color="auto" w:fill="auto"/>
        <w:tabs>
          <w:tab w:val="left" w:pos="426"/>
        </w:tabs>
        <w:spacing w:before="0" w:after="0" w:line="240" w:lineRule="auto"/>
        <w:ind w:firstLine="454"/>
        <w:outlineLvl w:val="2"/>
        <w:rPr>
          <w:rFonts w:ascii="Times New Roman" w:hAnsi="Times New Roman" w:cs="Times New Roman"/>
          <w:b w:val="0"/>
          <w:sz w:val="24"/>
          <w:szCs w:val="24"/>
        </w:rPr>
      </w:pPr>
      <w:bookmarkStart w:id="1346" w:name="_Toc426660785"/>
      <w:r w:rsidRPr="002C0265">
        <w:rPr>
          <w:rStyle w:val="228"/>
          <w:rFonts w:ascii="Times New Roman" w:hAnsi="Times New Roman" w:cs="Times New Roman"/>
          <w:b/>
          <w:sz w:val="24"/>
          <w:szCs w:val="24"/>
        </w:rPr>
        <w:t>2.3.12. Методологический инструментарий</w:t>
      </w:r>
      <w:bookmarkStart w:id="1347" w:name="bookmark384"/>
      <w:bookmarkEnd w:id="1343"/>
      <w:r w:rsidRPr="002C0265">
        <w:rPr>
          <w:rStyle w:val="228"/>
          <w:rFonts w:ascii="Times New Roman" w:hAnsi="Times New Roman" w:cs="Times New Roman"/>
          <w:b/>
          <w:sz w:val="24"/>
          <w:szCs w:val="24"/>
        </w:rPr>
        <w:t>мониторинга воспитания и социализацииобучающихся</w:t>
      </w:r>
      <w:bookmarkEnd w:id="1344"/>
      <w:bookmarkEnd w:id="1345"/>
      <w:bookmarkEnd w:id="1346"/>
      <w:bookmarkEnd w:id="1347"/>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Методологический инструментарий мониторинга воспитания и социализации обучающихся предусматривает использование следующих методов:</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47"/>
          <w:sz w:val="24"/>
          <w:szCs w:val="24"/>
        </w:rPr>
        <w:t>Тестирование (метод тестов)</w:t>
      </w:r>
      <w:r w:rsidRPr="001229F8">
        <w:rPr>
          <w:rFonts w:ascii="Times New Roman" w:hAnsi="Times New Roman" w:cs="Times New Roman"/>
          <w:sz w:val="24"/>
          <w:szCs w:val="24"/>
        </w:rPr>
        <w:t xml:space="preserve"> — исследовательский метод, позволяющий выявить степень соответствия планируемых и реально достигаемых результатов воспитания и социализации обучающихся путём анализа результатов и способов выполнения обучающимися ряда специально разработанных заданий.</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47"/>
          <w:sz w:val="24"/>
          <w:szCs w:val="24"/>
        </w:rPr>
        <w:t>Опрос</w:t>
      </w:r>
      <w:r w:rsidRPr="001229F8">
        <w:rPr>
          <w:rFonts w:ascii="Times New Roman" w:hAnsi="Times New Roman" w:cs="Times New Roman"/>
          <w:sz w:val="24"/>
          <w:szCs w:val="24"/>
        </w:rPr>
        <w:t xml:space="preserve"> — получение информации, заключённой в словесных сообщениях обучающихся. Для оценки эффективности деятельности образовательного учреждения по воспитанию и социализации обучающихся используются следующие виды опроса:</w:t>
      </w:r>
    </w:p>
    <w:p w:rsidR="001229F8" w:rsidRPr="001229F8" w:rsidRDefault="001229F8"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3c"/>
          <w:sz w:val="24"/>
          <w:szCs w:val="24"/>
        </w:rPr>
        <w:t>анкетирование</w:t>
      </w:r>
      <w:r w:rsidRPr="001229F8">
        <w:rPr>
          <w:rFonts w:ascii="Times New Roman" w:hAnsi="Times New Roman" w:cs="Times New Roman"/>
          <w:sz w:val="24"/>
          <w:szCs w:val="24"/>
        </w:rPr>
        <w:t xml:space="preserve"> — эмпирический социально-психологический метод получения информации на основании ответов обучающихся на специально подготовленные вопросы анкеты;</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3c"/>
          <w:sz w:val="24"/>
          <w:szCs w:val="24"/>
        </w:rPr>
        <w:t>интервью</w:t>
      </w:r>
      <w:r w:rsidRPr="001229F8">
        <w:rPr>
          <w:rFonts w:ascii="Times New Roman" w:hAnsi="Times New Roman" w:cs="Times New Roman"/>
          <w:sz w:val="24"/>
          <w:szCs w:val="24"/>
        </w:rPr>
        <w:t xml:space="preserve"> — вербально-коммуникативный метод, предполагающий проведение разговора между исследователем и обучающимися по заранее разработанному плану, составленному в соответствии с задачами исследования процесса воспитания и социализации обучающихся. В ходе интервью исследователь не высказывает своего мнения и открыто не демонстрирует своей личной оценки ответов обучающихся или задаваемых вопросов, что создаёт благоприятную атмосферу общения и условия для получения более достоверных результатов;</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3c"/>
          <w:sz w:val="24"/>
          <w:szCs w:val="24"/>
        </w:rPr>
        <w:t>беседа</w:t>
      </w:r>
      <w:r w:rsidRPr="001229F8">
        <w:rPr>
          <w:rFonts w:ascii="Times New Roman" w:hAnsi="Times New Roman" w:cs="Times New Roman"/>
          <w:sz w:val="24"/>
          <w:szCs w:val="24"/>
        </w:rPr>
        <w:t xml:space="preserve"> — специфический метод исследования, заключающийся в проведении тематически направленного диалога между исследователем и обучающимися с целью получения сведений об особенностях процесса воспитания и социализации обучающихся.</w:t>
      </w:r>
    </w:p>
    <w:p w:rsidR="001229F8" w:rsidRPr="001229F8" w:rsidRDefault="001229F8"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1229F8">
        <w:rPr>
          <w:rStyle w:val="47"/>
          <w:sz w:val="24"/>
          <w:szCs w:val="24"/>
        </w:rPr>
        <w:t>Психолого-педагогическое наблюдение</w:t>
      </w:r>
      <w:r w:rsidRPr="001229F8">
        <w:rPr>
          <w:rFonts w:ascii="Times New Roman" w:hAnsi="Times New Roman" w:cs="Times New Roman"/>
          <w:sz w:val="24"/>
          <w:szCs w:val="24"/>
        </w:rPr>
        <w:t xml:space="preserve"> — описательный психолого-педагогический метод исследования, заключающийся в целенаправленном восприятии и фиксации особенностей, закономерностей развития и воспитания обучающихся. В рамках мониторинга предусматривается использование следующих видов наблюдения:</w:t>
      </w:r>
    </w:p>
    <w:p w:rsidR="001229F8" w:rsidRPr="001229F8" w:rsidRDefault="001229F8"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3c"/>
          <w:sz w:val="24"/>
          <w:szCs w:val="24"/>
        </w:rPr>
        <w:t>включённое наблюдение</w:t>
      </w:r>
      <w:r w:rsidRPr="001229F8">
        <w:rPr>
          <w:rFonts w:ascii="Times New Roman" w:hAnsi="Times New Roman" w:cs="Times New Roman"/>
          <w:sz w:val="24"/>
          <w:szCs w:val="24"/>
        </w:rPr>
        <w:t xml:space="preserve"> — наблюдатель находится в реальных деловых или неформальных отношениях с обучающимися, за которыми он наблюдает и которых он оценивает;</w:t>
      </w:r>
    </w:p>
    <w:p w:rsidR="001229F8" w:rsidRPr="001229F8" w:rsidRDefault="001229F8" w:rsidP="0099401B">
      <w:pPr>
        <w:pStyle w:val="a8"/>
        <w:shd w:val="clear" w:color="auto" w:fill="auto"/>
        <w:tabs>
          <w:tab w:val="left" w:pos="426"/>
          <w:tab w:val="left" w:pos="1060"/>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w:t>
      </w:r>
      <w:r w:rsidRPr="001229F8">
        <w:rPr>
          <w:rStyle w:val="3c"/>
          <w:sz w:val="24"/>
          <w:szCs w:val="24"/>
        </w:rPr>
        <w:t>узкоспециальное наблюдение</w:t>
      </w:r>
      <w:r w:rsidRPr="001229F8">
        <w:rPr>
          <w:rFonts w:ascii="Times New Roman" w:hAnsi="Times New Roman" w:cs="Times New Roman"/>
          <w:sz w:val="24"/>
          <w:szCs w:val="24"/>
        </w:rPr>
        <w:t xml:space="preserve"> — направлено на фиксирование строго определённых параметров (психолого-педагогических явлений) воспитания и социализации обучающихся.</w:t>
      </w:r>
    </w:p>
    <w:p w:rsidR="001229F8" w:rsidRDefault="001229F8" w:rsidP="0099401B">
      <w:pPr>
        <w:pStyle w:val="114"/>
        <w:keepNext/>
        <w:keepLines/>
        <w:shd w:val="clear" w:color="auto" w:fill="auto"/>
        <w:tabs>
          <w:tab w:val="left" w:pos="426"/>
        </w:tabs>
        <w:spacing w:after="0" w:line="240" w:lineRule="auto"/>
        <w:ind w:firstLine="454"/>
        <w:jc w:val="center"/>
        <w:rPr>
          <w:rStyle w:val="190"/>
          <w:rFonts w:ascii="Times New Roman" w:hAnsi="Times New Roman" w:cs="Times New Roman"/>
          <w:b/>
          <w:sz w:val="24"/>
          <w:szCs w:val="24"/>
        </w:rPr>
      </w:pPr>
    </w:p>
    <w:p w:rsidR="006204BB" w:rsidRPr="001229F8" w:rsidRDefault="006204BB" w:rsidP="0099401B">
      <w:pPr>
        <w:pStyle w:val="114"/>
        <w:keepNext/>
        <w:keepLines/>
        <w:shd w:val="clear" w:color="auto" w:fill="auto"/>
        <w:tabs>
          <w:tab w:val="left" w:pos="426"/>
        </w:tabs>
        <w:spacing w:after="0" w:line="240" w:lineRule="auto"/>
        <w:ind w:firstLine="454"/>
        <w:jc w:val="center"/>
        <w:outlineLvl w:val="1"/>
        <w:rPr>
          <w:rFonts w:ascii="Times New Roman" w:hAnsi="Times New Roman" w:cs="Times New Roman"/>
          <w:b/>
          <w:color w:val="FF0000"/>
          <w:sz w:val="24"/>
          <w:szCs w:val="24"/>
        </w:rPr>
      </w:pPr>
      <w:bookmarkStart w:id="1348" w:name="_Toc426648616"/>
      <w:bookmarkStart w:id="1349" w:name="_Toc426650213"/>
      <w:bookmarkStart w:id="1350" w:name="_Toc426660786"/>
      <w:r w:rsidRPr="001229F8">
        <w:rPr>
          <w:rStyle w:val="190"/>
          <w:rFonts w:ascii="Times New Roman" w:hAnsi="Times New Roman" w:cs="Times New Roman"/>
          <w:b/>
          <w:sz w:val="24"/>
          <w:szCs w:val="24"/>
        </w:rPr>
        <w:t>2.4. Программа коррекционной работы</w:t>
      </w:r>
      <w:bookmarkEnd w:id="1213"/>
      <w:bookmarkEnd w:id="1348"/>
      <w:bookmarkEnd w:id="1349"/>
      <w:bookmarkEnd w:id="135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Программа коррекционной работы в соответствии со Стандартом направлена на создание системы комплексной помощи детям с ограниченными возможностями здоровья</w:t>
      </w:r>
      <w:r w:rsidR="00960CE3" w:rsidRPr="00A356F7">
        <w:rPr>
          <w:rFonts w:ascii="Times New Roman" w:hAnsi="Times New Roman" w:cs="Times New Roman"/>
          <w:sz w:val="24"/>
          <w:szCs w:val="24"/>
        </w:rPr>
        <w:t xml:space="preserve"> (д</w:t>
      </w:r>
      <w:r w:rsidR="00960CE3" w:rsidRPr="00A356F7">
        <w:rPr>
          <w:rStyle w:val="1262"/>
          <w:sz w:val="24"/>
          <w:szCs w:val="24"/>
        </w:rPr>
        <w:t>ети с ограниченными возможностями здоровья (ОВЗ) — дети, состояние здоровья которых препятствует освоению образовательныхпрограмм общего образования вне специальных условий обучения ивоспитания, т. е. это дети-инвалиды либо другие дети в возрасте до18 лет, не признанные в установленном порядке детьми-инвалидами,но имеющие временные или постоянные отклонения в физическом и(или) психическом развитии и нуждающиеся в создании специальныхусловий обуч</w:t>
      </w:r>
      <w:r w:rsidR="00F87295" w:rsidRPr="00A356F7">
        <w:rPr>
          <w:rStyle w:val="1262"/>
          <w:sz w:val="24"/>
          <w:szCs w:val="24"/>
        </w:rPr>
        <w:t>ения и воспитания</w:t>
      </w:r>
      <w:r w:rsidR="00960CE3" w:rsidRPr="00A356F7">
        <w:rPr>
          <w:rStyle w:val="1262"/>
          <w:sz w:val="24"/>
          <w:szCs w:val="24"/>
        </w:rPr>
        <w:t>)</w:t>
      </w:r>
      <w:r w:rsidRPr="00A356F7">
        <w:rPr>
          <w:rFonts w:ascii="Times New Roman" w:hAnsi="Times New Roman" w:cs="Times New Roman"/>
          <w:sz w:val="24"/>
          <w:szCs w:val="24"/>
        </w:rPr>
        <w:t>в освоении основной образовательной программы основного общего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Программы коррекционной работы основного общего образования и начального общего образования являются преемственными. Программа коррекционной работы основного общего образования должна обеспечивать:</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создание в общеобразовательном учреждении специальных условий воспитания, обучения,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дальнейшую социальную адаптацию и интеграцию детей с особыми образовательными потребностями в общеобразовательном учреждении.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Разработка и реализация программы коррекционной работы может осуществляться общеобразовательным учреждением как самостоятельно, так и совместно с иными образовательными учреждениями посредством организации сетевого взаимодействия. Сетевое взаимодействие рассматривается как наиболее действенная форма совместной деятельности </w:t>
      </w:r>
      <w:r w:rsidRPr="00A356F7">
        <w:rPr>
          <w:rFonts w:ascii="Times New Roman" w:hAnsi="Times New Roman" w:cs="Times New Roman"/>
          <w:sz w:val="24"/>
          <w:szCs w:val="24"/>
        </w:rPr>
        <w:lastRenderedPageBreak/>
        <w:t>образовательных организаций, направленная на обеспечение возможности освоения обучающимися с ограниченными возможностями здоровья основной образовательной программы основного общего образования</w:t>
      </w:r>
      <w:r w:rsidR="00F87295" w:rsidRPr="00A356F7">
        <w:rPr>
          <w:rFonts w:ascii="Times New Roman" w:hAnsi="Times New Roman" w:cs="Times New Roman"/>
          <w:sz w:val="24"/>
          <w:szCs w:val="24"/>
        </w:rPr>
        <w:t xml:space="preserve"> (</w:t>
      </w:r>
      <w:r w:rsidR="00F87295" w:rsidRPr="00A356F7">
        <w:rPr>
          <w:rStyle w:val="1260"/>
          <w:sz w:val="24"/>
          <w:szCs w:val="24"/>
        </w:rPr>
        <w:t>при реализации основных образовательных программ для обучающихся с ограниченными возможностями здоровья могут использоваться специальные образовательные программы и быть установленыспециальные федеральные государственные образовательные стандарты. Также может быть увеличен нормативный срок освоения образовательной программы основного общего образования с учётом особенностей психофизического развития и индивидуальных возможностейдетей (в соответствии с рекомендациями психолого-медико-педагогической комиссии)</w:t>
      </w:r>
      <w:r w:rsidRPr="00A356F7">
        <w:rPr>
          <w:rFonts w:ascii="Times New Roman" w:hAnsi="Times New Roman" w:cs="Times New Roman"/>
          <w:sz w:val="24"/>
          <w:szCs w:val="24"/>
        </w:rPr>
        <w:t>.</w:t>
      </w:r>
    </w:p>
    <w:p w:rsidR="006204BB" w:rsidRPr="00A356F7" w:rsidRDefault="006204BB" w:rsidP="0099401B">
      <w:pPr>
        <w:pStyle w:val="171"/>
        <w:shd w:val="clear" w:color="auto" w:fill="auto"/>
        <w:tabs>
          <w:tab w:val="left" w:pos="426"/>
        </w:tabs>
        <w:spacing w:after="0" w:line="240" w:lineRule="auto"/>
        <w:ind w:firstLine="454"/>
        <w:jc w:val="left"/>
        <w:rPr>
          <w:rFonts w:ascii="Times New Roman" w:hAnsi="Times New Roman" w:cs="Times New Roman"/>
          <w:sz w:val="24"/>
          <w:szCs w:val="24"/>
        </w:rPr>
      </w:pPr>
      <w:bookmarkStart w:id="1351" w:name="bookmark387"/>
      <w:r w:rsidRPr="00A356F7">
        <w:rPr>
          <w:rFonts w:ascii="Times New Roman" w:hAnsi="Times New Roman" w:cs="Times New Roman"/>
          <w:sz w:val="24"/>
          <w:szCs w:val="24"/>
        </w:rPr>
        <w:t>Цели программы:</w:t>
      </w:r>
      <w:bookmarkEnd w:id="1351"/>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оказание комплексной психолого-социально-педагогической помощи и поддержки обучающимся с ограниченными возможностями здоровья и их родителям (законным представителям);</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осуществление коррекции недостатков в физическом и (или) психическом развитии обучающихся с ограниченными возможностями здоровья при освоении основных и дополнительных общеобразовательных программ основного общего образования, дополнительных образовательных программ.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Приоритетными направлениями программы на этапе основного общего образования становятся формирование социальной компетентности обучающихся с ограниченными возможностями здоровья, развитие адаптивных способностей личности для самореализации в обществе.</w:t>
      </w:r>
    </w:p>
    <w:p w:rsidR="006204BB" w:rsidRPr="00A356F7" w:rsidRDefault="006204BB" w:rsidP="0099401B">
      <w:pPr>
        <w:pStyle w:val="171"/>
        <w:shd w:val="clear" w:color="auto" w:fill="auto"/>
        <w:tabs>
          <w:tab w:val="left" w:pos="426"/>
        </w:tabs>
        <w:spacing w:after="0" w:line="240" w:lineRule="auto"/>
        <w:ind w:firstLine="454"/>
        <w:jc w:val="left"/>
        <w:rPr>
          <w:rFonts w:ascii="Times New Roman" w:hAnsi="Times New Roman" w:cs="Times New Roman"/>
          <w:sz w:val="24"/>
          <w:szCs w:val="24"/>
        </w:rPr>
      </w:pPr>
      <w:bookmarkStart w:id="1352" w:name="bookmark388"/>
      <w:r w:rsidRPr="00A356F7">
        <w:rPr>
          <w:rFonts w:ascii="Times New Roman" w:hAnsi="Times New Roman" w:cs="Times New Roman"/>
          <w:sz w:val="24"/>
          <w:szCs w:val="24"/>
        </w:rPr>
        <w:t>Задачи программы:</w:t>
      </w:r>
      <w:bookmarkEnd w:id="1352"/>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выявление и удовлетворение особых образовательных потребностей обучающихся с ограниченными возможностями здоровья при освоении ими основной образовательной программы основного общего образования;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определение особенностей организации образовательного процесса и условий интеграции для рассматриваемой категории детей в соответствии с индивидуальными особенностями каждого ребёнка, структурой нарушения развития и степенью выраженности (в соответствии с рекомендациями психолого-медико-педагогической комиссии);</w:t>
      </w:r>
    </w:p>
    <w:p w:rsidR="006204BB" w:rsidRPr="001229F8"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1229F8">
        <w:rPr>
          <w:rFonts w:ascii="Times New Roman" w:hAnsi="Times New Roman" w:cs="Times New Roman"/>
          <w:sz w:val="24"/>
          <w:szCs w:val="24"/>
        </w:rPr>
        <w:t>— осуществление индивидуально ор</w:t>
      </w:r>
      <w:r w:rsidR="00F87295" w:rsidRPr="001229F8">
        <w:rPr>
          <w:rFonts w:ascii="Times New Roman" w:hAnsi="Times New Roman" w:cs="Times New Roman"/>
          <w:sz w:val="24"/>
          <w:szCs w:val="24"/>
        </w:rPr>
        <w:t>иентированной социально-психоло</w:t>
      </w:r>
      <w:r w:rsidRPr="001229F8">
        <w:rPr>
          <w:rFonts w:ascii="Times New Roman" w:hAnsi="Times New Roman" w:cs="Times New Roman"/>
          <w:sz w:val="24"/>
          <w:szCs w:val="24"/>
        </w:rPr>
        <w:t>го-педагогической и медицинской помощи обучающимся с ограниченными возможностями здоровья с учётом особенностей 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разработка и реализация индивидуальных программ,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образовательного учреждения;</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обеспечение возможности воспитания и обучения по дополнительным образовательным программам социально-педагогической и других направленностей, получения дополнительных образовательных коррекционных услуг;</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формирование зрелых личностных установок, способствующих оптимальной адаптации в условиях реальной жизненной ситуации;</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расширение адаптивных возможностей личности, определяющих готовность к решению доступных проблем в различных сферах жизнедеятельности;</w:t>
      </w:r>
    </w:p>
    <w:p w:rsidR="006204BB" w:rsidRPr="00A356F7" w:rsidRDefault="006204BB" w:rsidP="0099401B">
      <w:pPr>
        <w:pStyle w:val="a8"/>
        <w:shd w:val="clear" w:color="auto" w:fill="auto"/>
        <w:tabs>
          <w:tab w:val="left" w:pos="426"/>
          <w:tab w:val="left" w:pos="115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развитие коммуникативной компетенции, форм и навыков конструктивного личностного общения в группе сверстников;</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реализация комплексной системы мероприятий по социальной адаптации и профессиональной ориентации обучающихся с ограниченными возможностями здоровья;</w:t>
      </w:r>
    </w:p>
    <w:p w:rsidR="006204BB" w:rsidRPr="00A356F7" w:rsidRDefault="006204BB" w:rsidP="0099401B">
      <w:pPr>
        <w:pStyle w:val="a8"/>
        <w:shd w:val="clear" w:color="auto" w:fill="auto"/>
        <w:tabs>
          <w:tab w:val="left" w:pos="426"/>
          <w:tab w:val="left" w:pos="117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оказание консультативной и методической помощи родителям (законным представителям) детей с ограниченными возможностями здоровья по медицинским, социальным, правовым и другим вопросам.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Содержание программы коррекционной работы определяют следующие принципы:</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3c"/>
          <w:sz w:val="24"/>
          <w:szCs w:val="24"/>
        </w:rPr>
        <w:t>Преемственность.</w:t>
      </w:r>
      <w:r w:rsidRPr="00A356F7">
        <w:rPr>
          <w:rFonts w:ascii="Times New Roman" w:hAnsi="Times New Roman" w:cs="Times New Roman"/>
          <w:sz w:val="24"/>
          <w:szCs w:val="24"/>
        </w:rPr>
        <w:t xml:space="preserve"> 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w:t>
      </w:r>
      <w:r w:rsidRPr="00A356F7">
        <w:rPr>
          <w:rFonts w:ascii="Times New Roman" w:hAnsi="Times New Roman" w:cs="Times New Roman"/>
          <w:sz w:val="24"/>
          <w:szCs w:val="24"/>
        </w:rPr>
        <w:lastRenderedPageBreak/>
        <w:t>основной образовательной программы основного общего образования, необходимых обучающимся с ограниченными возможностями здоровья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развития универсальных учебных действий у обучающихся на ступени основного общего образования, программой профессиональной ориентации обучающихся на ступени основного общего образования, программой формирования и развития ИКТ-компетентности обучающихся, программой социальной деятельности обучающихся.</w:t>
      </w:r>
    </w:p>
    <w:p w:rsidR="006204BB" w:rsidRPr="00A356F7" w:rsidRDefault="006204BB" w:rsidP="0099401B">
      <w:pPr>
        <w:pStyle w:val="a8"/>
        <w:shd w:val="clear" w:color="auto" w:fill="auto"/>
        <w:tabs>
          <w:tab w:val="left" w:pos="426"/>
          <w:tab w:val="left" w:pos="74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3c"/>
          <w:sz w:val="24"/>
          <w:szCs w:val="24"/>
        </w:rPr>
        <w:t>Соблюдение интересов ребёнка.</w:t>
      </w:r>
      <w:r w:rsidRPr="00A356F7">
        <w:rPr>
          <w:rFonts w:ascii="Times New Roman" w:hAnsi="Times New Roman" w:cs="Times New Roman"/>
          <w:sz w:val="24"/>
          <w:szCs w:val="24"/>
        </w:rPr>
        <w:t xml:space="preserve"> Принцип определяет позицию специалиста, который призван решать проблему ребёнка с максимальной пользой и в интересах ребёнка.</w:t>
      </w:r>
    </w:p>
    <w:p w:rsidR="006204BB" w:rsidRPr="00A356F7" w:rsidRDefault="006204BB" w:rsidP="0099401B">
      <w:pPr>
        <w:pStyle w:val="a8"/>
        <w:shd w:val="clear" w:color="auto" w:fill="auto"/>
        <w:tabs>
          <w:tab w:val="left" w:pos="426"/>
          <w:tab w:val="left" w:pos="75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3c"/>
          <w:sz w:val="24"/>
          <w:szCs w:val="24"/>
        </w:rPr>
        <w:t>Системность.</w:t>
      </w:r>
      <w:r w:rsidRPr="00A356F7">
        <w:rPr>
          <w:rFonts w:ascii="Times New Roman" w:hAnsi="Times New Roman" w:cs="Times New Roman"/>
          <w:sz w:val="24"/>
          <w:szCs w:val="24"/>
        </w:rPr>
        <w:t xml:space="preserve"> Принцип обеспечивает единство диагностики, коррекции и развития, т. е. системный подход к анализу особенностей развития и коррекции нарушений у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3c"/>
          <w:sz w:val="24"/>
          <w:szCs w:val="24"/>
        </w:rPr>
        <w:t>Непрерывность.</w:t>
      </w:r>
      <w:r w:rsidRPr="00A356F7">
        <w:rPr>
          <w:rFonts w:ascii="Times New Roman" w:hAnsi="Times New Roman" w:cs="Times New Roman"/>
          <w:sz w:val="24"/>
          <w:szCs w:val="24"/>
        </w:rPr>
        <w:t xml:space="preserve"> Принцип гарантирует ребёнку и его родителям (законным представителям) непрерывность помощи до полного решения проблемы или определения подхода к её решению.</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3c"/>
          <w:sz w:val="24"/>
          <w:szCs w:val="24"/>
        </w:rPr>
        <w:t>Вариативность.</w:t>
      </w:r>
      <w:r w:rsidRPr="00A356F7">
        <w:rPr>
          <w:rFonts w:ascii="Times New Roman" w:hAnsi="Times New Roman" w:cs="Times New Roman"/>
          <w:sz w:val="24"/>
          <w:szCs w:val="24"/>
        </w:rPr>
        <w:t xml:space="preserve"> Принцип предполагает создание вариативных условий для получения образования детьми, имеющими различные недостатки в физическом и (или) психическом развитии.</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w:t>
      </w:r>
      <w:r w:rsidRPr="00A356F7">
        <w:rPr>
          <w:rStyle w:val="3c"/>
          <w:sz w:val="24"/>
          <w:szCs w:val="24"/>
        </w:rPr>
        <w:t>Рекомендательный характер оказания помощи.</w:t>
      </w:r>
      <w:r w:rsidRPr="00A356F7">
        <w:rPr>
          <w:rFonts w:ascii="Times New Roman" w:hAnsi="Times New Roman" w:cs="Times New Roman"/>
          <w:sz w:val="24"/>
          <w:szCs w:val="24"/>
        </w:rPr>
        <w:t xml:space="preserve">Принцип обеспечивает соблюдение гарантированных законодательством прав родителей (законных представителей) детей с ограниченными возможностями здоровья выбирать формы получения детьми образования, образовательные учреждения, формы обучения, защищать законные права и интересы детей, включая обязательное согласование с </w:t>
      </w:r>
      <w:r w:rsidR="004A47E3" w:rsidRPr="00A356F7">
        <w:rPr>
          <w:rFonts w:ascii="Times New Roman" w:hAnsi="Times New Roman" w:cs="Times New Roman"/>
          <w:sz w:val="24"/>
          <w:szCs w:val="24"/>
        </w:rPr>
        <w:t>родителями (законными представи</w:t>
      </w:r>
      <w:r w:rsidRPr="00A356F7">
        <w:rPr>
          <w:rFonts w:ascii="Times New Roman" w:hAnsi="Times New Roman" w:cs="Times New Roman"/>
          <w:sz w:val="24"/>
          <w:szCs w:val="24"/>
        </w:rPr>
        <w:t>телями) вопроса о направлении (переводе) детей с ограниченными возможностями здоровья в специальные (коррекционные) образовательные учреждения, классы (группы).</w:t>
      </w:r>
    </w:p>
    <w:p w:rsidR="006204BB" w:rsidRPr="00A356F7" w:rsidRDefault="006204BB" w:rsidP="0033577B">
      <w:pPr>
        <w:pStyle w:val="210"/>
        <w:keepNext/>
        <w:keepLines/>
        <w:shd w:val="clear" w:color="auto" w:fill="auto"/>
        <w:tabs>
          <w:tab w:val="left" w:pos="426"/>
        </w:tabs>
        <w:spacing w:before="0" w:after="0" w:line="240" w:lineRule="auto"/>
        <w:outlineLvl w:val="9"/>
        <w:rPr>
          <w:rFonts w:ascii="Times New Roman" w:hAnsi="Times New Roman" w:cs="Times New Roman"/>
          <w:sz w:val="24"/>
          <w:szCs w:val="24"/>
        </w:rPr>
      </w:pPr>
      <w:bookmarkStart w:id="1353" w:name="bookmark389"/>
      <w:bookmarkStart w:id="1354" w:name="_Toc426648617"/>
      <w:bookmarkStart w:id="1355" w:name="_Toc426650214"/>
      <w:bookmarkStart w:id="1356" w:name="_Toc426651715"/>
      <w:bookmarkStart w:id="1357" w:name="_Toc426654619"/>
      <w:r w:rsidRPr="00A356F7">
        <w:rPr>
          <w:rFonts w:ascii="Times New Roman" w:hAnsi="Times New Roman" w:cs="Times New Roman"/>
          <w:sz w:val="24"/>
          <w:szCs w:val="24"/>
        </w:rPr>
        <w:t>Направления работы</w:t>
      </w:r>
      <w:bookmarkEnd w:id="1353"/>
      <w:bookmarkEnd w:id="1354"/>
      <w:bookmarkEnd w:id="1355"/>
      <w:bookmarkEnd w:id="1356"/>
      <w:bookmarkEnd w:id="135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Программа коррекционной работы на ступени основного общего образования включает в себя взаимосвязанные направления, раскрывающие её основное содержание: диагностическое, коррекционно-развивающее, консультативное, информационно-просветительское.</w:t>
      </w:r>
    </w:p>
    <w:p w:rsidR="006204BB" w:rsidRPr="00A356F7" w:rsidRDefault="006204BB" w:rsidP="0033577B">
      <w:pPr>
        <w:pStyle w:val="210"/>
        <w:keepNext/>
        <w:keepLines/>
        <w:shd w:val="clear" w:color="auto" w:fill="auto"/>
        <w:tabs>
          <w:tab w:val="left" w:pos="426"/>
        </w:tabs>
        <w:spacing w:before="0" w:after="0" w:line="240" w:lineRule="auto"/>
        <w:outlineLvl w:val="9"/>
        <w:rPr>
          <w:rFonts w:ascii="Times New Roman" w:hAnsi="Times New Roman" w:cs="Times New Roman"/>
          <w:sz w:val="24"/>
          <w:szCs w:val="24"/>
        </w:rPr>
      </w:pPr>
      <w:bookmarkStart w:id="1358" w:name="bookmark390"/>
      <w:bookmarkStart w:id="1359" w:name="_Toc426648618"/>
      <w:bookmarkStart w:id="1360" w:name="_Toc426650215"/>
      <w:bookmarkStart w:id="1361" w:name="_Toc426651716"/>
      <w:bookmarkStart w:id="1362" w:name="_Toc426654620"/>
      <w:r w:rsidRPr="00A356F7">
        <w:rPr>
          <w:rFonts w:ascii="Times New Roman" w:hAnsi="Times New Roman" w:cs="Times New Roman"/>
          <w:sz w:val="24"/>
          <w:szCs w:val="24"/>
        </w:rPr>
        <w:t>Характеристика содержания</w:t>
      </w:r>
      <w:bookmarkEnd w:id="1358"/>
      <w:bookmarkEnd w:id="1359"/>
      <w:bookmarkEnd w:id="1360"/>
      <w:bookmarkEnd w:id="1361"/>
      <w:bookmarkEnd w:id="1362"/>
    </w:p>
    <w:p w:rsidR="004A47E3" w:rsidRPr="00A356F7" w:rsidRDefault="004A47E3"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9"/>
          <w:i w:val="0"/>
          <w:iCs w:val="0"/>
          <w:sz w:val="24"/>
          <w:szCs w:val="24"/>
        </w:rPr>
        <w:t>Диагностическая работа включает:</w:t>
      </w:r>
    </w:p>
    <w:p w:rsidR="006204BB" w:rsidRPr="00A356F7" w:rsidRDefault="004A47E3"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выявление особых образовательных потребностей обучающихся с ограниченными возможностями здоровья при освоении основной образова</w:t>
      </w:r>
      <w:r w:rsidR="006204BB" w:rsidRPr="00A356F7">
        <w:rPr>
          <w:rFonts w:ascii="Times New Roman" w:hAnsi="Times New Roman" w:cs="Times New Roman"/>
          <w:sz w:val="24"/>
          <w:szCs w:val="24"/>
        </w:rPr>
        <w:t>тельной программы основного общего образования;</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проведение комплексной социаль</w:t>
      </w:r>
      <w:r w:rsidR="004A47E3" w:rsidRPr="00A356F7">
        <w:rPr>
          <w:rFonts w:ascii="Times New Roman" w:hAnsi="Times New Roman" w:cs="Times New Roman"/>
          <w:sz w:val="24"/>
          <w:szCs w:val="24"/>
        </w:rPr>
        <w:t>но-психолого-педагогической диаг</w:t>
      </w:r>
      <w:r w:rsidRPr="00A356F7">
        <w:rPr>
          <w:rFonts w:ascii="Times New Roman" w:hAnsi="Times New Roman" w:cs="Times New Roman"/>
          <w:sz w:val="24"/>
          <w:szCs w:val="24"/>
        </w:rPr>
        <w:t>ностики нарушений в психическом и (или) физическом развитии обучающихся с ограниченными возможностями здоровья;</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определение уровня актуального и зоны ближайшего развития обучающегося с ограниченными возможностями здоровья, выявление его резервных возможностей;</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изучение развития эмоционально-волевой, познавательной, речевой сфер и личностных особенностей обучающихся;</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изучение социальной ситуации развития и условий семейного воспитания ребёнка;</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изучение адаптивных возможностей и уровня социализации ребёнка с ограниченными возможностями здоровья;</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системный разносторонний контроль за уровнем и динамикой развития ребёнка с ограниченными возможностями здоровья (мониторинг динамики развития, успешности освоения образовательных программ основного общего образования).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9"/>
          <w:i w:val="0"/>
          <w:iCs w:val="0"/>
          <w:sz w:val="24"/>
          <w:szCs w:val="24"/>
        </w:rPr>
        <w:t>Коррекционно-развивающая работа включает:</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реализацию комплексного индивидуально ориентированного социаль-но-психолого-педагогического и медицинского сопровождения в условиях образовательного процесса обучающихся с ограниченными возможностями здоровья с учётом особенностей психофизического развития;</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выбор оптимальных для развития ребёнка с ограниченными возможностями здоровья коррекционных программ/методик, методов и приёмов обучения в соответствии с его особыми образовательными потребностями;</w:t>
      </w:r>
    </w:p>
    <w:p w:rsidR="006204BB" w:rsidRPr="00A356F7" w:rsidRDefault="006204BB" w:rsidP="0099401B">
      <w:pPr>
        <w:pStyle w:val="a8"/>
        <w:shd w:val="clear" w:color="auto" w:fill="auto"/>
        <w:tabs>
          <w:tab w:val="left" w:pos="426"/>
          <w:tab w:val="left" w:pos="117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коррекцию и развитие высших психических функций, эмоционально-волевой, познавательной и речевой сфер;</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развитие универсальных учебных действий в соответствии с требованиями основного общего образования;</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развитие и укрепление зрелых личностных установок, формирование адекватных форм утверждения самостоятельности, личностной автономии;</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формирование способов регуляции поведения и эмоциональных состояний;</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развитие форм и навыков личностного общения в группе сверстников, коммуникативной компетенции;</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развитие компетенций, необходимых для продолжения образования и профессионального самоопределения;</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социальную защиту ребёнка в случаях неблагоприятных условий жизни при психотравмирующих обстоятельствах.</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8"/>
          <w:i w:val="0"/>
          <w:iCs w:val="0"/>
          <w:sz w:val="24"/>
          <w:szCs w:val="24"/>
        </w:rPr>
        <w:t>Консультативная работа включает:</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выработку совместных обоснованных рекомендаций по основным направлениям работы с обучающимися с ограниченными возможностями здоровья, единых для всех участников образовательного процесса;</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консультирование специалистами педагогов по выбору индивидуально ориентированных методов и приёмов работы с обучающимися с ограниченными возможностями здоровья;</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консультационную поддержку и помощь, направленные на содействие свободному и осознанному выбору обучающимися с ограниченными возможностями здоровья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8"/>
          <w:i w:val="0"/>
          <w:iCs w:val="0"/>
          <w:sz w:val="24"/>
          <w:szCs w:val="24"/>
        </w:rPr>
        <w:t>Информационно-просветительская работа предусматривает:</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ограниченными возможностями здоровья;</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ограниченными возможностями здоровья.</w:t>
      </w:r>
    </w:p>
    <w:p w:rsidR="006204BB" w:rsidRPr="00A356F7" w:rsidRDefault="006204BB" w:rsidP="0033577B">
      <w:pPr>
        <w:pStyle w:val="171"/>
        <w:shd w:val="clear" w:color="auto" w:fill="auto"/>
        <w:tabs>
          <w:tab w:val="left" w:pos="426"/>
        </w:tabs>
        <w:spacing w:after="0" w:line="240" w:lineRule="auto"/>
        <w:ind w:firstLine="0"/>
        <w:jc w:val="center"/>
        <w:rPr>
          <w:rFonts w:ascii="Times New Roman" w:hAnsi="Times New Roman" w:cs="Times New Roman"/>
          <w:sz w:val="24"/>
          <w:szCs w:val="24"/>
        </w:rPr>
      </w:pPr>
      <w:bookmarkStart w:id="1363" w:name="bookmark391"/>
      <w:r w:rsidRPr="00A356F7">
        <w:rPr>
          <w:rFonts w:ascii="Times New Roman" w:hAnsi="Times New Roman" w:cs="Times New Roman"/>
          <w:sz w:val="24"/>
          <w:szCs w:val="24"/>
        </w:rPr>
        <w:t>Механизмы реализации программы</w:t>
      </w:r>
      <w:bookmarkEnd w:id="1363"/>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3c"/>
          <w:sz w:val="24"/>
          <w:szCs w:val="24"/>
        </w:rPr>
        <w:t>Организация сетевого взаимодействия</w:t>
      </w:r>
      <w:r w:rsidRPr="00A356F7">
        <w:rPr>
          <w:rFonts w:ascii="Times New Roman" w:hAnsi="Times New Roman" w:cs="Times New Roman"/>
          <w:sz w:val="24"/>
          <w:szCs w:val="24"/>
        </w:rPr>
        <w:t xml:space="preserve"> образовательных и иных организаций является одним из основных механизмов реализации программы коррекционной работы на ступени основного общего образования с обучающимися с ограниченными возможностями здоровья.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w:t>
      </w:r>
      <w:r w:rsidRPr="00A356F7">
        <w:rPr>
          <w:rFonts w:ascii="Times New Roman" w:hAnsi="Times New Roman" w:cs="Times New Roman"/>
          <w:sz w:val="24"/>
          <w:szCs w:val="24"/>
        </w:rPr>
        <w:lastRenderedPageBreak/>
        <w:t>учреждения для детей, нуждающихся в психолого-педагогической и медико-социальной помощи, специальные (коррекционные) образовательные учреждения), а также при необходимости ресурсов организаций науки, культуры, спорта и иных организаций.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Сетевое взаимодействие осуществляется в форме совместной деятельности образовательных организаций, направленной на обеспечение возможности освоения обучающимися с ограниченными возможностями здоровья основной программы основного общего образования.</w:t>
      </w:r>
    </w:p>
    <w:p w:rsidR="001229F8"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Сетевая форма реализации программы коррекционной работы применяется в целях повышения качества специальных образовательных услуг, расширения доступа обучающихся с ограниченными возможностями здоровья к современным образовательным технологиям и средствам воспитания и обучения, более эффективного использования имеющихся образовательных ресурсов. Сетевая форма реализации программы осуществляется по соглашению образовательных организаций или по решению органов власти, в ведении которых находятся образовательные учреждения. Инициаторами организации соответствующей деятельности могут выступать также обучающиеся с ограниченными возможностями здоровья, их родители (законные представители). </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3c"/>
          <w:sz w:val="24"/>
          <w:szCs w:val="24"/>
        </w:rPr>
        <w:t>Взаимодействие специалистов общеобразовательногоучреждения</w:t>
      </w:r>
      <w:r w:rsidRPr="00A356F7">
        <w:rPr>
          <w:rFonts w:ascii="Times New Roman" w:hAnsi="Times New Roman" w:cs="Times New Roman"/>
          <w:sz w:val="24"/>
          <w:szCs w:val="24"/>
        </w:rPr>
        <w:t xml:space="preserve"> обеспечивает системное сопровождение обучающихся с ограниченными возможностями здоровья специалистами различного профиля в образовательном процессе. Такое взаимодействие включает:</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комплексность в определении и решении проблем обучающегося, предоставлении ему специализированной квалифицированной помощи;</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многоаспектный анализ личностного и познавательного развития обучающегося;</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составление комплексных индивидуальных программ общего развития и коррекции отдельных сторон учебно-познавательной, речевой, эмоциональной-волевой и личностной сфер ребёнка.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Наиболее распространённые и действенные формы организованного взаимодействия специалистов — это консилиумы и службы сопровождения общеобразовательного учреждения, которые предоставляют многопрофильную помощь ребёнку и его родителям (законным представителям), а также образовательному учреждению в решении вопросов, связанных с адаптацией, обучением, воспитанием, развитием, социализацией детей с ограниченными возможностями здоровья.</w:t>
      </w:r>
    </w:p>
    <w:p w:rsidR="006204BB" w:rsidRPr="00A356F7" w:rsidRDefault="006204BB" w:rsidP="0099401B">
      <w:pPr>
        <w:pStyle w:val="171"/>
        <w:shd w:val="clear" w:color="auto" w:fill="auto"/>
        <w:tabs>
          <w:tab w:val="left" w:pos="426"/>
        </w:tabs>
        <w:spacing w:after="0" w:line="240" w:lineRule="auto"/>
        <w:ind w:firstLine="0"/>
        <w:jc w:val="center"/>
        <w:rPr>
          <w:rFonts w:ascii="Times New Roman" w:hAnsi="Times New Roman" w:cs="Times New Roman"/>
          <w:sz w:val="24"/>
          <w:szCs w:val="24"/>
        </w:rPr>
      </w:pPr>
      <w:bookmarkStart w:id="1364" w:name="bookmark392"/>
      <w:r w:rsidRPr="00A356F7">
        <w:rPr>
          <w:rFonts w:ascii="Times New Roman" w:hAnsi="Times New Roman" w:cs="Times New Roman"/>
          <w:sz w:val="24"/>
          <w:szCs w:val="24"/>
        </w:rPr>
        <w:t>Требования к условиям реализации программы</w:t>
      </w:r>
      <w:bookmarkEnd w:id="1364"/>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b/>
          <w:sz w:val="24"/>
          <w:szCs w:val="24"/>
        </w:rPr>
      </w:pPr>
      <w:r w:rsidRPr="00A356F7">
        <w:rPr>
          <w:rStyle w:val="1461"/>
          <w:b/>
          <w:i w:val="0"/>
          <w:iCs w:val="0"/>
          <w:sz w:val="24"/>
          <w:szCs w:val="24"/>
        </w:rPr>
        <w:t>Организационные условия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обучающихся с ограниченными возможностями здоровья. Это могут быть формы обучения в общеобразовательном классе, в коррекционном или интегрированном классе; по общей образовательной программе основного общего образования или по индивидуальной программе; с использованием надомной и (или) дистанционной форм обучения. Варьироваться могут степень участия специалистов сопровождения, а также организационные формы работы (в соответствии с рекомендациями психолого-медико-педагогической комиссии).</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61"/>
          <w:i w:val="0"/>
          <w:iCs w:val="0"/>
          <w:sz w:val="24"/>
          <w:szCs w:val="24"/>
        </w:rPr>
        <w:t>Психолого-педагогическое обеспечение включает:</w:t>
      </w:r>
    </w:p>
    <w:p w:rsidR="006204BB" w:rsidRPr="00A356F7" w:rsidRDefault="006204BB" w:rsidP="0099401B">
      <w:pPr>
        <w:pStyle w:val="a8"/>
        <w:shd w:val="clear" w:color="auto" w:fill="auto"/>
        <w:tabs>
          <w:tab w:val="left" w:pos="426"/>
          <w:tab w:val="left" w:pos="7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дифференцированные условия (оптимальный режим учебных нагрузок);</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психолого-педагогические условия (коррекционная направленность учебно-воспитательного процесса; учёт индивидуальных особенностей ребёнка; соблюдение комфортного психоэмоционального режима; 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доступности);</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специализированные условия (выдвижение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детей;дифференцированное и индивидуализированное обучение с </w:t>
      </w:r>
      <w:r w:rsidRPr="00A356F7">
        <w:rPr>
          <w:rFonts w:ascii="Times New Roman" w:hAnsi="Times New Roman" w:cs="Times New Roman"/>
          <w:sz w:val="24"/>
          <w:szCs w:val="24"/>
        </w:rPr>
        <w:lastRenderedPageBreak/>
        <w:t>учётом специфики нарушения здоровья ребёнка; комплексное воздействие на обучающегося, осуществляемое на индивидуальных и групповых коррекционных занятиях);</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здоровьесберегающие условия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досуговых мероприятиях;</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развитие системы обучения и воспитания детей, имеющих сложные нарушения психического и (или) физического развития.</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b/>
          <w:sz w:val="24"/>
          <w:szCs w:val="24"/>
        </w:rPr>
      </w:pPr>
      <w:r w:rsidRPr="00A356F7">
        <w:rPr>
          <w:rStyle w:val="1451"/>
          <w:b/>
          <w:i w:val="0"/>
          <w:iCs w:val="0"/>
          <w:sz w:val="24"/>
          <w:szCs w:val="24"/>
        </w:rPr>
        <w:t>Программно-методическое обеспечение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учителя-дефектолога и др.</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случаях обучения детей с выраженными нарушениями психического и (или) физического развития по индивидуальному учебному плану целесообразным является использование специальных (коррекционных) образовательных программ, учебников и учебных пособий для специальных (коррекционных) образовательных учреждений (соответствующего вида), в том числе цифровых образовательных ресурсов.</w:t>
      </w:r>
    </w:p>
    <w:p w:rsidR="006204BB" w:rsidRPr="00A356F7" w:rsidRDefault="006204BB" w:rsidP="0099401B">
      <w:pPr>
        <w:pStyle w:val="141"/>
        <w:shd w:val="clear" w:color="auto" w:fill="auto"/>
        <w:tabs>
          <w:tab w:val="left" w:pos="426"/>
        </w:tabs>
        <w:spacing w:line="240" w:lineRule="auto"/>
        <w:ind w:firstLine="454"/>
        <w:rPr>
          <w:rFonts w:ascii="Times New Roman" w:hAnsi="Times New Roman" w:cs="Times New Roman"/>
          <w:b/>
          <w:sz w:val="24"/>
          <w:szCs w:val="24"/>
        </w:rPr>
      </w:pPr>
      <w:r w:rsidRPr="00A356F7">
        <w:rPr>
          <w:rStyle w:val="1451"/>
          <w:b/>
          <w:i w:val="0"/>
          <w:iCs w:val="0"/>
          <w:sz w:val="24"/>
          <w:szCs w:val="24"/>
        </w:rPr>
        <w:t>Кадровое обеспечение</w:t>
      </w:r>
    </w:p>
    <w:p w:rsidR="006204BB" w:rsidRPr="00940171"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Важным моментом реализации программы коррекционной работы является кадровое обеспечение. </w:t>
      </w:r>
      <w:r w:rsidRPr="00940171">
        <w:rPr>
          <w:rFonts w:ascii="Times New Roman" w:hAnsi="Times New Roman" w:cs="Times New Roman"/>
          <w:sz w:val="24"/>
          <w:szCs w:val="24"/>
        </w:rPr>
        <w:t>Коррекционная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 целью обеспечения освоения детьми с ограниченными возможностями здоровья основной образовательной программы основного общего образования, коррекции недостатков их физического и (или) психического развития следует вводить в штатное расписание общеобразовательных учреждений ставки педагогических (учителя-дефектологи, учителя-логопеды, педагоги-психологи, социальные педагоги и др.) и медицинских работников. Уровень квалификации работников образовательного учреждения для каждой занимаемой должности д</w:t>
      </w:r>
      <w:r w:rsidR="00D22F92" w:rsidRPr="00A356F7">
        <w:rPr>
          <w:rFonts w:ascii="Times New Roman" w:hAnsi="Times New Roman" w:cs="Times New Roman"/>
          <w:sz w:val="24"/>
          <w:szCs w:val="24"/>
        </w:rPr>
        <w:t>олжен соответствовать квалифи</w:t>
      </w:r>
      <w:r w:rsidRPr="00A356F7">
        <w:rPr>
          <w:rFonts w:ascii="Times New Roman" w:hAnsi="Times New Roman" w:cs="Times New Roman"/>
          <w:sz w:val="24"/>
          <w:szCs w:val="24"/>
        </w:rPr>
        <w:t>кационным характеристикам по соответствующей должности.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Специфика организации образовательной и коррекционной работы с детьми, имеющими нарушения развития, обусловливает необходимость специальной подготовки педагогического коллектива общеобразовательного учреждения. Для этого необходимо обеспечить на постоянной основе подготовку, переподготовку и повышение квалификации работников образовательных учреждений, занимающихся решением вопросов образования детей с ограниченными возможностями здоровья. Педагогические работники образовательного учреждения должны иметь чёткое представление об особенностях психического и (или) физического развития детей с ограниченными возможностями здоровья, о методиках и технологиях организации образовательного и реабилитационного процессов.</w:t>
      </w:r>
    </w:p>
    <w:p w:rsidR="006204BB" w:rsidRPr="009844CA" w:rsidRDefault="006204BB" w:rsidP="0099401B">
      <w:pPr>
        <w:pStyle w:val="141"/>
        <w:shd w:val="clear" w:color="auto" w:fill="auto"/>
        <w:tabs>
          <w:tab w:val="left" w:pos="426"/>
        </w:tabs>
        <w:spacing w:line="240" w:lineRule="auto"/>
        <w:ind w:firstLine="454"/>
        <w:rPr>
          <w:rFonts w:ascii="Times New Roman" w:hAnsi="Times New Roman" w:cs="Times New Roman"/>
          <w:b/>
          <w:sz w:val="24"/>
          <w:szCs w:val="24"/>
        </w:rPr>
      </w:pPr>
      <w:r w:rsidRPr="009844CA">
        <w:rPr>
          <w:rStyle w:val="1440"/>
          <w:b/>
          <w:i w:val="0"/>
          <w:iCs w:val="0"/>
          <w:sz w:val="24"/>
          <w:szCs w:val="24"/>
        </w:rPr>
        <w:t>Материально-техническое обеспечение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среды образовательного учреждения, в том числе надлежащие материально-технические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образовательного учреждения и организацию их пребывания и обучения в учреждении (включая пандусы, специальные лифты, специально оборудованные учебные места, специализированное учебное, реабилитационное, медицинское оборудование, а также оборудование и технические средства обучения лиц с ограниченными возможностями здоровья индивидуального и коллективного пользов</w:t>
      </w:r>
      <w:r w:rsidR="00D22F92" w:rsidRPr="00A356F7">
        <w:rPr>
          <w:rFonts w:ascii="Times New Roman" w:hAnsi="Times New Roman" w:cs="Times New Roman"/>
          <w:sz w:val="24"/>
          <w:szCs w:val="24"/>
        </w:rPr>
        <w:t>ания для организации коррекцион</w:t>
      </w:r>
      <w:r w:rsidRPr="00A356F7">
        <w:rPr>
          <w:rFonts w:ascii="Times New Roman" w:hAnsi="Times New Roman" w:cs="Times New Roman"/>
          <w:sz w:val="24"/>
          <w:szCs w:val="24"/>
        </w:rPr>
        <w:t>ных и реабилитационных кабинетов, организации спортивных и массовых мероприятий, питания, обеспечения меди</w:t>
      </w:r>
      <w:r w:rsidR="00375184">
        <w:rPr>
          <w:rFonts w:ascii="Times New Roman" w:hAnsi="Times New Roman" w:cs="Times New Roman"/>
          <w:sz w:val="24"/>
          <w:szCs w:val="24"/>
        </w:rPr>
        <w:t>цинского обслуживания, оздорови</w:t>
      </w:r>
      <w:r w:rsidRPr="00A356F7">
        <w:rPr>
          <w:rFonts w:ascii="Times New Roman" w:hAnsi="Times New Roman" w:cs="Times New Roman"/>
          <w:sz w:val="24"/>
          <w:szCs w:val="24"/>
        </w:rPr>
        <w:t xml:space="preserve">тельных и </w:t>
      </w:r>
      <w:r w:rsidRPr="00A356F7">
        <w:rPr>
          <w:rFonts w:ascii="Times New Roman" w:hAnsi="Times New Roman" w:cs="Times New Roman"/>
          <w:sz w:val="24"/>
          <w:szCs w:val="24"/>
        </w:rPr>
        <w:lastRenderedPageBreak/>
        <w:t>лечебно-профилактических мероприятий, хозяйственно-бытового и санитарно-гигиенического обслуживания).</w:t>
      </w:r>
    </w:p>
    <w:p w:rsidR="006204BB" w:rsidRPr="009844CA" w:rsidRDefault="006204BB" w:rsidP="0099401B">
      <w:pPr>
        <w:pStyle w:val="141"/>
        <w:shd w:val="clear" w:color="auto" w:fill="auto"/>
        <w:tabs>
          <w:tab w:val="left" w:pos="426"/>
        </w:tabs>
        <w:spacing w:line="240" w:lineRule="auto"/>
        <w:ind w:firstLine="454"/>
        <w:rPr>
          <w:rFonts w:ascii="Times New Roman" w:hAnsi="Times New Roman" w:cs="Times New Roman"/>
          <w:b/>
          <w:sz w:val="24"/>
          <w:szCs w:val="24"/>
        </w:rPr>
      </w:pPr>
      <w:r w:rsidRPr="009844CA">
        <w:rPr>
          <w:rStyle w:val="1440"/>
          <w:b/>
          <w:i w:val="0"/>
          <w:iCs w:val="0"/>
          <w:sz w:val="24"/>
          <w:szCs w:val="24"/>
        </w:rPr>
        <w:t>Информационное обеспечение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Необходимым условием реализации программы является создание информационной образовательной среды и на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Обязательным является создание системы широкого доступа детей с ограниченными возможностями здоровья,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w:t>
      </w:r>
      <w:r w:rsidR="00D22F92" w:rsidRPr="00A356F7">
        <w:rPr>
          <w:rFonts w:ascii="Times New Roman" w:hAnsi="Times New Roman" w:cs="Times New Roman"/>
          <w:sz w:val="24"/>
          <w:szCs w:val="24"/>
        </w:rPr>
        <w:t>ьтимедийных, аудио- и видеомате</w:t>
      </w:r>
      <w:r w:rsidRPr="00A356F7">
        <w:rPr>
          <w:rFonts w:ascii="Times New Roman" w:hAnsi="Times New Roman" w:cs="Times New Roman"/>
          <w:sz w:val="24"/>
          <w:szCs w:val="24"/>
        </w:rPr>
        <w:t>риалов.</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Результатом реализации указанных требований должно быть создание комфортной развивающей образовательной среды:</w:t>
      </w:r>
    </w:p>
    <w:p w:rsidR="006204BB" w:rsidRPr="00A356F7" w:rsidRDefault="006204BB" w:rsidP="0099401B">
      <w:pPr>
        <w:pStyle w:val="a8"/>
        <w:shd w:val="clear" w:color="auto" w:fill="auto"/>
        <w:tabs>
          <w:tab w:val="left" w:pos="426"/>
          <w:tab w:val="left" w:pos="118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w:t>
      </w:r>
      <w:r w:rsidR="00375184">
        <w:rPr>
          <w:rFonts w:ascii="Times New Roman" w:hAnsi="Times New Roman" w:cs="Times New Roman"/>
          <w:sz w:val="24"/>
          <w:szCs w:val="24"/>
        </w:rPr>
        <w:t>азвития обучающихся с ограничен</w:t>
      </w:r>
      <w:r w:rsidRPr="00A356F7">
        <w:rPr>
          <w:rFonts w:ascii="Times New Roman" w:hAnsi="Times New Roman" w:cs="Times New Roman"/>
          <w:sz w:val="24"/>
          <w:szCs w:val="24"/>
        </w:rPr>
        <w:t>ными возможностями здоровья на данной ступени общего образования;</w:t>
      </w:r>
    </w:p>
    <w:p w:rsidR="006204BB" w:rsidRPr="00A356F7" w:rsidRDefault="006204BB" w:rsidP="0099401B">
      <w:pPr>
        <w:pStyle w:val="a8"/>
        <w:shd w:val="clear" w:color="auto" w:fill="auto"/>
        <w:tabs>
          <w:tab w:val="left" w:pos="426"/>
          <w:tab w:val="left" w:pos="118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обеспечивающей воспитание, обучение, социальную адаптацию и интеграцию детей с ограниченными возможностями здоровья;</w:t>
      </w:r>
    </w:p>
    <w:p w:rsidR="006204BB" w:rsidRPr="00A356F7" w:rsidRDefault="006204BB" w:rsidP="0099401B">
      <w:pPr>
        <w:pStyle w:val="a8"/>
        <w:shd w:val="clear" w:color="auto" w:fill="auto"/>
        <w:tabs>
          <w:tab w:val="left" w:pos="426"/>
          <w:tab w:val="left" w:pos="118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способствующей достижению целей основного общего образования, обеспечивающей его качество, доступность и открытость для обучающихся с ограниченными возможностями здоровья, их родителей (законных представителей);</w:t>
      </w:r>
    </w:p>
    <w:p w:rsidR="006204BB" w:rsidRPr="00A356F7" w:rsidRDefault="006204BB" w:rsidP="0099401B">
      <w:pPr>
        <w:pStyle w:val="a8"/>
        <w:shd w:val="clear" w:color="auto" w:fill="auto"/>
        <w:tabs>
          <w:tab w:val="left" w:pos="426"/>
          <w:tab w:val="left" w:pos="119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способствующей достижению результатов освоения основной образовательной программы основного общего образования обучающимися с ограниченными возможностями здоровья.</w:t>
      </w:r>
    </w:p>
    <w:p w:rsidR="00950B80" w:rsidRDefault="00950B80" w:rsidP="0099401B">
      <w:pPr>
        <w:tabs>
          <w:tab w:val="left" w:pos="426"/>
        </w:tabs>
        <w:spacing w:after="0" w:line="240" w:lineRule="auto"/>
        <w:ind w:firstLine="454"/>
        <w:jc w:val="both"/>
        <w:rPr>
          <w:rFonts w:ascii="Times New Roman" w:hAnsi="Times New Roman" w:cs="Times New Roman"/>
          <w:b/>
          <w:sz w:val="24"/>
          <w:szCs w:val="24"/>
        </w:rPr>
      </w:pPr>
    </w:p>
    <w:p w:rsidR="006204BB" w:rsidRPr="00950B80" w:rsidRDefault="006204BB" w:rsidP="0099401B">
      <w:pPr>
        <w:pStyle w:val="1"/>
        <w:spacing w:after="0"/>
        <w:jc w:val="center"/>
        <w:rPr>
          <w:rFonts w:ascii="Times New Roman" w:hAnsi="Times New Roman" w:cs="Times New Roman"/>
          <w:caps/>
          <w:sz w:val="24"/>
          <w:szCs w:val="24"/>
        </w:rPr>
      </w:pPr>
      <w:bookmarkStart w:id="1365" w:name="_Toc426660787"/>
      <w:r w:rsidRPr="00950B80">
        <w:rPr>
          <w:rFonts w:ascii="Times New Roman" w:hAnsi="Times New Roman" w:cs="Times New Roman"/>
          <w:caps/>
          <w:sz w:val="24"/>
          <w:szCs w:val="24"/>
        </w:rPr>
        <w:t>3. Организационный раздел</w:t>
      </w:r>
      <w:bookmarkEnd w:id="1365"/>
    </w:p>
    <w:p w:rsidR="006204BB" w:rsidRPr="00A356F7" w:rsidRDefault="006204BB" w:rsidP="0099401B">
      <w:pPr>
        <w:pStyle w:val="114"/>
        <w:keepNext/>
        <w:keepLines/>
        <w:shd w:val="clear" w:color="auto" w:fill="auto"/>
        <w:tabs>
          <w:tab w:val="left" w:pos="426"/>
        </w:tabs>
        <w:spacing w:after="0" w:line="240" w:lineRule="auto"/>
        <w:ind w:firstLine="454"/>
        <w:jc w:val="center"/>
        <w:outlineLvl w:val="1"/>
        <w:rPr>
          <w:rStyle w:val="183"/>
          <w:rFonts w:ascii="Times New Roman" w:hAnsi="Times New Roman" w:cs="Times New Roman"/>
          <w:b/>
          <w:sz w:val="24"/>
          <w:szCs w:val="24"/>
        </w:rPr>
      </w:pPr>
      <w:bookmarkStart w:id="1366" w:name="_Toc426648619"/>
      <w:bookmarkStart w:id="1367" w:name="_Toc426650216"/>
      <w:bookmarkStart w:id="1368" w:name="_Toc426660788"/>
      <w:r w:rsidRPr="00A356F7">
        <w:rPr>
          <w:rStyle w:val="12pt2"/>
          <w:rFonts w:ascii="Times New Roman" w:hAnsi="Times New Roman" w:cs="Times New Roman"/>
          <w:b/>
          <w:sz w:val="24"/>
          <w:szCs w:val="24"/>
        </w:rPr>
        <w:t>3.1.</w:t>
      </w:r>
      <w:r w:rsidRPr="00A356F7">
        <w:rPr>
          <w:rStyle w:val="183"/>
          <w:rFonts w:ascii="Times New Roman" w:hAnsi="Times New Roman" w:cs="Times New Roman"/>
          <w:b/>
          <w:sz w:val="24"/>
          <w:szCs w:val="24"/>
        </w:rPr>
        <w:t xml:space="preserve"> Базисный учебный планосновного общего образования</w:t>
      </w:r>
      <w:bookmarkEnd w:id="1366"/>
      <w:bookmarkEnd w:id="1367"/>
      <w:bookmarkEnd w:id="1368"/>
    </w:p>
    <w:p w:rsidR="00AF664E" w:rsidRPr="00A356F7" w:rsidRDefault="001576EB" w:rsidP="0033577B">
      <w:pPr>
        <w:pStyle w:val="114"/>
        <w:keepNext/>
        <w:keepLines/>
        <w:shd w:val="clear" w:color="auto" w:fill="auto"/>
        <w:tabs>
          <w:tab w:val="left" w:pos="426"/>
        </w:tabs>
        <w:spacing w:after="0" w:line="240" w:lineRule="auto"/>
        <w:ind w:firstLine="454"/>
        <w:outlineLvl w:val="9"/>
        <w:rPr>
          <w:rStyle w:val="183"/>
          <w:rFonts w:ascii="Times New Roman" w:hAnsi="Times New Roman" w:cs="Times New Roman"/>
          <w:sz w:val="24"/>
          <w:szCs w:val="24"/>
        </w:rPr>
      </w:pPr>
      <w:bookmarkStart w:id="1369" w:name="_Toc426648620"/>
      <w:bookmarkStart w:id="1370" w:name="_Toc426650217"/>
      <w:bookmarkStart w:id="1371" w:name="_Toc426651719"/>
      <w:bookmarkStart w:id="1372" w:name="_Toc426654623"/>
      <w:r w:rsidRPr="001576EB">
        <w:rPr>
          <w:rStyle w:val="183"/>
          <w:rFonts w:ascii="Times New Roman" w:hAnsi="Times New Roman" w:cs="Times New Roman"/>
          <w:sz w:val="24"/>
          <w:szCs w:val="24"/>
        </w:rPr>
        <w:t>В МБ</w:t>
      </w:r>
      <w:r w:rsidR="00940171">
        <w:rPr>
          <w:rStyle w:val="183"/>
          <w:rFonts w:ascii="Times New Roman" w:hAnsi="Times New Roman" w:cs="Times New Roman"/>
          <w:sz w:val="24"/>
          <w:szCs w:val="24"/>
        </w:rPr>
        <w:t>ОУ «</w:t>
      </w:r>
      <w:r w:rsidRPr="001576EB">
        <w:rPr>
          <w:rStyle w:val="183"/>
          <w:rFonts w:ascii="Times New Roman" w:hAnsi="Times New Roman" w:cs="Times New Roman"/>
          <w:sz w:val="24"/>
          <w:szCs w:val="24"/>
        </w:rPr>
        <w:t xml:space="preserve"> СОШ</w:t>
      </w:r>
      <w:r w:rsidR="00940171">
        <w:rPr>
          <w:rStyle w:val="183"/>
          <w:rFonts w:ascii="Times New Roman" w:hAnsi="Times New Roman" w:cs="Times New Roman"/>
          <w:sz w:val="24"/>
          <w:szCs w:val="24"/>
        </w:rPr>
        <w:t xml:space="preserve"> пос. Новый</w:t>
      </w:r>
      <w:r w:rsidR="00AF664E" w:rsidRPr="001576EB">
        <w:rPr>
          <w:rStyle w:val="183"/>
          <w:rFonts w:ascii="Times New Roman" w:hAnsi="Times New Roman" w:cs="Times New Roman"/>
          <w:sz w:val="24"/>
          <w:szCs w:val="24"/>
        </w:rPr>
        <w:t>» установлена 6 дневная</w:t>
      </w:r>
      <w:r w:rsidR="00AF664E" w:rsidRPr="00A356F7">
        <w:rPr>
          <w:rStyle w:val="183"/>
          <w:rFonts w:ascii="Times New Roman" w:hAnsi="Times New Roman" w:cs="Times New Roman"/>
          <w:sz w:val="24"/>
          <w:szCs w:val="24"/>
        </w:rPr>
        <w:t xml:space="preserve"> учебная неделя для учащихся 5 – 9 классов.</w:t>
      </w:r>
      <w:bookmarkEnd w:id="1369"/>
      <w:bookmarkEnd w:id="1370"/>
      <w:bookmarkEnd w:id="1371"/>
      <w:bookmarkEnd w:id="1372"/>
    </w:p>
    <w:p w:rsidR="00AF664E" w:rsidRPr="00A356F7" w:rsidRDefault="00AF664E" w:rsidP="0033577B">
      <w:pPr>
        <w:pStyle w:val="114"/>
        <w:keepNext/>
        <w:keepLines/>
        <w:shd w:val="clear" w:color="auto" w:fill="auto"/>
        <w:tabs>
          <w:tab w:val="left" w:pos="426"/>
        </w:tabs>
        <w:spacing w:after="0" w:line="240" w:lineRule="auto"/>
        <w:ind w:firstLine="454"/>
        <w:outlineLvl w:val="9"/>
        <w:rPr>
          <w:rStyle w:val="183"/>
          <w:rFonts w:ascii="Times New Roman" w:hAnsi="Times New Roman" w:cs="Times New Roman"/>
          <w:sz w:val="24"/>
          <w:szCs w:val="24"/>
        </w:rPr>
      </w:pPr>
      <w:bookmarkStart w:id="1373" w:name="_Toc426648621"/>
      <w:bookmarkStart w:id="1374" w:name="_Toc426650218"/>
      <w:bookmarkStart w:id="1375" w:name="_Toc426651720"/>
      <w:bookmarkStart w:id="1376" w:name="_Toc426654624"/>
      <w:r w:rsidRPr="00A356F7">
        <w:rPr>
          <w:rStyle w:val="183"/>
          <w:rFonts w:ascii="Times New Roman" w:hAnsi="Times New Roman" w:cs="Times New Roman"/>
          <w:sz w:val="24"/>
          <w:szCs w:val="24"/>
        </w:rPr>
        <w:t>Продолжительность учебного года составляет 3</w:t>
      </w:r>
      <w:r w:rsidR="001576EB">
        <w:rPr>
          <w:rStyle w:val="183"/>
          <w:rFonts w:ascii="Times New Roman" w:hAnsi="Times New Roman" w:cs="Times New Roman"/>
          <w:sz w:val="24"/>
          <w:szCs w:val="24"/>
        </w:rPr>
        <w:t>4</w:t>
      </w:r>
      <w:r w:rsidRPr="00A356F7">
        <w:rPr>
          <w:rStyle w:val="183"/>
          <w:rFonts w:ascii="Times New Roman" w:hAnsi="Times New Roman" w:cs="Times New Roman"/>
          <w:sz w:val="24"/>
          <w:szCs w:val="24"/>
        </w:rPr>
        <w:t xml:space="preserve"> недел</w:t>
      </w:r>
      <w:r w:rsidR="001576EB">
        <w:rPr>
          <w:rStyle w:val="183"/>
          <w:rFonts w:ascii="Times New Roman" w:hAnsi="Times New Roman" w:cs="Times New Roman"/>
          <w:sz w:val="24"/>
          <w:szCs w:val="24"/>
        </w:rPr>
        <w:t>и</w:t>
      </w:r>
      <w:r w:rsidRPr="00A356F7">
        <w:rPr>
          <w:rStyle w:val="183"/>
          <w:rFonts w:ascii="Times New Roman" w:hAnsi="Times New Roman" w:cs="Times New Roman"/>
          <w:sz w:val="24"/>
          <w:szCs w:val="24"/>
        </w:rPr>
        <w:t xml:space="preserve"> для учащихся 5 – </w:t>
      </w:r>
      <w:r w:rsidR="001576EB">
        <w:rPr>
          <w:rStyle w:val="183"/>
          <w:rFonts w:ascii="Times New Roman" w:hAnsi="Times New Roman" w:cs="Times New Roman"/>
          <w:sz w:val="24"/>
          <w:szCs w:val="24"/>
        </w:rPr>
        <w:t>9</w:t>
      </w:r>
      <w:r w:rsidRPr="00A356F7">
        <w:rPr>
          <w:rStyle w:val="183"/>
          <w:rFonts w:ascii="Times New Roman" w:hAnsi="Times New Roman" w:cs="Times New Roman"/>
          <w:sz w:val="24"/>
          <w:szCs w:val="24"/>
        </w:rPr>
        <w:t xml:space="preserve"> классов.</w:t>
      </w:r>
      <w:bookmarkEnd w:id="1373"/>
      <w:bookmarkEnd w:id="1374"/>
      <w:bookmarkEnd w:id="1375"/>
      <w:bookmarkEnd w:id="1376"/>
    </w:p>
    <w:p w:rsidR="00AF664E" w:rsidRPr="00A356F7" w:rsidRDefault="00AF664E" w:rsidP="0033577B">
      <w:pPr>
        <w:pStyle w:val="114"/>
        <w:keepNext/>
        <w:keepLines/>
        <w:shd w:val="clear" w:color="auto" w:fill="auto"/>
        <w:tabs>
          <w:tab w:val="left" w:pos="426"/>
        </w:tabs>
        <w:spacing w:after="0" w:line="240" w:lineRule="auto"/>
        <w:ind w:firstLine="454"/>
        <w:outlineLvl w:val="9"/>
        <w:rPr>
          <w:rStyle w:val="183"/>
          <w:rFonts w:ascii="Times New Roman" w:hAnsi="Times New Roman" w:cs="Times New Roman"/>
          <w:sz w:val="24"/>
          <w:szCs w:val="24"/>
        </w:rPr>
      </w:pPr>
      <w:bookmarkStart w:id="1377" w:name="_Toc426648622"/>
      <w:bookmarkStart w:id="1378" w:name="_Toc426650219"/>
      <w:bookmarkStart w:id="1379" w:name="_Toc426651721"/>
      <w:bookmarkStart w:id="1380" w:name="_Toc426654625"/>
      <w:r w:rsidRPr="00A356F7">
        <w:rPr>
          <w:rStyle w:val="183"/>
          <w:rFonts w:ascii="Times New Roman" w:hAnsi="Times New Roman" w:cs="Times New Roman"/>
          <w:sz w:val="24"/>
          <w:szCs w:val="24"/>
        </w:rPr>
        <w:t>Продолжительность урока составляет 45 минут.</w:t>
      </w:r>
      <w:bookmarkEnd w:id="1377"/>
      <w:bookmarkEnd w:id="1378"/>
      <w:bookmarkEnd w:id="1379"/>
      <w:bookmarkEnd w:id="1380"/>
    </w:p>
    <w:p w:rsidR="00AF664E" w:rsidRPr="00A356F7" w:rsidRDefault="00AF664E" w:rsidP="0033577B">
      <w:pPr>
        <w:pStyle w:val="114"/>
        <w:keepNext/>
        <w:keepLines/>
        <w:shd w:val="clear" w:color="auto" w:fill="auto"/>
        <w:tabs>
          <w:tab w:val="left" w:pos="426"/>
        </w:tabs>
        <w:spacing w:after="0" w:line="240" w:lineRule="auto"/>
        <w:ind w:firstLine="454"/>
        <w:jc w:val="both"/>
        <w:outlineLvl w:val="9"/>
        <w:rPr>
          <w:rStyle w:val="183"/>
          <w:rFonts w:ascii="Times New Roman" w:hAnsi="Times New Roman" w:cs="Times New Roman"/>
          <w:sz w:val="24"/>
          <w:szCs w:val="24"/>
        </w:rPr>
      </w:pPr>
      <w:bookmarkStart w:id="1381" w:name="_Toc426648623"/>
      <w:bookmarkStart w:id="1382" w:name="_Toc426650220"/>
      <w:bookmarkStart w:id="1383" w:name="_Toc426651722"/>
      <w:bookmarkStart w:id="1384" w:name="_Toc426654626"/>
      <w:r w:rsidRPr="00A356F7">
        <w:rPr>
          <w:rStyle w:val="183"/>
          <w:rFonts w:ascii="Times New Roman" w:hAnsi="Times New Roman" w:cs="Times New Roman"/>
          <w:sz w:val="24"/>
          <w:szCs w:val="24"/>
        </w:rPr>
        <w:t>При проведении занятий по английскому языку, технологии, информатике осуществляется деление класса на подгруппы при наполняемости класса 2</w:t>
      </w:r>
      <w:r w:rsidR="001576EB">
        <w:rPr>
          <w:rStyle w:val="183"/>
          <w:rFonts w:ascii="Times New Roman" w:hAnsi="Times New Roman" w:cs="Times New Roman"/>
          <w:sz w:val="24"/>
          <w:szCs w:val="24"/>
        </w:rPr>
        <w:t>0</w:t>
      </w:r>
      <w:r w:rsidRPr="00A356F7">
        <w:rPr>
          <w:rStyle w:val="183"/>
          <w:rFonts w:ascii="Times New Roman" w:hAnsi="Times New Roman" w:cs="Times New Roman"/>
          <w:sz w:val="24"/>
          <w:szCs w:val="24"/>
        </w:rPr>
        <w:t xml:space="preserve"> и более человек. В связи с разноуровневостью программ обучения по татарскому языку и татарской литературе класс делится на подгруппы не зависимо от наполняемости.</w:t>
      </w:r>
      <w:bookmarkEnd w:id="1381"/>
      <w:bookmarkEnd w:id="1382"/>
      <w:bookmarkEnd w:id="1383"/>
      <w:bookmarkEnd w:id="1384"/>
    </w:p>
    <w:p w:rsidR="00AF664E" w:rsidRPr="00A356F7" w:rsidRDefault="00AF664E" w:rsidP="0033577B">
      <w:pPr>
        <w:pStyle w:val="114"/>
        <w:keepNext/>
        <w:keepLines/>
        <w:shd w:val="clear" w:color="auto" w:fill="auto"/>
        <w:tabs>
          <w:tab w:val="left" w:pos="426"/>
        </w:tabs>
        <w:spacing w:after="0" w:line="240" w:lineRule="auto"/>
        <w:ind w:firstLine="454"/>
        <w:jc w:val="both"/>
        <w:outlineLvl w:val="9"/>
        <w:rPr>
          <w:rStyle w:val="183"/>
          <w:rFonts w:ascii="Times New Roman" w:hAnsi="Times New Roman" w:cs="Times New Roman"/>
          <w:sz w:val="24"/>
          <w:szCs w:val="24"/>
        </w:rPr>
      </w:pPr>
      <w:bookmarkStart w:id="1385" w:name="_Toc426648624"/>
      <w:bookmarkStart w:id="1386" w:name="_Toc426650221"/>
      <w:bookmarkStart w:id="1387" w:name="_Toc426651723"/>
      <w:bookmarkStart w:id="1388" w:name="_Toc426654627"/>
      <w:r w:rsidRPr="00A356F7">
        <w:rPr>
          <w:rStyle w:val="183"/>
          <w:rFonts w:ascii="Times New Roman" w:hAnsi="Times New Roman" w:cs="Times New Roman"/>
          <w:sz w:val="24"/>
          <w:szCs w:val="24"/>
        </w:rPr>
        <w:t xml:space="preserve">Компонент образовательного учреждения </w:t>
      </w:r>
      <w:r w:rsidR="000B43A6" w:rsidRPr="00A356F7">
        <w:rPr>
          <w:rStyle w:val="183"/>
          <w:rFonts w:ascii="Times New Roman" w:hAnsi="Times New Roman" w:cs="Times New Roman"/>
          <w:sz w:val="24"/>
          <w:szCs w:val="24"/>
        </w:rPr>
        <w:t>в 5</w:t>
      </w:r>
      <w:r w:rsidR="008D0BFD">
        <w:rPr>
          <w:rStyle w:val="183"/>
          <w:rFonts w:ascii="Times New Roman" w:hAnsi="Times New Roman" w:cs="Times New Roman"/>
          <w:sz w:val="24"/>
          <w:szCs w:val="24"/>
        </w:rPr>
        <w:t>, 7,</w:t>
      </w:r>
      <w:r w:rsidR="00EB2B3C">
        <w:rPr>
          <w:rStyle w:val="183"/>
          <w:rFonts w:ascii="Times New Roman" w:hAnsi="Times New Roman" w:cs="Times New Roman"/>
          <w:sz w:val="24"/>
          <w:szCs w:val="24"/>
        </w:rPr>
        <w:t>8</w:t>
      </w:r>
      <w:r w:rsidR="000B43A6" w:rsidRPr="00A356F7">
        <w:rPr>
          <w:rStyle w:val="183"/>
          <w:rFonts w:ascii="Times New Roman" w:hAnsi="Times New Roman" w:cs="Times New Roman"/>
          <w:sz w:val="24"/>
          <w:szCs w:val="24"/>
        </w:rPr>
        <w:t xml:space="preserve"> классах отдан на </w:t>
      </w:r>
      <w:r w:rsidR="008D0BFD">
        <w:rPr>
          <w:rStyle w:val="183"/>
          <w:rFonts w:ascii="Times New Roman" w:hAnsi="Times New Roman" w:cs="Times New Roman"/>
          <w:sz w:val="24"/>
          <w:szCs w:val="24"/>
        </w:rPr>
        <w:t>углубленное изучен</w:t>
      </w:r>
      <w:r w:rsidR="00B57C83">
        <w:rPr>
          <w:rStyle w:val="183"/>
          <w:rFonts w:ascii="Times New Roman" w:hAnsi="Times New Roman" w:cs="Times New Roman"/>
          <w:sz w:val="24"/>
          <w:szCs w:val="24"/>
        </w:rPr>
        <w:t xml:space="preserve">ие математики и русского языка; </w:t>
      </w:r>
      <w:r w:rsidR="008D0BFD">
        <w:rPr>
          <w:rStyle w:val="183"/>
          <w:rFonts w:ascii="Times New Roman" w:hAnsi="Times New Roman" w:cs="Times New Roman"/>
          <w:sz w:val="24"/>
          <w:szCs w:val="24"/>
        </w:rPr>
        <w:t xml:space="preserve">в 6 классе – на углубленное изучение биологии. </w:t>
      </w:r>
      <w:r w:rsidR="000B43A6" w:rsidRPr="00A356F7">
        <w:rPr>
          <w:rStyle w:val="183"/>
          <w:rFonts w:ascii="Times New Roman" w:hAnsi="Times New Roman" w:cs="Times New Roman"/>
          <w:sz w:val="24"/>
          <w:szCs w:val="24"/>
        </w:rPr>
        <w:t xml:space="preserve">В 9 – </w:t>
      </w:r>
      <w:r w:rsidR="00EB2B3C">
        <w:rPr>
          <w:rStyle w:val="183"/>
          <w:rFonts w:ascii="Times New Roman" w:hAnsi="Times New Roman" w:cs="Times New Roman"/>
          <w:sz w:val="24"/>
          <w:szCs w:val="24"/>
        </w:rPr>
        <w:t>ом</w:t>
      </w:r>
      <w:r w:rsidR="000B43A6" w:rsidRPr="00A356F7">
        <w:rPr>
          <w:rStyle w:val="183"/>
          <w:rFonts w:ascii="Times New Roman" w:hAnsi="Times New Roman" w:cs="Times New Roman"/>
          <w:sz w:val="24"/>
          <w:szCs w:val="24"/>
        </w:rPr>
        <w:t xml:space="preserve"> класс</w:t>
      </w:r>
      <w:r w:rsidR="00EB2B3C">
        <w:rPr>
          <w:rStyle w:val="183"/>
          <w:rFonts w:ascii="Times New Roman" w:hAnsi="Times New Roman" w:cs="Times New Roman"/>
          <w:sz w:val="24"/>
          <w:szCs w:val="24"/>
        </w:rPr>
        <w:t>е</w:t>
      </w:r>
      <w:r w:rsidR="000B43A6" w:rsidRPr="00A356F7">
        <w:rPr>
          <w:rStyle w:val="183"/>
          <w:rFonts w:ascii="Times New Roman" w:hAnsi="Times New Roman" w:cs="Times New Roman"/>
          <w:sz w:val="24"/>
          <w:szCs w:val="24"/>
        </w:rPr>
        <w:t xml:space="preserve"> компонент отдан на</w:t>
      </w:r>
      <w:r w:rsidR="00EB2B3C">
        <w:rPr>
          <w:rStyle w:val="183"/>
          <w:rFonts w:ascii="Times New Roman" w:hAnsi="Times New Roman" w:cs="Times New Roman"/>
          <w:sz w:val="24"/>
          <w:szCs w:val="24"/>
        </w:rPr>
        <w:t xml:space="preserve"> изучение курсов по выбору по 0,</w:t>
      </w:r>
      <w:r w:rsidR="000B43A6" w:rsidRPr="00A356F7">
        <w:rPr>
          <w:rStyle w:val="183"/>
          <w:rFonts w:ascii="Times New Roman" w:hAnsi="Times New Roman" w:cs="Times New Roman"/>
          <w:sz w:val="24"/>
          <w:szCs w:val="24"/>
        </w:rPr>
        <w:t>5 часа (</w:t>
      </w:r>
      <w:r w:rsidR="000B43A6" w:rsidRPr="00A356F7">
        <w:rPr>
          <w:rFonts w:ascii="Times New Roman" w:hAnsi="Times New Roman" w:cs="Times New Roman"/>
          <w:sz w:val="24"/>
          <w:szCs w:val="24"/>
        </w:rPr>
        <w:t>«Практическо</w:t>
      </w:r>
      <w:r w:rsidR="00EB2B3C">
        <w:rPr>
          <w:rFonts w:ascii="Times New Roman" w:hAnsi="Times New Roman" w:cs="Times New Roman"/>
          <w:sz w:val="24"/>
          <w:szCs w:val="24"/>
        </w:rPr>
        <w:t>е</w:t>
      </w:r>
      <w:r w:rsidR="000B43A6" w:rsidRPr="00A356F7">
        <w:rPr>
          <w:rFonts w:ascii="Times New Roman" w:hAnsi="Times New Roman" w:cs="Times New Roman"/>
          <w:sz w:val="24"/>
          <w:szCs w:val="24"/>
        </w:rPr>
        <w:t xml:space="preserve"> применение математики», «Русский язык в тестах»).</w:t>
      </w:r>
      <w:bookmarkEnd w:id="1385"/>
      <w:bookmarkEnd w:id="1386"/>
      <w:bookmarkEnd w:id="1387"/>
      <w:bookmarkEnd w:id="1388"/>
    </w:p>
    <w:p w:rsidR="00AF664E" w:rsidRPr="00A356F7" w:rsidRDefault="000B43A6" w:rsidP="0033577B">
      <w:pPr>
        <w:pStyle w:val="114"/>
        <w:keepNext/>
        <w:keepLines/>
        <w:shd w:val="clear" w:color="auto" w:fill="auto"/>
        <w:tabs>
          <w:tab w:val="left" w:pos="426"/>
        </w:tabs>
        <w:spacing w:after="0" w:line="240" w:lineRule="auto"/>
        <w:ind w:firstLine="454"/>
        <w:outlineLvl w:val="9"/>
        <w:rPr>
          <w:rFonts w:ascii="Times New Roman" w:hAnsi="Times New Roman" w:cs="Times New Roman"/>
          <w:sz w:val="24"/>
          <w:szCs w:val="24"/>
        </w:rPr>
      </w:pPr>
      <w:bookmarkStart w:id="1389" w:name="_Toc426648625"/>
      <w:bookmarkStart w:id="1390" w:name="_Toc426650222"/>
      <w:bookmarkStart w:id="1391" w:name="_Toc426651724"/>
      <w:bookmarkStart w:id="1392" w:name="_Toc426654628"/>
      <w:r w:rsidRPr="00A356F7">
        <w:rPr>
          <w:rFonts w:ascii="Times New Roman" w:hAnsi="Times New Roman" w:cs="Times New Roman"/>
          <w:sz w:val="24"/>
          <w:szCs w:val="24"/>
        </w:rPr>
        <w:t>Внеурочная деятельность осуществляется по основным направлениям развития личности (духовно – нравственное, социальное, общеинтеллектуальное, общекультурное, спортивно – оздоровительное и т.д.)</w:t>
      </w:r>
      <w:bookmarkEnd w:id="1389"/>
      <w:bookmarkEnd w:id="1390"/>
      <w:bookmarkEnd w:id="1391"/>
      <w:bookmarkEnd w:id="1392"/>
    </w:p>
    <w:p w:rsidR="00950B80" w:rsidRDefault="00950B80" w:rsidP="0099401B">
      <w:pPr>
        <w:pStyle w:val="114"/>
        <w:keepNext/>
        <w:keepLines/>
        <w:shd w:val="clear" w:color="auto" w:fill="auto"/>
        <w:tabs>
          <w:tab w:val="left" w:pos="426"/>
        </w:tabs>
        <w:spacing w:after="0" w:line="240" w:lineRule="auto"/>
        <w:ind w:firstLine="454"/>
        <w:jc w:val="center"/>
        <w:rPr>
          <w:rFonts w:ascii="Times New Roman" w:hAnsi="Times New Roman" w:cs="Times New Roman"/>
          <w:sz w:val="24"/>
          <w:szCs w:val="24"/>
        </w:rPr>
      </w:pPr>
      <w:bookmarkStart w:id="1393" w:name="_Toc426648626"/>
      <w:bookmarkStart w:id="1394" w:name="_Toc426650223"/>
    </w:p>
    <w:p w:rsidR="00950B80" w:rsidRDefault="00950B80" w:rsidP="0099401B">
      <w:pPr>
        <w:pStyle w:val="114"/>
        <w:keepNext/>
        <w:keepLines/>
        <w:shd w:val="clear" w:color="auto" w:fill="auto"/>
        <w:tabs>
          <w:tab w:val="left" w:pos="426"/>
        </w:tabs>
        <w:spacing w:after="0" w:line="240" w:lineRule="auto"/>
        <w:ind w:firstLine="454"/>
        <w:jc w:val="center"/>
        <w:rPr>
          <w:rFonts w:ascii="Times New Roman" w:hAnsi="Times New Roman" w:cs="Times New Roman"/>
          <w:sz w:val="24"/>
          <w:szCs w:val="24"/>
        </w:rPr>
      </w:pPr>
    </w:p>
    <w:p w:rsidR="000B43A6" w:rsidRPr="00A356F7" w:rsidRDefault="000B43A6" w:rsidP="003D28A3">
      <w:pPr>
        <w:pStyle w:val="114"/>
        <w:keepNext/>
        <w:keepLines/>
        <w:shd w:val="clear" w:color="auto" w:fill="auto"/>
        <w:tabs>
          <w:tab w:val="left" w:pos="426"/>
        </w:tabs>
        <w:spacing w:after="0" w:line="240" w:lineRule="auto"/>
        <w:ind w:firstLine="454"/>
        <w:jc w:val="center"/>
        <w:outlineLvl w:val="2"/>
        <w:rPr>
          <w:rFonts w:ascii="Times New Roman" w:hAnsi="Times New Roman" w:cs="Times New Roman"/>
          <w:sz w:val="24"/>
          <w:szCs w:val="24"/>
        </w:rPr>
      </w:pPr>
      <w:bookmarkStart w:id="1395" w:name="_Toc426651725"/>
      <w:bookmarkStart w:id="1396" w:name="_Toc426654629"/>
      <w:bookmarkStart w:id="1397" w:name="_Toc426660789"/>
      <w:r w:rsidRPr="00A356F7">
        <w:rPr>
          <w:rFonts w:ascii="Times New Roman" w:hAnsi="Times New Roman" w:cs="Times New Roman"/>
          <w:sz w:val="24"/>
          <w:szCs w:val="24"/>
        </w:rPr>
        <w:t>Учебный план  основного общего образования</w:t>
      </w:r>
      <w:bookmarkEnd w:id="1393"/>
      <w:bookmarkEnd w:id="1394"/>
      <w:bookmarkEnd w:id="1395"/>
      <w:bookmarkEnd w:id="1396"/>
      <w:bookmarkEnd w:id="139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82"/>
        <w:gridCol w:w="2995"/>
        <w:gridCol w:w="578"/>
        <w:gridCol w:w="519"/>
        <w:gridCol w:w="618"/>
        <w:gridCol w:w="717"/>
        <w:gridCol w:w="538"/>
        <w:gridCol w:w="874"/>
      </w:tblGrid>
      <w:tr w:rsidR="000B43A6" w:rsidRPr="00A356F7" w:rsidTr="000B43A6">
        <w:tc>
          <w:tcPr>
            <w:tcW w:w="2541" w:type="dxa"/>
            <w:vMerge w:val="restart"/>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b/>
                <w:sz w:val="24"/>
                <w:szCs w:val="24"/>
              </w:rPr>
            </w:pPr>
            <w:r w:rsidRPr="00A356F7">
              <w:rPr>
                <w:rFonts w:ascii="Times New Roman" w:hAnsi="Times New Roman" w:cs="Times New Roman"/>
                <w:b/>
                <w:sz w:val="24"/>
                <w:szCs w:val="24"/>
              </w:rPr>
              <w:t>Предметные области</w:t>
            </w:r>
          </w:p>
        </w:tc>
        <w:tc>
          <w:tcPr>
            <w:tcW w:w="2540" w:type="dxa"/>
            <w:vMerge w:val="restart"/>
            <w:tcBorders>
              <w:top w:val="single" w:sz="4" w:space="0" w:color="auto"/>
              <w:left w:val="single" w:sz="4" w:space="0" w:color="auto"/>
              <w:bottom w:val="single" w:sz="4" w:space="0" w:color="auto"/>
              <w:right w:val="single" w:sz="4" w:space="0" w:color="auto"/>
              <w:tr2bl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b/>
                <w:sz w:val="24"/>
                <w:szCs w:val="24"/>
              </w:rPr>
            </w:pPr>
            <w:r w:rsidRPr="00A356F7">
              <w:rPr>
                <w:rFonts w:ascii="Times New Roman" w:hAnsi="Times New Roman" w:cs="Times New Roman"/>
                <w:b/>
                <w:sz w:val="24"/>
                <w:szCs w:val="24"/>
              </w:rPr>
              <w:t>Учебные пред-</w:t>
            </w:r>
          </w:p>
          <w:p w:rsidR="000B43A6" w:rsidRPr="00A356F7" w:rsidRDefault="000B43A6" w:rsidP="0099401B">
            <w:pPr>
              <w:tabs>
                <w:tab w:val="left" w:pos="426"/>
              </w:tabs>
              <w:spacing w:after="0" w:line="240" w:lineRule="auto"/>
              <w:rPr>
                <w:rFonts w:ascii="Times New Roman" w:hAnsi="Times New Roman" w:cs="Times New Roman"/>
                <w:b/>
                <w:sz w:val="24"/>
                <w:szCs w:val="24"/>
              </w:rPr>
            </w:pPr>
            <w:r w:rsidRPr="00A356F7">
              <w:rPr>
                <w:rFonts w:ascii="Times New Roman" w:hAnsi="Times New Roman" w:cs="Times New Roman"/>
                <w:b/>
                <w:sz w:val="24"/>
                <w:szCs w:val="24"/>
              </w:rPr>
              <w:t>меты</w:t>
            </w:r>
          </w:p>
          <w:p w:rsidR="000B43A6" w:rsidRPr="00A356F7" w:rsidRDefault="000B43A6" w:rsidP="0099401B">
            <w:pPr>
              <w:tabs>
                <w:tab w:val="left" w:pos="426"/>
              </w:tabs>
              <w:spacing w:after="0" w:line="240" w:lineRule="auto"/>
              <w:jc w:val="right"/>
              <w:rPr>
                <w:rFonts w:ascii="Times New Roman" w:eastAsia="Arial Unicode MS" w:hAnsi="Times New Roman" w:cs="Times New Roman"/>
                <w:b/>
                <w:sz w:val="24"/>
                <w:szCs w:val="24"/>
              </w:rPr>
            </w:pPr>
            <w:r w:rsidRPr="00A356F7">
              <w:rPr>
                <w:rFonts w:ascii="Times New Roman" w:hAnsi="Times New Roman" w:cs="Times New Roman"/>
                <w:b/>
                <w:sz w:val="24"/>
                <w:szCs w:val="24"/>
              </w:rPr>
              <w:t>Классы</w:t>
            </w:r>
          </w:p>
        </w:tc>
        <w:tc>
          <w:tcPr>
            <w:tcW w:w="4263" w:type="dxa"/>
            <w:gridSpan w:val="6"/>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b/>
                <w:sz w:val="24"/>
                <w:szCs w:val="24"/>
              </w:rPr>
            </w:pPr>
            <w:r w:rsidRPr="00A356F7">
              <w:rPr>
                <w:rFonts w:ascii="Times New Roman" w:hAnsi="Times New Roman" w:cs="Times New Roman"/>
                <w:b/>
                <w:sz w:val="24"/>
                <w:szCs w:val="24"/>
              </w:rPr>
              <w:t>Количество часов в неделю</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b/>
                <w:sz w:val="24"/>
                <w:szCs w:val="24"/>
              </w:rPr>
            </w:pP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b/>
                <w:sz w:val="24"/>
                <w:szCs w:val="24"/>
                <w:lang w:val="en-US"/>
              </w:rPr>
            </w:pPr>
            <w:r w:rsidRPr="00A356F7">
              <w:rPr>
                <w:rFonts w:ascii="Times New Roman" w:hAnsi="Times New Roman" w:cs="Times New Roman"/>
                <w:b/>
                <w:sz w:val="24"/>
                <w:szCs w:val="24"/>
                <w:lang w:val="en-US"/>
              </w:rPr>
              <w:t>V</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b/>
                <w:sz w:val="24"/>
                <w:szCs w:val="24"/>
                <w:lang w:val="en-US"/>
              </w:rPr>
            </w:pPr>
            <w:r w:rsidRPr="00A356F7">
              <w:rPr>
                <w:rFonts w:ascii="Times New Roman" w:hAnsi="Times New Roman" w:cs="Times New Roman"/>
                <w:b/>
                <w:sz w:val="24"/>
                <w:szCs w:val="24"/>
                <w:lang w:val="en-US"/>
              </w:rPr>
              <w:t>VI</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b/>
                <w:sz w:val="24"/>
                <w:szCs w:val="24"/>
                <w:lang w:val="en-US"/>
              </w:rPr>
            </w:pPr>
            <w:r w:rsidRPr="00A356F7">
              <w:rPr>
                <w:rFonts w:ascii="Times New Roman" w:hAnsi="Times New Roman" w:cs="Times New Roman"/>
                <w:b/>
                <w:sz w:val="24"/>
                <w:szCs w:val="24"/>
                <w:lang w:val="en-US"/>
              </w:rPr>
              <w:t>VII</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b/>
                <w:sz w:val="24"/>
                <w:szCs w:val="24"/>
                <w:lang w:val="en-US"/>
              </w:rPr>
            </w:pPr>
            <w:r w:rsidRPr="00A356F7">
              <w:rPr>
                <w:rFonts w:ascii="Times New Roman" w:hAnsi="Times New Roman" w:cs="Times New Roman"/>
                <w:b/>
                <w:sz w:val="24"/>
                <w:szCs w:val="24"/>
                <w:lang w:val="en-US"/>
              </w:rPr>
              <w:t>VIII</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b/>
                <w:sz w:val="24"/>
                <w:szCs w:val="24"/>
                <w:lang w:val="en-US"/>
              </w:rPr>
            </w:pPr>
            <w:r w:rsidRPr="00A356F7">
              <w:rPr>
                <w:rFonts w:ascii="Times New Roman" w:hAnsi="Times New Roman" w:cs="Times New Roman"/>
                <w:b/>
                <w:sz w:val="24"/>
                <w:szCs w:val="24"/>
                <w:lang w:val="en-US"/>
              </w:rPr>
              <w:t>IX</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b/>
                <w:sz w:val="24"/>
                <w:szCs w:val="24"/>
              </w:rPr>
            </w:pPr>
            <w:r w:rsidRPr="00A356F7">
              <w:rPr>
                <w:rFonts w:ascii="Times New Roman" w:hAnsi="Times New Roman" w:cs="Times New Roman"/>
                <w:b/>
                <w:sz w:val="24"/>
                <w:szCs w:val="24"/>
              </w:rPr>
              <w:t>Всего</w:t>
            </w:r>
          </w:p>
        </w:tc>
      </w:tr>
      <w:tr w:rsidR="000B43A6" w:rsidRPr="00A356F7" w:rsidTr="000B43A6">
        <w:tc>
          <w:tcPr>
            <w:tcW w:w="254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both"/>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i/>
                <w:sz w:val="24"/>
                <w:szCs w:val="24"/>
              </w:rPr>
            </w:pPr>
            <w:r w:rsidRPr="00A356F7">
              <w:rPr>
                <w:rFonts w:ascii="Times New Roman" w:hAnsi="Times New Roman" w:cs="Times New Roman"/>
                <w:i/>
                <w:sz w:val="24"/>
                <w:szCs w:val="24"/>
              </w:rPr>
              <w:t>Обязательная часть</w:t>
            </w:r>
          </w:p>
        </w:tc>
        <w:tc>
          <w:tcPr>
            <w:tcW w:w="4263" w:type="dxa"/>
            <w:gridSpan w:val="6"/>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both"/>
              <w:rPr>
                <w:rFonts w:ascii="Times New Roman" w:eastAsia="Arial Unicode MS" w:hAnsi="Times New Roman" w:cs="Times New Roman"/>
                <w:sz w:val="24"/>
                <w:szCs w:val="24"/>
              </w:rPr>
            </w:pPr>
          </w:p>
        </w:tc>
      </w:tr>
      <w:tr w:rsidR="000B43A6" w:rsidRPr="00A356F7" w:rsidTr="000B43A6">
        <w:tc>
          <w:tcPr>
            <w:tcW w:w="2541" w:type="dxa"/>
            <w:vMerge w:val="restart"/>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6"/>
                <w:sz w:val="24"/>
                <w:szCs w:val="24"/>
              </w:rPr>
              <w:t>Филология</w:t>
            </w: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6"/>
                <w:sz w:val="24"/>
                <w:szCs w:val="24"/>
              </w:rPr>
              <w:t>Русский язык</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3</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4</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2</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13</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Литература</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2</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3</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2B2F70"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eastAsia="Arial Unicode MS" w:hAnsi="Times New Roman" w:cs="Times New Roman"/>
                <w:sz w:val="24"/>
                <w:szCs w:val="24"/>
              </w:rPr>
              <w:t>11</w:t>
            </w:r>
          </w:p>
        </w:tc>
      </w:tr>
      <w:tr w:rsidR="002B2F70"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2B2F70" w:rsidRPr="00A356F7" w:rsidRDefault="002B2F70"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Татарский язык</w:t>
            </w:r>
          </w:p>
        </w:tc>
        <w:tc>
          <w:tcPr>
            <w:tcW w:w="738"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566"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671"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945"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r>
      <w:tr w:rsidR="002B2F70"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2B2F70" w:rsidRPr="00A356F7" w:rsidRDefault="002B2F70"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rPr>
                <w:rFonts w:ascii="Times New Roman" w:eastAsia="Arial Unicode MS" w:hAnsi="Times New Roman" w:cs="Times New Roman"/>
                <w:sz w:val="24"/>
                <w:szCs w:val="24"/>
              </w:rPr>
            </w:pPr>
            <w:r>
              <w:rPr>
                <w:rFonts w:ascii="Times New Roman" w:eastAsia="Arial Unicode MS" w:hAnsi="Times New Roman" w:cs="Times New Roman"/>
                <w:sz w:val="24"/>
                <w:szCs w:val="24"/>
              </w:rPr>
              <w:t>Татарская литература</w:t>
            </w:r>
          </w:p>
        </w:tc>
        <w:tc>
          <w:tcPr>
            <w:tcW w:w="738"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671"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945" w:type="dxa"/>
            <w:tcBorders>
              <w:top w:val="single" w:sz="4" w:space="0" w:color="auto"/>
              <w:left w:val="single" w:sz="4" w:space="0" w:color="auto"/>
              <w:bottom w:val="single" w:sz="4" w:space="0" w:color="auto"/>
              <w:right w:val="single" w:sz="4" w:space="0" w:color="auto"/>
            </w:tcBorders>
          </w:tcPr>
          <w:p w:rsidR="002B2F70" w:rsidRPr="00A356F7" w:rsidRDefault="002B2F70"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Fonts w:ascii="Times New Roman" w:hAnsi="Times New Roman" w:cs="Times New Roman"/>
                <w:sz w:val="24"/>
                <w:szCs w:val="24"/>
              </w:rPr>
              <w:t>Иностранный язык</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15</w:t>
            </w:r>
          </w:p>
        </w:tc>
      </w:tr>
      <w:tr w:rsidR="000B43A6" w:rsidRPr="00A356F7" w:rsidTr="000B43A6">
        <w:tc>
          <w:tcPr>
            <w:tcW w:w="2541" w:type="dxa"/>
            <w:vMerge w:val="restart"/>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Математика и информатика</w:t>
            </w: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Математика</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5</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5</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10</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Алгебра</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9</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Геометрия</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6</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Информатика</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r>
      <w:tr w:rsidR="000B43A6" w:rsidRPr="00A356F7" w:rsidTr="000B43A6">
        <w:tc>
          <w:tcPr>
            <w:tcW w:w="2541" w:type="dxa"/>
            <w:vMerge w:val="restart"/>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Общественно-научныепредметы</w:t>
            </w: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История</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11</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Обществознание</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5</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География</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8</w:t>
            </w:r>
          </w:p>
        </w:tc>
      </w:tr>
      <w:tr w:rsidR="000B43A6" w:rsidRPr="00A356F7" w:rsidTr="000B43A6">
        <w:tc>
          <w:tcPr>
            <w:tcW w:w="2541" w:type="dxa"/>
            <w:vMerge w:val="restart"/>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Естественно-научныепредметы</w:t>
            </w: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Физика</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6</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Химия</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4</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Биология</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8</w:t>
            </w:r>
          </w:p>
        </w:tc>
      </w:tr>
      <w:tr w:rsidR="000B43A6" w:rsidRPr="00A356F7" w:rsidTr="000B43A6">
        <w:tc>
          <w:tcPr>
            <w:tcW w:w="2541" w:type="dxa"/>
            <w:vMerge w:val="restart"/>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Искусство</w:t>
            </w: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Музыка</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Изобразительноеискусство</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4</w:t>
            </w:r>
          </w:p>
        </w:tc>
      </w:tr>
      <w:tr w:rsidR="000B43A6" w:rsidRPr="00A356F7" w:rsidTr="000B43A6">
        <w:tc>
          <w:tcPr>
            <w:tcW w:w="254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Технология</w:t>
            </w: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Технология</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6</w:t>
            </w:r>
          </w:p>
        </w:tc>
      </w:tr>
      <w:tr w:rsidR="000B43A6" w:rsidRPr="00A356F7" w:rsidTr="000B43A6">
        <w:tc>
          <w:tcPr>
            <w:tcW w:w="2541" w:type="dxa"/>
            <w:vMerge w:val="restart"/>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Физическая культура иосновы безопасностижизнедеятельности</w:t>
            </w: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Основы безопасности жизнедеятельности</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r>
      <w:tr w:rsidR="000B43A6" w:rsidRPr="00A356F7" w:rsidTr="000B43A6">
        <w:tc>
          <w:tcPr>
            <w:tcW w:w="0" w:type="auto"/>
            <w:vMerge/>
            <w:tcBorders>
              <w:top w:val="single" w:sz="4" w:space="0" w:color="auto"/>
              <w:left w:val="single" w:sz="4" w:space="0" w:color="auto"/>
              <w:bottom w:val="single" w:sz="4" w:space="0" w:color="auto"/>
              <w:right w:val="single" w:sz="4" w:space="0" w:color="auto"/>
            </w:tcBorders>
            <w:vAlign w:val="center"/>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p>
        </w:tc>
        <w:tc>
          <w:tcPr>
            <w:tcW w:w="2540"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5"/>
                <w:sz w:val="24"/>
                <w:szCs w:val="24"/>
              </w:rPr>
              <w:t>Физическая культура</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15</w:t>
            </w:r>
          </w:p>
        </w:tc>
      </w:tr>
      <w:tr w:rsidR="000B43A6" w:rsidRPr="00A356F7" w:rsidTr="000B43A6">
        <w:tc>
          <w:tcPr>
            <w:tcW w:w="5081" w:type="dxa"/>
            <w:gridSpan w:val="2"/>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both"/>
              <w:rPr>
                <w:rFonts w:ascii="Times New Roman" w:eastAsia="Arial Unicode MS" w:hAnsi="Times New Roman" w:cs="Times New Roman"/>
                <w:sz w:val="24"/>
                <w:szCs w:val="24"/>
              </w:rPr>
            </w:pPr>
            <w:r w:rsidRPr="00A356F7">
              <w:rPr>
                <w:rFonts w:ascii="Times New Roman" w:hAnsi="Times New Roman" w:cs="Times New Roman"/>
                <w:sz w:val="24"/>
                <w:szCs w:val="24"/>
              </w:rPr>
              <w:t>Итого</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3F3089"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hAnsi="Times New Roman" w:cs="Times New Roman"/>
                <w:sz w:val="24"/>
                <w:szCs w:val="24"/>
              </w:rPr>
              <w:t>30</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32</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33</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34</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35</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3F3089"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hAnsi="Times New Roman" w:cs="Times New Roman"/>
                <w:sz w:val="24"/>
                <w:szCs w:val="24"/>
              </w:rPr>
              <w:t>164</w:t>
            </w:r>
          </w:p>
        </w:tc>
      </w:tr>
      <w:tr w:rsidR="000B43A6" w:rsidRPr="00A356F7" w:rsidTr="000B43A6">
        <w:tc>
          <w:tcPr>
            <w:tcW w:w="5081" w:type="dxa"/>
            <w:gridSpan w:val="2"/>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512"/>
                <w:i/>
                <w:iCs/>
                <w:sz w:val="24"/>
                <w:szCs w:val="24"/>
              </w:rPr>
              <w:t>Часть, формируемая участниками образовательного процесса</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3F3089"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3F3089" w:rsidP="0099401B">
            <w:pPr>
              <w:tabs>
                <w:tab w:val="left" w:pos="426"/>
              </w:tabs>
              <w:spacing w:after="0" w:line="240" w:lineRule="auto"/>
              <w:jc w:val="center"/>
              <w:rPr>
                <w:rFonts w:ascii="Times New Roman" w:eastAsia="Arial Unicode MS" w:hAnsi="Times New Roman" w:cs="Times New Roman"/>
                <w:sz w:val="24"/>
                <w:szCs w:val="24"/>
              </w:rPr>
            </w:pPr>
            <w:r>
              <w:rPr>
                <w:rFonts w:ascii="Times New Roman" w:hAnsi="Times New Roman" w:cs="Times New Roman"/>
                <w:sz w:val="24"/>
                <w:szCs w:val="24"/>
              </w:rPr>
              <w:t>8</w:t>
            </w:r>
          </w:p>
        </w:tc>
      </w:tr>
      <w:tr w:rsidR="00EB2B3C" w:rsidRPr="00A356F7" w:rsidTr="000B43A6">
        <w:tc>
          <w:tcPr>
            <w:tcW w:w="5081" w:type="dxa"/>
            <w:gridSpan w:val="2"/>
            <w:tcBorders>
              <w:top w:val="single" w:sz="4" w:space="0" w:color="auto"/>
              <w:left w:val="single" w:sz="4" w:space="0" w:color="auto"/>
              <w:bottom w:val="single" w:sz="4" w:space="0" w:color="auto"/>
              <w:right w:val="single" w:sz="4" w:space="0" w:color="auto"/>
            </w:tcBorders>
          </w:tcPr>
          <w:p w:rsidR="00EB2B3C" w:rsidRPr="00EB2B3C" w:rsidRDefault="00EB2B3C" w:rsidP="0099401B">
            <w:pPr>
              <w:tabs>
                <w:tab w:val="left" w:pos="426"/>
              </w:tabs>
              <w:spacing w:after="0" w:line="240" w:lineRule="auto"/>
              <w:rPr>
                <w:rStyle w:val="1512"/>
                <w:iCs/>
                <w:sz w:val="24"/>
                <w:szCs w:val="24"/>
              </w:rPr>
            </w:pPr>
            <w:r w:rsidRPr="00EB2B3C">
              <w:rPr>
                <w:rStyle w:val="1512"/>
                <w:iCs/>
                <w:sz w:val="24"/>
                <w:szCs w:val="24"/>
              </w:rPr>
              <w:t>Русский язык</w:t>
            </w:r>
          </w:p>
        </w:tc>
        <w:tc>
          <w:tcPr>
            <w:tcW w:w="738" w:type="dxa"/>
            <w:tcBorders>
              <w:top w:val="single" w:sz="4" w:space="0" w:color="auto"/>
              <w:left w:val="single" w:sz="4" w:space="0" w:color="auto"/>
              <w:bottom w:val="single" w:sz="4" w:space="0" w:color="auto"/>
              <w:right w:val="single" w:sz="4" w:space="0" w:color="auto"/>
            </w:tcBorders>
          </w:tcPr>
          <w:p w:rsidR="00EB2B3C" w:rsidRPr="00A356F7" w:rsidRDefault="003F3089"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p>
        </w:tc>
        <w:tc>
          <w:tcPr>
            <w:tcW w:w="671"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945" w:type="dxa"/>
            <w:tcBorders>
              <w:top w:val="single" w:sz="4" w:space="0" w:color="auto"/>
              <w:left w:val="single" w:sz="4" w:space="0" w:color="auto"/>
              <w:bottom w:val="single" w:sz="4" w:space="0" w:color="auto"/>
              <w:right w:val="single" w:sz="4" w:space="0" w:color="auto"/>
            </w:tcBorders>
          </w:tcPr>
          <w:p w:rsidR="00EB2B3C" w:rsidRPr="00A356F7" w:rsidRDefault="008D0BFD"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r w:rsidR="003F3089">
              <w:rPr>
                <w:rFonts w:ascii="Times New Roman" w:hAnsi="Times New Roman" w:cs="Times New Roman"/>
                <w:sz w:val="24"/>
                <w:szCs w:val="24"/>
              </w:rPr>
              <w:t>,5</w:t>
            </w:r>
          </w:p>
        </w:tc>
      </w:tr>
      <w:tr w:rsidR="00EB2B3C" w:rsidRPr="00A356F7" w:rsidTr="000B43A6">
        <w:tc>
          <w:tcPr>
            <w:tcW w:w="5081" w:type="dxa"/>
            <w:gridSpan w:val="2"/>
            <w:tcBorders>
              <w:top w:val="single" w:sz="4" w:space="0" w:color="auto"/>
              <w:left w:val="single" w:sz="4" w:space="0" w:color="auto"/>
              <w:bottom w:val="single" w:sz="4" w:space="0" w:color="auto"/>
              <w:right w:val="single" w:sz="4" w:space="0" w:color="auto"/>
            </w:tcBorders>
          </w:tcPr>
          <w:p w:rsidR="00EB2B3C" w:rsidRPr="00EB2B3C" w:rsidRDefault="00EB2B3C" w:rsidP="0099401B">
            <w:pPr>
              <w:tabs>
                <w:tab w:val="left" w:pos="426"/>
              </w:tabs>
              <w:spacing w:after="0" w:line="240" w:lineRule="auto"/>
              <w:rPr>
                <w:rStyle w:val="1512"/>
                <w:iCs/>
                <w:sz w:val="24"/>
                <w:szCs w:val="24"/>
              </w:rPr>
            </w:pPr>
            <w:r w:rsidRPr="00EB2B3C">
              <w:rPr>
                <w:rStyle w:val="1512"/>
                <w:iCs/>
                <w:sz w:val="24"/>
                <w:szCs w:val="24"/>
              </w:rPr>
              <w:t>Математика</w:t>
            </w:r>
          </w:p>
        </w:tc>
        <w:tc>
          <w:tcPr>
            <w:tcW w:w="738"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p>
        </w:tc>
        <w:tc>
          <w:tcPr>
            <w:tcW w:w="671"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777"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566"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0,5</w:t>
            </w:r>
          </w:p>
        </w:tc>
        <w:tc>
          <w:tcPr>
            <w:tcW w:w="945"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3,5</w:t>
            </w:r>
          </w:p>
        </w:tc>
      </w:tr>
      <w:tr w:rsidR="00EB2B3C" w:rsidRPr="00A356F7" w:rsidTr="000B43A6">
        <w:tc>
          <w:tcPr>
            <w:tcW w:w="5081" w:type="dxa"/>
            <w:gridSpan w:val="2"/>
            <w:tcBorders>
              <w:top w:val="single" w:sz="4" w:space="0" w:color="auto"/>
              <w:left w:val="single" w:sz="4" w:space="0" w:color="auto"/>
              <w:bottom w:val="single" w:sz="4" w:space="0" w:color="auto"/>
              <w:right w:val="single" w:sz="4" w:space="0" w:color="auto"/>
            </w:tcBorders>
          </w:tcPr>
          <w:p w:rsidR="00EB2B3C" w:rsidRPr="00EB2B3C" w:rsidRDefault="00EB2B3C" w:rsidP="0099401B">
            <w:pPr>
              <w:tabs>
                <w:tab w:val="left" w:pos="426"/>
              </w:tabs>
              <w:spacing w:after="0" w:line="240" w:lineRule="auto"/>
              <w:rPr>
                <w:rStyle w:val="1512"/>
                <w:iCs/>
                <w:sz w:val="24"/>
                <w:szCs w:val="24"/>
              </w:rPr>
            </w:pPr>
            <w:r w:rsidRPr="00EB2B3C">
              <w:rPr>
                <w:rStyle w:val="1512"/>
                <w:iCs/>
                <w:sz w:val="24"/>
                <w:szCs w:val="24"/>
              </w:rPr>
              <w:t>Биология</w:t>
            </w:r>
          </w:p>
        </w:tc>
        <w:tc>
          <w:tcPr>
            <w:tcW w:w="738" w:type="dxa"/>
            <w:tcBorders>
              <w:top w:val="single" w:sz="4" w:space="0" w:color="auto"/>
              <w:left w:val="single" w:sz="4" w:space="0" w:color="auto"/>
              <w:bottom w:val="single" w:sz="4" w:space="0" w:color="auto"/>
              <w:right w:val="single" w:sz="4" w:space="0" w:color="auto"/>
            </w:tcBorders>
          </w:tcPr>
          <w:p w:rsidR="00EB2B3C" w:rsidRDefault="00EB2B3C" w:rsidP="0099401B">
            <w:pPr>
              <w:tabs>
                <w:tab w:val="left" w:pos="426"/>
              </w:tabs>
              <w:spacing w:after="0" w:line="240" w:lineRule="auto"/>
              <w:jc w:val="center"/>
              <w:rPr>
                <w:rFonts w:ascii="Times New Roman"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EB2B3C"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671"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p>
        </w:tc>
        <w:tc>
          <w:tcPr>
            <w:tcW w:w="777"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p>
        </w:tc>
        <w:tc>
          <w:tcPr>
            <w:tcW w:w="566"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p>
        </w:tc>
        <w:tc>
          <w:tcPr>
            <w:tcW w:w="945" w:type="dxa"/>
            <w:tcBorders>
              <w:top w:val="single" w:sz="4" w:space="0" w:color="auto"/>
              <w:left w:val="single" w:sz="4" w:space="0" w:color="auto"/>
              <w:bottom w:val="single" w:sz="4" w:space="0" w:color="auto"/>
              <w:right w:val="single" w:sz="4" w:space="0" w:color="auto"/>
            </w:tcBorders>
          </w:tcPr>
          <w:p w:rsidR="00EB2B3C" w:rsidRPr="00A356F7" w:rsidRDefault="00EB2B3C" w:rsidP="0099401B">
            <w:pPr>
              <w:tabs>
                <w:tab w:val="left" w:pos="426"/>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0B43A6" w:rsidRPr="00A356F7" w:rsidTr="000B43A6">
        <w:tc>
          <w:tcPr>
            <w:tcW w:w="5081" w:type="dxa"/>
            <w:gridSpan w:val="2"/>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rPr>
                <w:rFonts w:ascii="Times New Roman" w:eastAsia="Arial Unicode MS" w:hAnsi="Times New Roman" w:cs="Times New Roman"/>
                <w:sz w:val="24"/>
                <w:szCs w:val="24"/>
              </w:rPr>
            </w:pPr>
            <w:r w:rsidRPr="00A356F7">
              <w:rPr>
                <w:rStyle w:val="1253"/>
                <w:sz w:val="24"/>
                <w:szCs w:val="24"/>
              </w:rPr>
              <w:t>Максимально допустимая недельная нагрузка</w:t>
            </w:r>
          </w:p>
        </w:tc>
        <w:tc>
          <w:tcPr>
            <w:tcW w:w="738"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32</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33</w:t>
            </w:r>
          </w:p>
        </w:tc>
        <w:tc>
          <w:tcPr>
            <w:tcW w:w="671"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35</w:t>
            </w:r>
          </w:p>
        </w:tc>
        <w:tc>
          <w:tcPr>
            <w:tcW w:w="777"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36</w:t>
            </w:r>
          </w:p>
        </w:tc>
        <w:tc>
          <w:tcPr>
            <w:tcW w:w="566"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36</w:t>
            </w:r>
          </w:p>
        </w:tc>
        <w:tc>
          <w:tcPr>
            <w:tcW w:w="945" w:type="dxa"/>
            <w:tcBorders>
              <w:top w:val="single" w:sz="4" w:space="0" w:color="auto"/>
              <w:left w:val="single" w:sz="4" w:space="0" w:color="auto"/>
              <w:bottom w:val="single" w:sz="4" w:space="0" w:color="auto"/>
              <w:right w:val="single" w:sz="4" w:space="0" w:color="auto"/>
            </w:tcBorders>
          </w:tcPr>
          <w:p w:rsidR="000B43A6" w:rsidRPr="00A356F7" w:rsidRDefault="000B43A6" w:rsidP="0099401B">
            <w:pPr>
              <w:tabs>
                <w:tab w:val="left" w:pos="426"/>
              </w:tabs>
              <w:spacing w:after="0" w:line="240" w:lineRule="auto"/>
              <w:jc w:val="center"/>
              <w:rPr>
                <w:rFonts w:ascii="Times New Roman" w:eastAsia="Arial Unicode MS" w:hAnsi="Times New Roman" w:cs="Times New Roman"/>
                <w:sz w:val="24"/>
                <w:szCs w:val="24"/>
              </w:rPr>
            </w:pPr>
            <w:r w:rsidRPr="00A356F7">
              <w:rPr>
                <w:rFonts w:ascii="Times New Roman" w:hAnsi="Times New Roman" w:cs="Times New Roman"/>
                <w:sz w:val="24"/>
                <w:szCs w:val="24"/>
              </w:rPr>
              <w:t>172</w:t>
            </w:r>
          </w:p>
        </w:tc>
      </w:tr>
    </w:tbl>
    <w:tbl>
      <w:tblPr>
        <w:tblpPr w:leftFromText="180" w:rightFromText="180" w:vertAnchor="text" w:horzAnchor="margin" w:tblpY="34"/>
        <w:tblOverlap w:val="never"/>
        <w:tblW w:w="9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89"/>
        <w:gridCol w:w="6565"/>
      </w:tblGrid>
      <w:tr w:rsidR="004023CE" w:rsidRPr="00A356F7" w:rsidTr="007D11E0">
        <w:trPr>
          <w:trHeight w:val="357"/>
        </w:trPr>
        <w:tc>
          <w:tcPr>
            <w:tcW w:w="9254" w:type="dxa"/>
            <w:gridSpan w:val="2"/>
            <w:shd w:val="clear" w:color="auto" w:fill="auto"/>
          </w:tcPr>
          <w:p w:rsidR="004023CE" w:rsidRDefault="004023CE" w:rsidP="003D28A3">
            <w:pPr>
              <w:pStyle w:val="114"/>
              <w:keepNext/>
              <w:keepLines/>
              <w:shd w:val="clear" w:color="auto" w:fill="auto"/>
              <w:tabs>
                <w:tab w:val="left" w:pos="426"/>
              </w:tabs>
              <w:spacing w:after="0" w:line="240" w:lineRule="auto"/>
              <w:jc w:val="center"/>
              <w:outlineLvl w:val="2"/>
              <w:rPr>
                <w:rStyle w:val="12pt1"/>
                <w:rFonts w:ascii="Times New Roman" w:hAnsi="Times New Roman" w:cs="Times New Roman"/>
                <w:b/>
                <w:spacing w:val="0"/>
                <w:sz w:val="24"/>
                <w:szCs w:val="24"/>
              </w:rPr>
            </w:pPr>
          </w:p>
          <w:p w:rsidR="004023CE" w:rsidRPr="003D28A3" w:rsidRDefault="004023CE" w:rsidP="003D28A3">
            <w:pPr>
              <w:pStyle w:val="114"/>
              <w:keepNext/>
              <w:keepLines/>
              <w:shd w:val="clear" w:color="auto" w:fill="auto"/>
              <w:tabs>
                <w:tab w:val="left" w:pos="426"/>
              </w:tabs>
              <w:spacing w:after="0" w:line="240" w:lineRule="auto"/>
              <w:jc w:val="center"/>
              <w:outlineLvl w:val="2"/>
              <w:rPr>
                <w:rStyle w:val="12pt1"/>
                <w:rFonts w:ascii="Times New Roman" w:hAnsi="Times New Roman" w:cs="Times New Roman"/>
                <w:spacing w:val="0"/>
                <w:sz w:val="24"/>
                <w:szCs w:val="24"/>
              </w:rPr>
            </w:pPr>
            <w:bookmarkStart w:id="1398" w:name="_Toc426648627"/>
            <w:bookmarkStart w:id="1399" w:name="_Toc426650224"/>
            <w:bookmarkStart w:id="1400" w:name="_Toc426651726"/>
            <w:bookmarkStart w:id="1401" w:name="_Toc426654630"/>
            <w:bookmarkStart w:id="1402" w:name="_Toc426660790"/>
            <w:r w:rsidRPr="003D28A3">
              <w:rPr>
                <w:rStyle w:val="12pt1"/>
                <w:rFonts w:ascii="Times New Roman" w:hAnsi="Times New Roman" w:cs="Times New Roman"/>
                <w:spacing w:val="0"/>
                <w:sz w:val="24"/>
                <w:szCs w:val="24"/>
              </w:rPr>
              <w:t>Годовой календарный учебный график</w:t>
            </w:r>
            <w:bookmarkEnd w:id="1398"/>
            <w:bookmarkEnd w:id="1399"/>
            <w:bookmarkEnd w:id="1400"/>
            <w:bookmarkEnd w:id="1401"/>
            <w:bookmarkEnd w:id="1402"/>
          </w:p>
          <w:p w:rsidR="004023CE" w:rsidRPr="00A356F7" w:rsidRDefault="004023CE" w:rsidP="003D28A3">
            <w:pPr>
              <w:tabs>
                <w:tab w:val="left" w:pos="426"/>
              </w:tabs>
              <w:spacing w:after="0" w:line="240" w:lineRule="auto"/>
              <w:jc w:val="center"/>
              <w:outlineLvl w:val="2"/>
              <w:rPr>
                <w:rFonts w:ascii="Times New Roman" w:hAnsi="Times New Roman" w:cs="Times New Roman"/>
                <w:sz w:val="24"/>
                <w:szCs w:val="24"/>
              </w:rPr>
            </w:pPr>
          </w:p>
        </w:tc>
      </w:tr>
      <w:tr w:rsidR="003B557E" w:rsidRPr="00A356F7" w:rsidTr="003B557E">
        <w:trPr>
          <w:trHeight w:val="357"/>
        </w:trPr>
        <w:tc>
          <w:tcPr>
            <w:tcW w:w="2689" w:type="dxa"/>
            <w:vMerge w:val="restart"/>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bookmarkStart w:id="1403" w:name="bookmark394"/>
            <w:r w:rsidRPr="00A356F7">
              <w:rPr>
                <w:rFonts w:ascii="Times New Roman" w:hAnsi="Times New Roman" w:cs="Times New Roman"/>
                <w:sz w:val="24"/>
                <w:szCs w:val="24"/>
              </w:rPr>
              <w:t>Уровни общеобразовательных программ</w:t>
            </w:r>
          </w:p>
          <w:p w:rsidR="003B557E" w:rsidRPr="00A356F7" w:rsidRDefault="003B557E" w:rsidP="0099401B">
            <w:pPr>
              <w:tabs>
                <w:tab w:val="left" w:pos="426"/>
              </w:tabs>
              <w:spacing w:after="0" w:line="240" w:lineRule="auto"/>
              <w:rPr>
                <w:rFonts w:ascii="Times New Roman" w:hAnsi="Times New Roman" w:cs="Times New Roman"/>
                <w:sz w:val="24"/>
                <w:szCs w:val="24"/>
              </w:rPr>
            </w:pP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Сроки освоения</w:t>
            </w:r>
          </w:p>
        </w:tc>
        <w:tc>
          <w:tcPr>
            <w:tcW w:w="6565" w:type="dxa"/>
            <w:shd w:val="clear" w:color="auto" w:fill="auto"/>
          </w:tcPr>
          <w:p w:rsidR="003B557E" w:rsidRPr="00A356F7" w:rsidRDefault="003B557E" w:rsidP="0099401B">
            <w:pPr>
              <w:tabs>
                <w:tab w:val="left" w:pos="426"/>
              </w:tabs>
              <w:spacing w:after="0" w:line="240" w:lineRule="auto"/>
              <w:jc w:val="center"/>
              <w:rPr>
                <w:rFonts w:ascii="Times New Roman" w:hAnsi="Times New Roman" w:cs="Times New Roman"/>
                <w:sz w:val="24"/>
                <w:szCs w:val="24"/>
              </w:rPr>
            </w:pPr>
            <w:r w:rsidRPr="00A356F7">
              <w:rPr>
                <w:rFonts w:ascii="Times New Roman" w:hAnsi="Times New Roman" w:cs="Times New Roman"/>
                <w:sz w:val="24"/>
                <w:szCs w:val="24"/>
              </w:rPr>
              <w:t>П ступень</w:t>
            </w:r>
          </w:p>
        </w:tc>
      </w:tr>
      <w:tr w:rsidR="003B557E" w:rsidRPr="00A356F7" w:rsidTr="003B557E">
        <w:trPr>
          <w:trHeight w:val="704"/>
        </w:trPr>
        <w:tc>
          <w:tcPr>
            <w:tcW w:w="2689" w:type="dxa"/>
            <w:vMerge/>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Основное общее образование</w:t>
            </w:r>
          </w:p>
        </w:tc>
      </w:tr>
      <w:tr w:rsidR="003B557E" w:rsidRPr="00A356F7" w:rsidTr="003B557E">
        <w:tc>
          <w:tcPr>
            <w:tcW w:w="2689" w:type="dxa"/>
            <w:vMerge/>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p>
        </w:tc>
        <w:tc>
          <w:tcPr>
            <w:tcW w:w="6565" w:type="dxa"/>
            <w:shd w:val="clear" w:color="auto" w:fill="auto"/>
            <w:vAlign w:val="center"/>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5 лет</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Начало учебного года</w:t>
            </w:r>
          </w:p>
        </w:tc>
        <w:tc>
          <w:tcPr>
            <w:tcW w:w="6565" w:type="dxa"/>
            <w:shd w:val="clear" w:color="auto" w:fill="auto"/>
          </w:tcPr>
          <w:p w:rsidR="003B557E" w:rsidRPr="00A356F7" w:rsidRDefault="008D0BFD" w:rsidP="0099401B">
            <w:p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1.09.2015</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Окончание учебного года</w:t>
            </w:r>
          </w:p>
        </w:tc>
        <w:tc>
          <w:tcPr>
            <w:tcW w:w="6565" w:type="dxa"/>
            <w:shd w:val="clear" w:color="auto" w:fill="auto"/>
          </w:tcPr>
          <w:p w:rsidR="003B557E" w:rsidRPr="00A356F7" w:rsidRDefault="005921D2" w:rsidP="0099401B">
            <w:p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5-8кл.- 31.05.2016</w:t>
            </w:r>
          </w:p>
          <w:p w:rsidR="003B557E" w:rsidRPr="00A356F7" w:rsidRDefault="005921D2" w:rsidP="0099401B">
            <w:p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9кл.- 25.05.2016</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Продолжительность учебных четвертей</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1 четверть</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с 1.09.1</w:t>
            </w:r>
            <w:r w:rsidR="008D0BFD">
              <w:rPr>
                <w:rFonts w:ascii="Times New Roman" w:hAnsi="Times New Roman" w:cs="Times New Roman"/>
                <w:sz w:val="24"/>
                <w:szCs w:val="24"/>
              </w:rPr>
              <w:t>5</w:t>
            </w:r>
            <w:r w:rsidRPr="00A356F7">
              <w:rPr>
                <w:rFonts w:ascii="Times New Roman" w:hAnsi="Times New Roman" w:cs="Times New Roman"/>
                <w:sz w:val="24"/>
                <w:szCs w:val="24"/>
              </w:rPr>
              <w:t>г. по 01.11.1</w:t>
            </w:r>
            <w:r w:rsidR="008D0BFD">
              <w:rPr>
                <w:rFonts w:ascii="Times New Roman" w:hAnsi="Times New Roman" w:cs="Times New Roman"/>
                <w:sz w:val="24"/>
                <w:szCs w:val="24"/>
              </w:rPr>
              <w:t>5</w:t>
            </w:r>
            <w:r w:rsidRPr="00A356F7">
              <w:rPr>
                <w:rFonts w:ascii="Times New Roman" w:hAnsi="Times New Roman" w:cs="Times New Roman"/>
                <w:sz w:val="24"/>
                <w:szCs w:val="24"/>
              </w:rPr>
              <w:t>г.</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2 четверть </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с </w:t>
            </w:r>
            <w:r w:rsidR="008D0BFD">
              <w:rPr>
                <w:rFonts w:ascii="Times New Roman" w:hAnsi="Times New Roman" w:cs="Times New Roman"/>
                <w:sz w:val="24"/>
                <w:szCs w:val="24"/>
              </w:rPr>
              <w:t>9</w:t>
            </w:r>
            <w:r w:rsidRPr="00A356F7">
              <w:rPr>
                <w:rFonts w:ascii="Times New Roman" w:hAnsi="Times New Roman" w:cs="Times New Roman"/>
                <w:sz w:val="24"/>
                <w:szCs w:val="24"/>
              </w:rPr>
              <w:t>.11.1</w:t>
            </w:r>
            <w:r w:rsidR="008D0BFD">
              <w:rPr>
                <w:rFonts w:ascii="Times New Roman" w:hAnsi="Times New Roman" w:cs="Times New Roman"/>
                <w:sz w:val="24"/>
                <w:szCs w:val="24"/>
              </w:rPr>
              <w:t>5г. по 27.12.15</w:t>
            </w:r>
            <w:r w:rsidRPr="00A356F7">
              <w:rPr>
                <w:rFonts w:ascii="Times New Roman" w:hAnsi="Times New Roman" w:cs="Times New Roman"/>
                <w:sz w:val="24"/>
                <w:szCs w:val="24"/>
              </w:rPr>
              <w:t>г.</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3 четверть </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с 1</w:t>
            </w:r>
            <w:r w:rsidR="008D0BFD">
              <w:rPr>
                <w:rFonts w:ascii="Times New Roman" w:hAnsi="Times New Roman" w:cs="Times New Roman"/>
                <w:sz w:val="24"/>
                <w:szCs w:val="24"/>
              </w:rPr>
              <w:t>1</w:t>
            </w:r>
            <w:r w:rsidRPr="00A356F7">
              <w:rPr>
                <w:rFonts w:ascii="Times New Roman" w:hAnsi="Times New Roman" w:cs="Times New Roman"/>
                <w:sz w:val="24"/>
                <w:szCs w:val="24"/>
              </w:rPr>
              <w:t>.01.1</w:t>
            </w:r>
            <w:r w:rsidR="008D0BFD">
              <w:rPr>
                <w:rFonts w:ascii="Times New Roman" w:hAnsi="Times New Roman" w:cs="Times New Roman"/>
                <w:sz w:val="24"/>
                <w:szCs w:val="24"/>
              </w:rPr>
              <w:t>6</w:t>
            </w:r>
            <w:r w:rsidR="005921D2">
              <w:rPr>
                <w:rFonts w:ascii="Times New Roman" w:hAnsi="Times New Roman" w:cs="Times New Roman"/>
                <w:sz w:val="24"/>
                <w:szCs w:val="24"/>
              </w:rPr>
              <w:t>г. по 19</w:t>
            </w:r>
            <w:r w:rsidRPr="00A356F7">
              <w:rPr>
                <w:rFonts w:ascii="Times New Roman" w:hAnsi="Times New Roman" w:cs="Times New Roman"/>
                <w:sz w:val="24"/>
                <w:szCs w:val="24"/>
              </w:rPr>
              <w:t>.03.1</w:t>
            </w:r>
            <w:r w:rsidR="008D0BFD">
              <w:rPr>
                <w:rFonts w:ascii="Times New Roman" w:hAnsi="Times New Roman" w:cs="Times New Roman"/>
                <w:sz w:val="24"/>
                <w:szCs w:val="24"/>
              </w:rPr>
              <w:t>6</w:t>
            </w:r>
            <w:r w:rsidRPr="00A356F7">
              <w:rPr>
                <w:rFonts w:ascii="Times New Roman" w:hAnsi="Times New Roman" w:cs="Times New Roman"/>
                <w:sz w:val="24"/>
                <w:szCs w:val="24"/>
              </w:rPr>
              <w:t>г.</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4 четверть</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u w:val="single"/>
              </w:rPr>
              <w:t>9 класс</w:t>
            </w:r>
            <w:r w:rsidR="005921D2">
              <w:rPr>
                <w:rFonts w:ascii="Times New Roman" w:hAnsi="Times New Roman" w:cs="Times New Roman"/>
                <w:sz w:val="24"/>
                <w:szCs w:val="24"/>
              </w:rPr>
              <w:t xml:space="preserve"> с 30.03</w:t>
            </w:r>
            <w:r w:rsidRPr="00A356F7">
              <w:rPr>
                <w:rFonts w:ascii="Times New Roman" w:hAnsi="Times New Roman" w:cs="Times New Roman"/>
                <w:sz w:val="24"/>
                <w:szCs w:val="24"/>
              </w:rPr>
              <w:t>.1</w:t>
            </w:r>
            <w:r w:rsidR="008D0BFD">
              <w:rPr>
                <w:rFonts w:ascii="Times New Roman" w:hAnsi="Times New Roman" w:cs="Times New Roman"/>
                <w:sz w:val="24"/>
                <w:szCs w:val="24"/>
              </w:rPr>
              <w:t>6</w:t>
            </w:r>
            <w:r w:rsidRPr="00A356F7">
              <w:rPr>
                <w:rFonts w:ascii="Times New Roman" w:hAnsi="Times New Roman" w:cs="Times New Roman"/>
                <w:sz w:val="24"/>
                <w:szCs w:val="24"/>
              </w:rPr>
              <w:t>г. по 25.05.201</w:t>
            </w:r>
            <w:r w:rsidR="008D0BFD">
              <w:rPr>
                <w:rFonts w:ascii="Times New Roman" w:hAnsi="Times New Roman" w:cs="Times New Roman"/>
                <w:sz w:val="24"/>
                <w:szCs w:val="24"/>
              </w:rPr>
              <w:t>6</w:t>
            </w:r>
            <w:r w:rsidR="005921D2">
              <w:rPr>
                <w:rFonts w:ascii="Times New Roman" w:hAnsi="Times New Roman" w:cs="Times New Roman"/>
                <w:sz w:val="24"/>
                <w:szCs w:val="24"/>
              </w:rPr>
              <w:t>г</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u w:val="single"/>
              </w:rPr>
              <w:t>5 – 8 класс</w:t>
            </w:r>
            <w:r w:rsidR="005921D2">
              <w:rPr>
                <w:rFonts w:ascii="Times New Roman" w:hAnsi="Times New Roman" w:cs="Times New Roman"/>
                <w:sz w:val="24"/>
                <w:szCs w:val="24"/>
              </w:rPr>
              <w:t xml:space="preserve"> с 30.03</w:t>
            </w:r>
            <w:r w:rsidRPr="00A356F7">
              <w:rPr>
                <w:rFonts w:ascii="Times New Roman" w:hAnsi="Times New Roman" w:cs="Times New Roman"/>
                <w:sz w:val="24"/>
                <w:szCs w:val="24"/>
              </w:rPr>
              <w:t>.1</w:t>
            </w:r>
            <w:r w:rsidR="008D0BFD">
              <w:rPr>
                <w:rFonts w:ascii="Times New Roman" w:hAnsi="Times New Roman" w:cs="Times New Roman"/>
                <w:sz w:val="24"/>
                <w:szCs w:val="24"/>
              </w:rPr>
              <w:t>6</w:t>
            </w:r>
            <w:r w:rsidRPr="00A356F7">
              <w:rPr>
                <w:rFonts w:ascii="Times New Roman" w:hAnsi="Times New Roman" w:cs="Times New Roman"/>
                <w:sz w:val="24"/>
                <w:szCs w:val="24"/>
              </w:rPr>
              <w:t>г. по 31.05.1</w:t>
            </w:r>
            <w:r w:rsidR="008D0BFD">
              <w:rPr>
                <w:rFonts w:ascii="Times New Roman" w:hAnsi="Times New Roman" w:cs="Times New Roman"/>
                <w:sz w:val="24"/>
                <w:szCs w:val="24"/>
              </w:rPr>
              <w:t>6</w:t>
            </w:r>
            <w:r w:rsidRPr="00A356F7">
              <w:rPr>
                <w:rFonts w:ascii="Times New Roman" w:hAnsi="Times New Roman" w:cs="Times New Roman"/>
                <w:sz w:val="24"/>
                <w:szCs w:val="24"/>
              </w:rPr>
              <w:t>г</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Продолжительность учебного года</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не менее 34 недель</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График рабочей недели</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5-9 кл. – 6-дневная учебная неделя</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Начало учебного дня</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8.</w:t>
            </w:r>
            <w:r w:rsidR="008D0BFD">
              <w:rPr>
                <w:rFonts w:ascii="Times New Roman" w:hAnsi="Times New Roman" w:cs="Times New Roman"/>
                <w:sz w:val="24"/>
                <w:szCs w:val="24"/>
              </w:rPr>
              <w:t>0</w:t>
            </w:r>
            <w:r w:rsidRPr="00A356F7">
              <w:rPr>
                <w:rFonts w:ascii="Times New Roman" w:hAnsi="Times New Roman" w:cs="Times New Roman"/>
                <w:sz w:val="24"/>
                <w:szCs w:val="24"/>
              </w:rPr>
              <w:t>0</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Продолжительность урока</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45 мин.</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4-6 уроков в день</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Расписание звонков</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1 урок – </w:t>
            </w:r>
            <w:r w:rsidR="00C17D67">
              <w:rPr>
                <w:rFonts w:ascii="Times New Roman" w:hAnsi="Times New Roman" w:cs="Times New Roman"/>
                <w:sz w:val="24"/>
                <w:szCs w:val="24"/>
              </w:rPr>
              <w:t>08.15  - 09.00</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2 урок – </w:t>
            </w:r>
            <w:r w:rsidR="00C17D67">
              <w:rPr>
                <w:rFonts w:ascii="Times New Roman" w:hAnsi="Times New Roman" w:cs="Times New Roman"/>
                <w:sz w:val="24"/>
                <w:szCs w:val="24"/>
              </w:rPr>
              <w:t>09.10 - 09.55</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3 урок – </w:t>
            </w:r>
            <w:r w:rsidR="00C17D67">
              <w:rPr>
                <w:rFonts w:ascii="Times New Roman" w:hAnsi="Times New Roman" w:cs="Times New Roman"/>
                <w:sz w:val="24"/>
                <w:szCs w:val="24"/>
              </w:rPr>
              <w:t>10.10</w:t>
            </w:r>
            <w:r w:rsidR="00BD32AE">
              <w:rPr>
                <w:rFonts w:ascii="Times New Roman" w:hAnsi="Times New Roman" w:cs="Times New Roman"/>
                <w:sz w:val="24"/>
                <w:szCs w:val="24"/>
              </w:rPr>
              <w:t xml:space="preserve"> - </w:t>
            </w:r>
            <w:r w:rsidR="00C17D67">
              <w:rPr>
                <w:rFonts w:ascii="Times New Roman" w:hAnsi="Times New Roman" w:cs="Times New Roman"/>
                <w:sz w:val="24"/>
                <w:szCs w:val="24"/>
              </w:rPr>
              <w:t>10.55</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4 урок – </w:t>
            </w:r>
            <w:r w:rsidR="00C17D67">
              <w:rPr>
                <w:rFonts w:ascii="Times New Roman" w:hAnsi="Times New Roman" w:cs="Times New Roman"/>
                <w:sz w:val="24"/>
                <w:szCs w:val="24"/>
              </w:rPr>
              <w:t>11.10 - 11.55</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 xml:space="preserve">5 урок – </w:t>
            </w:r>
            <w:r w:rsidR="00C17D67">
              <w:rPr>
                <w:rFonts w:ascii="Times New Roman" w:hAnsi="Times New Roman" w:cs="Times New Roman"/>
                <w:sz w:val="24"/>
                <w:szCs w:val="24"/>
              </w:rPr>
              <w:t>12.05 - 12.50</w:t>
            </w:r>
          </w:p>
          <w:p w:rsidR="00BD32A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6 урок – </w:t>
            </w:r>
            <w:r w:rsidR="00C17D67">
              <w:rPr>
                <w:rFonts w:ascii="Times New Roman" w:hAnsi="Times New Roman" w:cs="Times New Roman"/>
                <w:sz w:val="24"/>
                <w:szCs w:val="24"/>
              </w:rPr>
              <w:t>13.00</w:t>
            </w:r>
            <w:r w:rsidR="00BD32AE">
              <w:rPr>
                <w:rFonts w:ascii="Times New Roman" w:hAnsi="Times New Roman" w:cs="Times New Roman"/>
                <w:sz w:val="24"/>
                <w:szCs w:val="24"/>
              </w:rPr>
              <w:t xml:space="preserve"> - </w:t>
            </w:r>
            <w:r w:rsidR="00C17D67">
              <w:rPr>
                <w:rFonts w:ascii="Times New Roman" w:hAnsi="Times New Roman" w:cs="Times New Roman"/>
                <w:sz w:val="24"/>
                <w:szCs w:val="24"/>
              </w:rPr>
              <w:t>13.45</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Сменность обучения</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1 смена</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Наполняемость классов </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2</w:t>
            </w:r>
            <w:r w:rsidR="00BD32AE">
              <w:rPr>
                <w:rFonts w:ascii="Times New Roman" w:hAnsi="Times New Roman" w:cs="Times New Roman"/>
                <w:sz w:val="24"/>
                <w:szCs w:val="24"/>
              </w:rPr>
              <w:t>0</w:t>
            </w:r>
            <w:r w:rsidRPr="00A356F7">
              <w:rPr>
                <w:rFonts w:ascii="Times New Roman" w:hAnsi="Times New Roman" w:cs="Times New Roman"/>
                <w:sz w:val="24"/>
                <w:szCs w:val="24"/>
              </w:rPr>
              <w:t xml:space="preserve"> чел.</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Промежуточная аттестация </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5-8кл. – </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 1</w:t>
            </w:r>
            <w:r w:rsidR="00BD32AE">
              <w:rPr>
                <w:rFonts w:ascii="Times New Roman" w:hAnsi="Times New Roman" w:cs="Times New Roman"/>
                <w:sz w:val="24"/>
                <w:szCs w:val="24"/>
              </w:rPr>
              <w:t>0</w:t>
            </w:r>
            <w:r w:rsidRPr="00A356F7">
              <w:rPr>
                <w:rFonts w:ascii="Times New Roman" w:hAnsi="Times New Roman" w:cs="Times New Roman"/>
                <w:sz w:val="24"/>
                <w:szCs w:val="24"/>
              </w:rPr>
              <w:t>.05 – 1</w:t>
            </w:r>
            <w:r w:rsidR="00BD32AE">
              <w:rPr>
                <w:rFonts w:ascii="Times New Roman" w:hAnsi="Times New Roman" w:cs="Times New Roman"/>
                <w:sz w:val="24"/>
                <w:szCs w:val="24"/>
              </w:rPr>
              <w:t>8</w:t>
            </w:r>
            <w:r w:rsidRPr="00A356F7">
              <w:rPr>
                <w:rFonts w:ascii="Times New Roman" w:hAnsi="Times New Roman" w:cs="Times New Roman"/>
                <w:sz w:val="24"/>
                <w:szCs w:val="24"/>
              </w:rPr>
              <w:t>.05.201</w:t>
            </w:r>
            <w:r w:rsidR="00BD32AE">
              <w:rPr>
                <w:rFonts w:ascii="Times New Roman" w:hAnsi="Times New Roman" w:cs="Times New Roman"/>
                <w:sz w:val="24"/>
                <w:szCs w:val="24"/>
              </w:rPr>
              <w:t>6</w:t>
            </w:r>
          </w:p>
        </w:tc>
      </w:tr>
      <w:tr w:rsidR="003B557E" w:rsidRPr="00A356F7" w:rsidTr="003B557E">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Государственная итоговая аттестация</w:t>
            </w: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9кл. – </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26.05-20.06.201</w:t>
            </w:r>
            <w:r w:rsidR="00BD32AE">
              <w:rPr>
                <w:rFonts w:ascii="Times New Roman" w:hAnsi="Times New Roman" w:cs="Times New Roman"/>
                <w:sz w:val="24"/>
                <w:szCs w:val="24"/>
              </w:rPr>
              <w:t>6</w:t>
            </w:r>
          </w:p>
        </w:tc>
      </w:tr>
      <w:tr w:rsidR="003B557E" w:rsidRPr="00A356F7" w:rsidTr="00C572F0">
        <w:trPr>
          <w:trHeight w:val="2585"/>
        </w:trPr>
        <w:tc>
          <w:tcPr>
            <w:tcW w:w="2689"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Продолжительность каникул</w:t>
            </w:r>
          </w:p>
          <w:p w:rsidR="003B557E" w:rsidRPr="00A356F7" w:rsidRDefault="003B557E" w:rsidP="0099401B">
            <w:pPr>
              <w:tabs>
                <w:tab w:val="left" w:pos="426"/>
              </w:tabs>
              <w:spacing w:after="0" w:line="240" w:lineRule="auto"/>
              <w:rPr>
                <w:rFonts w:ascii="Times New Roman" w:hAnsi="Times New Roman" w:cs="Times New Roman"/>
                <w:sz w:val="24"/>
                <w:szCs w:val="24"/>
              </w:rPr>
            </w:pPr>
          </w:p>
        </w:tc>
        <w:tc>
          <w:tcPr>
            <w:tcW w:w="6565" w:type="dxa"/>
            <w:shd w:val="clear" w:color="auto" w:fill="auto"/>
          </w:tcPr>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Осенние - </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0</w:t>
            </w:r>
            <w:r w:rsidR="00DE2696">
              <w:rPr>
                <w:rFonts w:ascii="Times New Roman" w:hAnsi="Times New Roman" w:cs="Times New Roman"/>
                <w:sz w:val="24"/>
                <w:szCs w:val="24"/>
              </w:rPr>
              <w:t>2</w:t>
            </w:r>
            <w:r w:rsidRPr="00A356F7">
              <w:rPr>
                <w:rFonts w:ascii="Times New Roman" w:hAnsi="Times New Roman" w:cs="Times New Roman"/>
                <w:sz w:val="24"/>
                <w:szCs w:val="24"/>
              </w:rPr>
              <w:t>.11-0</w:t>
            </w:r>
            <w:r w:rsidR="00DE2696">
              <w:rPr>
                <w:rFonts w:ascii="Times New Roman" w:hAnsi="Times New Roman" w:cs="Times New Roman"/>
                <w:sz w:val="24"/>
                <w:szCs w:val="24"/>
              </w:rPr>
              <w:t>8</w:t>
            </w:r>
            <w:r w:rsidRPr="00A356F7">
              <w:rPr>
                <w:rFonts w:ascii="Times New Roman" w:hAnsi="Times New Roman" w:cs="Times New Roman"/>
                <w:sz w:val="24"/>
                <w:szCs w:val="24"/>
              </w:rPr>
              <w:t>.11.201</w:t>
            </w:r>
            <w:r w:rsidR="00DE2696">
              <w:rPr>
                <w:rFonts w:ascii="Times New Roman" w:hAnsi="Times New Roman" w:cs="Times New Roman"/>
                <w:sz w:val="24"/>
                <w:szCs w:val="24"/>
              </w:rPr>
              <w:t>5</w:t>
            </w:r>
            <w:r w:rsidRPr="00A356F7">
              <w:rPr>
                <w:rFonts w:ascii="Times New Roman" w:hAnsi="Times New Roman" w:cs="Times New Roman"/>
                <w:sz w:val="24"/>
                <w:szCs w:val="24"/>
              </w:rPr>
              <w:t xml:space="preserve"> (7 дней.)</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Зимние - </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2</w:t>
            </w:r>
            <w:r w:rsidR="00DE2696">
              <w:rPr>
                <w:rFonts w:ascii="Times New Roman" w:hAnsi="Times New Roman" w:cs="Times New Roman"/>
                <w:sz w:val="24"/>
                <w:szCs w:val="24"/>
              </w:rPr>
              <w:t>8</w:t>
            </w:r>
            <w:r w:rsidRPr="00A356F7">
              <w:rPr>
                <w:rFonts w:ascii="Times New Roman" w:hAnsi="Times New Roman" w:cs="Times New Roman"/>
                <w:sz w:val="24"/>
                <w:szCs w:val="24"/>
              </w:rPr>
              <w:t>.12.1</w:t>
            </w:r>
            <w:r w:rsidR="00DE2696">
              <w:rPr>
                <w:rFonts w:ascii="Times New Roman" w:hAnsi="Times New Roman" w:cs="Times New Roman"/>
                <w:sz w:val="24"/>
                <w:szCs w:val="24"/>
              </w:rPr>
              <w:t>5</w:t>
            </w:r>
            <w:r w:rsidRPr="00A356F7">
              <w:rPr>
                <w:rFonts w:ascii="Times New Roman" w:hAnsi="Times New Roman" w:cs="Times New Roman"/>
                <w:sz w:val="24"/>
                <w:szCs w:val="24"/>
              </w:rPr>
              <w:t>-1</w:t>
            </w:r>
            <w:r w:rsidR="00DE2696">
              <w:rPr>
                <w:rFonts w:ascii="Times New Roman" w:hAnsi="Times New Roman" w:cs="Times New Roman"/>
                <w:sz w:val="24"/>
                <w:szCs w:val="24"/>
              </w:rPr>
              <w:t>0</w:t>
            </w:r>
            <w:r w:rsidRPr="00A356F7">
              <w:rPr>
                <w:rFonts w:ascii="Times New Roman" w:hAnsi="Times New Roman" w:cs="Times New Roman"/>
                <w:sz w:val="24"/>
                <w:szCs w:val="24"/>
              </w:rPr>
              <w:t>.01.201</w:t>
            </w:r>
            <w:r w:rsidR="00DE2696">
              <w:rPr>
                <w:rFonts w:ascii="Times New Roman" w:hAnsi="Times New Roman" w:cs="Times New Roman"/>
                <w:sz w:val="24"/>
                <w:szCs w:val="24"/>
              </w:rPr>
              <w:t>6</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(14 дней.)</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Весенние - </w:t>
            </w:r>
          </w:p>
          <w:p w:rsidR="003B557E" w:rsidRPr="00A356F7" w:rsidRDefault="00C17D67" w:rsidP="0099401B">
            <w:p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20.03-29</w:t>
            </w:r>
            <w:r w:rsidR="003B557E" w:rsidRPr="00A356F7">
              <w:rPr>
                <w:rFonts w:ascii="Times New Roman" w:hAnsi="Times New Roman" w:cs="Times New Roman"/>
                <w:sz w:val="24"/>
                <w:szCs w:val="24"/>
              </w:rPr>
              <w:t>.03.201</w:t>
            </w:r>
            <w:r w:rsidR="00DE2696">
              <w:rPr>
                <w:rFonts w:ascii="Times New Roman" w:hAnsi="Times New Roman" w:cs="Times New Roman"/>
                <w:sz w:val="24"/>
                <w:szCs w:val="24"/>
              </w:rPr>
              <w:t>6</w:t>
            </w:r>
            <w:r w:rsidR="003B557E" w:rsidRPr="00A356F7">
              <w:rPr>
                <w:rFonts w:ascii="Times New Roman" w:hAnsi="Times New Roman" w:cs="Times New Roman"/>
                <w:sz w:val="24"/>
                <w:szCs w:val="24"/>
              </w:rPr>
              <w:t xml:space="preserve"> (9 дней.)</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 xml:space="preserve">Летние – </w:t>
            </w:r>
          </w:p>
          <w:p w:rsidR="003B557E" w:rsidRPr="00A356F7" w:rsidRDefault="003B557E"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01.06-31.08.201</w:t>
            </w:r>
            <w:r w:rsidR="00DE2696">
              <w:rPr>
                <w:rFonts w:ascii="Times New Roman" w:hAnsi="Times New Roman" w:cs="Times New Roman"/>
                <w:sz w:val="24"/>
                <w:szCs w:val="24"/>
              </w:rPr>
              <w:t>6</w:t>
            </w:r>
          </w:p>
          <w:p w:rsidR="003B557E" w:rsidRPr="00A356F7" w:rsidRDefault="003B557E" w:rsidP="0099401B">
            <w:pPr>
              <w:tabs>
                <w:tab w:val="left" w:pos="426"/>
              </w:tabs>
              <w:spacing w:after="0" w:line="240" w:lineRule="auto"/>
              <w:rPr>
                <w:rFonts w:ascii="Times New Roman" w:hAnsi="Times New Roman" w:cs="Times New Roman"/>
                <w:sz w:val="24"/>
                <w:szCs w:val="24"/>
              </w:rPr>
            </w:pPr>
          </w:p>
        </w:tc>
      </w:tr>
    </w:tbl>
    <w:p w:rsidR="00A356F7" w:rsidRDefault="00A356F7"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3B557E" w:rsidRDefault="003B557E"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3B557E" w:rsidRDefault="003B557E"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3B557E" w:rsidRDefault="003B557E"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3B557E" w:rsidRDefault="003B557E"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3B557E" w:rsidRDefault="003B557E"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BD32AE" w:rsidRDefault="00BD32AE"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BD32AE" w:rsidRDefault="00BD32AE"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BD32AE" w:rsidRDefault="00BD32AE"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2E5963" w:rsidRDefault="002E5963" w:rsidP="003D28A3">
      <w:pPr>
        <w:pStyle w:val="114"/>
        <w:keepNext/>
        <w:keepLines/>
        <w:shd w:val="clear" w:color="auto" w:fill="auto"/>
        <w:tabs>
          <w:tab w:val="left" w:pos="426"/>
        </w:tabs>
        <w:spacing w:after="0" w:line="240" w:lineRule="auto"/>
        <w:jc w:val="center"/>
        <w:outlineLvl w:val="2"/>
        <w:rPr>
          <w:rStyle w:val="12pt1"/>
          <w:rFonts w:ascii="Times New Roman" w:hAnsi="Times New Roman" w:cs="Times New Roman"/>
          <w:spacing w:val="0"/>
          <w:sz w:val="24"/>
          <w:szCs w:val="24"/>
        </w:rPr>
      </w:pPr>
      <w:bookmarkStart w:id="1404" w:name="_Toc426648628"/>
      <w:bookmarkStart w:id="1405" w:name="_Toc426650225"/>
      <w:bookmarkStart w:id="1406" w:name="_Toc426651727"/>
      <w:bookmarkStart w:id="1407" w:name="_Toc426654631"/>
      <w:bookmarkStart w:id="1408" w:name="_Toc426660791"/>
    </w:p>
    <w:p w:rsidR="002E5963" w:rsidRDefault="002E5963" w:rsidP="003D28A3">
      <w:pPr>
        <w:pStyle w:val="114"/>
        <w:keepNext/>
        <w:keepLines/>
        <w:shd w:val="clear" w:color="auto" w:fill="auto"/>
        <w:tabs>
          <w:tab w:val="left" w:pos="426"/>
        </w:tabs>
        <w:spacing w:after="0" w:line="240" w:lineRule="auto"/>
        <w:jc w:val="center"/>
        <w:outlineLvl w:val="2"/>
        <w:rPr>
          <w:rStyle w:val="12pt1"/>
          <w:rFonts w:ascii="Times New Roman" w:hAnsi="Times New Roman" w:cs="Times New Roman"/>
          <w:spacing w:val="0"/>
          <w:sz w:val="24"/>
          <w:szCs w:val="24"/>
        </w:rPr>
      </w:pPr>
    </w:p>
    <w:p w:rsidR="00E34F20" w:rsidRDefault="00E34F20" w:rsidP="003D28A3">
      <w:pPr>
        <w:pStyle w:val="114"/>
        <w:keepNext/>
        <w:keepLines/>
        <w:shd w:val="clear" w:color="auto" w:fill="auto"/>
        <w:tabs>
          <w:tab w:val="left" w:pos="426"/>
        </w:tabs>
        <w:spacing w:after="0" w:line="240" w:lineRule="auto"/>
        <w:jc w:val="center"/>
        <w:outlineLvl w:val="2"/>
        <w:rPr>
          <w:rStyle w:val="12pt1"/>
          <w:rFonts w:ascii="Times New Roman" w:hAnsi="Times New Roman" w:cs="Times New Roman"/>
          <w:spacing w:val="0"/>
          <w:sz w:val="24"/>
          <w:szCs w:val="24"/>
        </w:rPr>
      </w:pPr>
      <w:r w:rsidRPr="00A356F7">
        <w:rPr>
          <w:rStyle w:val="12pt1"/>
          <w:rFonts w:ascii="Times New Roman" w:hAnsi="Times New Roman" w:cs="Times New Roman"/>
          <w:spacing w:val="0"/>
          <w:sz w:val="24"/>
          <w:szCs w:val="24"/>
        </w:rPr>
        <w:t>Формы проведения промежуточной аттестации по учебным дисциплинам</w:t>
      </w:r>
      <w:bookmarkEnd w:id="1404"/>
      <w:bookmarkEnd w:id="1405"/>
      <w:bookmarkEnd w:id="1406"/>
      <w:bookmarkEnd w:id="1407"/>
      <w:bookmarkEnd w:id="1408"/>
    </w:p>
    <w:tbl>
      <w:tblPr>
        <w:tblpPr w:leftFromText="180" w:rightFromText="180" w:vertAnchor="text" w:horzAnchor="margin" w:tblpY="200"/>
        <w:tblW w:w="9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95"/>
        <w:gridCol w:w="1081"/>
        <w:gridCol w:w="1081"/>
        <w:gridCol w:w="1081"/>
        <w:gridCol w:w="1081"/>
        <w:gridCol w:w="1082"/>
      </w:tblGrid>
      <w:tr w:rsidR="00A356F7" w:rsidRPr="00A356F7" w:rsidTr="00A356F7">
        <w:tc>
          <w:tcPr>
            <w:tcW w:w="3695" w:type="dxa"/>
            <w:vMerge w:val="restart"/>
            <w:shd w:val="clear" w:color="auto" w:fill="auto"/>
            <w:vAlign w:val="center"/>
          </w:tcPr>
          <w:p w:rsidR="00A356F7" w:rsidRPr="00A356F7" w:rsidRDefault="00A356F7" w:rsidP="0099401B">
            <w:pPr>
              <w:tabs>
                <w:tab w:val="left" w:pos="426"/>
              </w:tabs>
              <w:spacing w:after="0" w:line="240" w:lineRule="auto"/>
              <w:jc w:val="center"/>
              <w:rPr>
                <w:rFonts w:ascii="Times New Roman" w:hAnsi="Times New Roman"/>
                <w:b/>
                <w:sz w:val="24"/>
                <w:szCs w:val="24"/>
              </w:rPr>
            </w:pPr>
            <w:r w:rsidRPr="00A356F7">
              <w:rPr>
                <w:rFonts w:ascii="Times New Roman" w:hAnsi="Times New Roman"/>
                <w:b/>
                <w:sz w:val="24"/>
                <w:szCs w:val="24"/>
              </w:rPr>
              <w:t>Предмет</w:t>
            </w:r>
          </w:p>
        </w:tc>
        <w:tc>
          <w:tcPr>
            <w:tcW w:w="5406" w:type="dxa"/>
            <w:gridSpan w:val="5"/>
            <w:shd w:val="clear" w:color="auto" w:fill="auto"/>
            <w:vAlign w:val="center"/>
          </w:tcPr>
          <w:p w:rsidR="00A356F7" w:rsidRPr="00A356F7" w:rsidRDefault="00A356F7" w:rsidP="0099401B">
            <w:pPr>
              <w:tabs>
                <w:tab w:val="left" w:pos="426"/>
              </w:tabs>
              <w:spacing w:after="0" w:line="240" w:lineRule="auto"/>
              <w:jc w:val="center"/>
              <w:rPr>
                <w:rFonts w:ascii="Times New Roman" w:hAnsi="Times New Roman"/>
                <w:b/>
                <w:sz w:val="24"/>
                <w:szCs w:val="24"/>
              </w:rPr>
            </w:pPr>
            <w:r w:rsidRPr="00A356F7">
              <w:rPr>
                <w:rFonts w:ascii="Times New Roman" w:hAnsi="Times New Roman"/>
                <w:b/>
                <w:sz w:val="24"/>
                <w:szCs w:val="24"/>
              </w:rPr>
              <w:t>Класс</w:t>
            </w:r>
          </w:p>
        </w:tc>
      </w:tr>
      <w:tr w:rsidR="002E5963" w:rsidRPr="00A356F7" w:rsidTr="00A356F7">
        <w:tc>
          <w:tcPr>
            <w:tcW w:w="3695" w:type="dxa"/>
            <w:vMerge/>
            <w:shd w:val="clear" w:color="auto" w:fill="auto"/>
            <w:vAlign w:val="center"/>
          </w:tcPr>
          <w:p w:rsidR="002E5963" w:rsidRPr="00A356F7" w:rsidRDefault="002E5963" w:rsidP="0099401B">
            <w:pPr>
              <w:tabs>
                <w:tab w:val="left" w:pos="426"/>
              </w:tabs>
              <w:spacing w:after="0" w:line="240" w:lineRule="auto"/>
              <w:jc w:val="center"/>
              <w:rPr>
                <w:rFonts w:ascii="Times New Roman" w:hAnsi="Times New Roman"/>
                <w:b/>
                <w:sz w:val="24"/>
                <w:szCs w:val="24"/>
              </w:rPr>
            </w:pPr>
          </w:p>
        </w:tc>
        <w:tc>
          <w:tcPr>
            <w:tcW w:w="5406" w:type="dxa"/>
            <w:gridSpan w:val="5"/>
            <w:shd w:val="clear" w:color="auto" w:fill="auto"/>
            <w:vAlign w:val="center"/>
          </w:tcPr>
          <w:p w:rsidR="002E5963" w:rsidRPr="00A356F7" w:rsidRDefault="002E5963" w:rsidP="002E5963">
            <w:pPr>
              <w:tabs>
                <w:tab w:val="left" w:pos="426"/>
              </w:tabs>
              <w:spacing w:after="0" w:line="240" w:lineRule="auto"/>
              <w:rPr>
                <w:rFonts w:ascii="Times New Roman" w:hAnsi="Times New Roman"/>
                <w:b/>
                <w:sz w:val="24"/>
                <w:szCs w:val="24"/>
              </w:rPr>
            </w:pPr>
          </w:p>
        </w:tc>
      </w:tr>
      <w:tr w:rsidR="00A356F7" w:rsidRPr="00A356F7" w:rsidTr="00A356F7">
        <w:tc>
          <w:tcPr>
            <w:tcW w:w="3695" w:type="dxa"/>
            <w:vMerge/>
            <w:shd w:val="clear" w:color="auto" w:fill="auto"/>
            <w:vAlign w:val="center"/>
          </w:tcPr>
          <w:p w:rsidR="00A356F7" w:rsidRPr="00A356F7" w:rsidRDefault="00A356F7" w:rsidP="0099401B">
            <w:pPr>
              <w:tabs>
                <w:tab w:val="left" w:pos="426"/>
              </w:tabs>
              <w:spacing w:after="0" w:line="240" w:lineRule="auto"/>
              <w:jc w:val="center"/>
              <w:rPr>
                <w:rFonts w:ascii="Times New Roman" w:hAnsi="Times New Roman"/>
                <w:b/>
                <w:sz w:val="24"/>
                <w:szCs w:val="24"/>
              </w:rPr>
            </w:pPr>
          </w:p>
        </w:tc>
        <w:tc>
          <w:tcPr>
            <w:tcW w:w="1081" w:type="dxa"/>
            <w:shd w:val="clear" w:color="auto" w:fill="auto"/>
            <w:vAlign w:val="center"/>
          </w:tcPr>
          <w:p w:rsidR="00A356F7" w:rsidRPr="00A356F7" w:rsidRDefault="00A356F7" w:rsidP="0099401B">
            <w:pPr>
              <w:tabs>
                <w:tab w:val="left" w:pos="426"/>
              </w:tabs>
              <w:spacing w:after="0" w:line="240" w:lineRule="auto"/>
              <w:jc w:val="center"/>
              <w:rPr>
                <w:rFonts w:ascii="Times New Roman" w:hAnsi="Times New Roman"/>
                <w:b/>
                <w:sz w:val="24"/>
                <w:szCs w:val="24"/>
              </w:rPr>
            </w:pPr>
            <w:r w:rsidRPr="00A356F7">
              <w:rPr>
                <w:rFonts w:ascii="Times New Roman" w:hAnsi="Times New Roman"/>
                <w:b/>
                <w:sz w:val="24"/>
                <w:szCs w:val="24"/>
              </w:rPr>
              <w:t>5</w:t>
            </w:r>
          </w:p>
        </w:tc>
        <w:tc>
          <w:tcPr>
            <w:tcW w:w="1081" w:type="dxa"/>
            <w:shd w:val="clear" w:color="auto" w:fill="auto"/>
            <w:vAlign w:val="center"/>
          </w:tcPr>
          <w:p w:rsidR="00A356F7" w:rsidRPr="00A356F7" w:rsidRDefault="00A356F7" w:rsidP="0099401B">
            <w:pPr>
              <w:tabs>
                <w:tab w:val="left" w:pos="426"/>
              </w:tabs>
              <w:spacing w:after="0" w:line="240" w:lineRule="auto"/>
              <w:jc w:val="center"/>
              <w:rPr>
                <w:rFonts w:ascii="Times New Roman" w:hAnsi="Times New Roman"/>
                <w:b/>
                <w:sz w:val="24"/>
                <w:szCs w:val="24"/>
              </w:rPr>
            </w:pPr>
            <w:r w:rsidRPr="00A356F7">
              <w:rPr>
                <w:rFonts w:ascii="Times New Roman" w:hAnsi="Times New Roman"/>
                <w:b/>
                <w:sz w:val="24"/>
                <w:szCs w:val="24"/>
              </w:rPr>
              <w:t>6</w:t>
            </w:r>
          </w:p>
        </w:tc>
        <w:tc>
          <w:tcPr>
            <w:tcW w:w="1081" w:type="dxa"/>
            <w:vAlign w:val="center"/>
          </w:tcPr>
          <w:p w:rsidR="00A356F7" w:rsidRPr="00A356F7" w:rsidRDefault="00A356F7" w:rsidP="0099401B">
            <w:pPr>
              <w:tabs>
                <w:tab w:val="left" w:pos="426"/>
              </w:tabs>
              <w:spacing w:after="0" w:line="240" w:lineRule="auto"/>
              <w:jc w:val="center"/>
              <w:rPr>
                <w:rFonts w:ascii="Times New Roman" w:hAnsi="Times New Roman"/>
                <w:b/>
                <w:sz w:val="24"/>
                <w:szCs w:val="24"/>
              </w:rPr>
            </w:pPr>
            <w:r w:rsidRPr="00A356F7">
              <w:rPr>
                <w:rFonts w:ascii="Times New Roman" w:hAnsi="Times New Roman"/>
                <w:b/>
                <w:sz w:val="24"/>
                <w:szCs w:val="24"/>
              </w:rPr>
              <w:t>7</w:t>
            </w:r>
          </w:p>
        </w:tc>
        <w:tc>
          <w:tcPr>
            <w:tcW w:w="1081" w:type="dxa"/>
            <w:shd w:val="clear" w:color="auto" w:fill="auto"/>
            <w:vAlign w:val="center"/>
          </w:tcPr>
          <w:p w:rsidR="00A356F7" w:rsidRPr="00A356F7" w:rsidRDefault="00A356F7" w:rsidP="0099401B">
            <w:pPr>
              <w:tabs>
                <w:tab w:val="left" w:pos="426"/>
              </w:tabs>
              <w:spacing w:after="0" w:line="240" w:lineRule="auto"/>
              <w:jc w:val="center"/>
              <w:rPr>
                <w:rFonts w:ascii="Times New Roman" w:hAnsi="Times New Roman"/>
                <w:b/>
                <w:sz w:val="24"/>
                <w:szCs w:val="24"/>
              </w:rPr>
            </w:pPr>
            <w:r w:rsidRPr="00A356F7">
              <w:rPr>
                <w:rFonts w:ascii="Times New Roman" w:hAnsi="Times New Roman"/>
                <w:b/>
                <w:sz w:val="24"/>
                <w:szCs w:val="24"/>
              </w:rPr>
              <w:t>8</w:t>
            </w:r>
          </w:p>
        </w:tc>
        <w:tc>
          <w:tcPr>
            <w:tcW w:w="1082" w:type="dxa"/>
            <w:vAlign w:val="center"/>
          </w:tcPr>
          <w:p w:rsidR="00A356F7" w:rsidRPr="00A356F7" w:rsidRDefault="00A356F7" w:rsidP="0099401B">
            <w:pPr>
              <w:tabs>
                <w:tab w:val="left" w:pos="426"/>
              </w:tabs>
              <w:spacing w:after="0" w:line="240" w:lineRule="auto"/>
              <w:jc w:val="center"/>
              <w:rPr>
                <w:rFonts w:ascii="Times New Roman" w:hAnsi="Times New Roman"/>
                <w:b/>
                <w:sz w:val="24"/>
                <w:szCs w:val="24"/>
              </w:rPr>
            </w:pPr>
            <w:r w:rsidRPr="00A356F7">
              <w:rPr>
                <w:rFonts w:ascii="Times New Roman" w:hAnsi="Times New Roman"/>
                <w:b/>
                <w:sz w:val="24"/>
                <w:szCs w:val="24"/>
              </w:rPr>
              <w:t>9</w:t>
            </w:r>
          </w:p>
        </w:tc>
      </w:tr>
      <w:tr w:rsidR="00A356F7" w:rsidRPr="00A356F7" w:rsidTr="00A356F7">
        <w:tc>
          <w:tcPr>
            <w:tcW w:w="3695" w:type="dxa"/>
            <w:shd w:val="clear" w:color="auto" w:fill="auto"/>
          </w:tcPr>
          <w:p w:rsidR="00A356F7" w:rsidRPr="00A356F7" w:rsidRDefault="00A356F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Русский язык</w:t>
            </w:r>
          </w:p>
        </w:tc>
        <w:tc>
          <w:tcPr>
            <w:tcW w:w="1081" w:type="dxa"/>
            <w:shd w:val="clear" w:color="auto" w:fill="auto"/>
          </w:tcPr>
          <w:p w:rsidR="00A356F7" w:rsidRPr="00A356F7" w:rsidRDefault="00A356F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1" w:type="dxa"/>
            <w:shd w:val="clear" w:color="auto" w:fill="auto"/>
          </w:tcPr>
          <w:p w:rsidR="00A356F7" w:rsidRPr="00A356F7" w:rsidRDefault="008B4837" w:rsidP="0099401B">
            <w:pPr>
              <w:tabs>
                <w:tab w:val="left" w:pos="426"/>
              </w:tabs>
              <w:spacing w:after="0" w:line="240" w:lineRule="auto"/>
              <w:rPr>
                <w:rFonts w:ascii="Times New Roman" w:hAnsi="Times New Roman"/>
                <w:sz w:val="24"/>
                <w:szCs w:val="24"/>
              </w:rPr>
            </w:pPr>
            <w:r>
              <w:rPr>
                <w:rFonts w:ascii="Times New Roman" w:hAnsi="Times New Roman"/>
                <w:sz w:val="24"/>
                <w:szCs w:val="24"/>
              </w:rPr>
              <w:t>Д</w:t>
            </w:r>
          </w:p>
        </w:tc>
        <w:tc>
          <w:tcPr>
            <w:tcW w:w="1081" w:type="dxa"/>
          </w:tcPr>
          <w:p w:rsidR="00A356F7" w:rsidRPr="00A356F7" w:rsidRDefault="008B4837" w:rsidP="0099401B">
            <w:pPr>
              <w:tabs>
                <w:tab w:val="left" w:pos="426"/>
              </w:tabs>
              <w:spacing w:after="0" w:line="240" w:lineRule="auto"/>
              <w:rPr>
                <w:rFonts w:ascii="Times New Roman" w:hAnsi="Times New Roman"/>
                <w:sz w:val="24"/>
                <w:szCs w:val="24"/>
              </w:rPr>
            </w:pPr>
            <w:r>
              <w:rPr>
                <w:rFonts w:ascii="Times New Roman" w:hAnsi="Times New Roman"/>
                <w:sz w:val="24"/>
                <w:szCs w:val="24"/>
              </w:rPr>
              <w:t>Д</w:t>
            </w:r>
          </w:p>
        </w:tc>
        <w:tc>
          <w:tcPr>
            <w:tcW w:w="1081" w:type="dxa"/>
            <w:shd w:val="clear" w:color="auto" w:fill="auto"/>
          </w:tcPr>
          <w:p w:rsidR="00A356F7" w:rsidRPr="00A356F7" w:rsidRDefault="00A356F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2" w:type="dxa"/>
          </w:tcPr>
          <w:p w:rsidR="00A356F7" w:rsidRPr="00A356F7" w:rsidRDefault="00A356F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r>
      <w:tr w:rsidR="00A356F7" w:rsidRPr="00A356F7" w:rsidTr="00A356F7">
        <w:tc>
          <w:tcPr>
            <w:tcW w:w="3695" w:type="dxa"/>
            <w:shd w:val="clear" w:color="auto" w:fill="auto"/>
          </w:tcPr>
          <w:p w:rsidR="00A356F7" w:rsidRPr="00A356F7" w:rsidRDefault="00A356F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Литература</w:t>
            </w:r>
          </w:p>
        </w:tc>
        <w:tc>
          <w:tcPr>
            <w:tcW w:w="1081" w:type="dxa"/>
            <w:shd w:val="clear" w:color="auto" w:fill="auto"/>
          </w:tcPr>
          <w:p w:rsidR="00A356F7" w:rsidRPr="00A356F7" w:rsidRDefault="008B4837" w:rsidP="0099401B">
            <w:pPr>
              <w:tabs>
                <w:tab w:val="left" w:pos="426"/>
              </w:tabs>
              <w:spacing w:after="0" w:line="240" w:lineRule="auto"/>
              <w:rPr>
                <w:rFonts w:ascii="Times New Roman" w:hAnsi="Times New Roman"/>
                <w:sz w:val="24"/>
                <w:szCs w:val="24"/>
              </w:rPr>
            </w:pPr>
            <w:r>
              <w:rPr>
                <w:rFonts w:ascii="Times New Roman" w:hAnsi="Times New Roman"/>
                <w:sz w:val="24"/>
                <w:szCs w:val="24"/>
              </w:rPr>
              <w:t>ТЧ</w:t>
            </w:r>
          </w:p>
        </w:tc>
        <w:tc>
          <w:tcPr>
            <w:tcW w:w="1081" w:type="dxa"/>
            <w:shd w:val="clear" w:color="auto" w:fill="auto"/>
          </w:tcPr>
          <w:p w:rsidR="00A356F7" w:rsidRPr="00A356F7" w:rsidRDefault="00A356F7" w:rsidP="0099401B">
            <w:pPr>
              <w:tabs>
                <w:tab w:val="left" w:pos="426"/>
              </w:tabs>
              <w:spacing w:after="0" w:line="240" w:lineRule="auto"/>
              <w:rPr>
                <w:rFonts w:ascii="Times New Roman" w:hAnsi="Times New Roman"/>
                <w:sz w:val="24"/>
                <w:szCs w:val="24"/>
              </w:rPr>
            </w:pPr>
          </w:p>
        </w:tc>
        <w:tc>
          <w:tcPr>
            <w:tcW w:w="1081" w:type="dxa"/>
          </w:tcPr>
          <w:p w:rsidR="00A356F7" w:rsidRPr="00A356F7" w:rsidRDefault="00A356F7" w:rsidP="0099401B">
            <w:pPr>
              <w:tabs>
                <w:tab w:val="left" w:pos="426"/>
              </w:tabs>
              <w:spacing w:after="0" w:line="240" w:lineRule="auto"/>
              <w:rPr>
                <w:rFonts w:ascii="Times New Roman" w:hAnsi="Times New Roman"/>
                <w:sz w:val="24"/>
                <w:szCs w:val="24"/>
              </w:rPr>
            </w:pPr>
          </w:p>
        </w:tc>
        <w:tc>
          <w:tcPr>
            <w:tcW w:w="1081" w:type="dxa"/>
            <w:shd w:val="clear" w:color="auto" w:fill="auto"/>
          </w:tcPr>
          <w:p w:rsidR="00A356F7" w:rsidRPr="00A356F7" w:rsidRDefault="00A356F7" w:rsidP="0099401B">
            <w:pPr>
              <w:tabs>
                <w:tab w:val="left" w:pos="426"/>
              </w:tabs>
              <w:spacing w:after="0" w:line="240" w:lineRule="auto"/>
              <w:rPr>
                <w:rFonts w:ascii="Times New Roman" w:hAnsi="Times New Roman"/>
                <w:sz w:val="24"/>
                <w:szCs w:val="24"/>
              </w:rPr>
            </w:pPr>
          </w:p>
        </w:tc>
        <w:tc>
          <w:tcPr>
            <w:tcW w:w="1082" w:type="dxa"/>
          </w:tcPr>
          <w:p w:rsidR="00A356F7" w:rsidRPr="00A356F7" w:rsidRDefault="00A356F7" w:rsidP="0099401B">
            <w:pPr>
              <w:tabs>
                <w:tab w:val="left" w:pos="426"/>
              </w:tabs>
              <w:spacing w:after="0" w:line="240" w:lineRule="auto"/>
              <w:rPr>
                <w:rFonts w:ascii="Times New Roman" w:hAnsi="Times New Roman"/>
                <w:sz w:val="24"/>
                <w:szCs w:val="24"/>
              </w:rPr>
            </w:pPr>
          </w:p>
        </w:tc>
      </w:tr>
      <w:tr w:rsidR="00A356F7" w:rsidRPr="00A356F7" w:rsidTr="00A356F7">
        <w:tc>
          <w:tcPr>
            <w:tcW w:w="3695" w:type="dxa"/>
            <w:shd w:val="clear" w:color="auto" w:fill="auto"/>
          </w:tcPr>
          <w:p w:rsidR="00A356F7" w:rsidRPr="00A356F7" w:rsidRDefault="00A356F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 xml:space="preserve">Татарский язык </w:t>
            </w:r>
            <w:r w:rsidR="008B4837">
              <w:rPr>
                <w:rFonts w:ascii="Times New Roman" w:hAnsi="Times New Roman"/>
                <w:sz w:val="24"/>
                <w:szCs w:val="24"/>
              </w:rPr>
              <w:t>(рус.гр)</w:t>
            </w:r>
          </w:p>
        </w:tc>
        <w:tc>
          <w:tcPr>
            <w:tcW w:w="1081" w:type="dxa"/>
            <w:shd w:val="clear" w:color="auto" w:fill="auto"/>
          </w:tcPr>
          <w:p w:rsidR="00A356F7" w:rsidRPr="00A356F7" w:rsidRDefault="00C77134" w:rsidP="0099401B">
            <w:pPr>
              <w:tabs>
                <w:tab w:val="left" w:pos="426"/>
              </w:tabs>
              <w:spacing w:after="0" w:line="240" w:lineRule="auto"/>
              <w:rPr>
                <w:rFonts w:ascii="Times New Roman" w:hAnsi="Times New Roman"/>
                <w:sz w:val="24"/>
                <w:szCs w:val="24"/>
              </w:rPr>
            </w:pPr>
            <w:r>
              <w:rPr>
                <w:rFonts w:ascii="Times New Roman" w:hAnsi="Times New Roman"/>
                <w:sz w:val="24"/>
                <w:szCs w:val="24"/>
              </w:rPr>
              <w:t>Т</w:t>
            </w:r>
          </w:p>
        </w:tc>
        <w:tc>
          <w:tcPr>
            <w:tcW w:w="1081" w:type="dxa"/>
            <w:shd w:val="clear" w:color="auto" w:fill="auto"/>
          </w:tcPr>
          <w:p w:rsidR="00A356F7" w:rsidRPr="00A356F7" w:rsidRDefault="00C77134" w:rsidP="0099401B">
            <w:pPr>
              <w:tabs>
                <w:tab w:val="left" w:pos="426"/>
              </w:tabs>
              <w:spacing w:after="0" w:line="240" w:lineRule="auto"/>
              <w:rPr>
                <w:rFonts w:ascii="Times New Roman" w:hAnsi="Times New Roman"/>
                <w:sz w:val="24"/>
                <w:szCs w:val="24"/>
              </w:rPr>
            </w:pPr>
            <w:r>
              <w:rPr>
                <w:rFonts w:ascii="Times New Roman" w:hAnsi="Times New Roman"/>
                <w:sz w:val="24"/>
                <w:szCs w:val="24"/>
              </w:rPr>
              <w:t>Т</w:t>
            </w:r>
          </w:p>
        </w:tc>
        <w:tc>
          <w:tcPr>
            <w:tcW w:w="1081" w:type="dxa"/>
          </w:tcPr>
          <w:p w:rsidR="00A356F7" w:rsidRPr="00A356F7" w:rsidRDefault="00A356F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1" w:type="dxa"/>
            <w:shd w:val="clear" w:color="auto" w:fill="auto"/>
          </w:tcPr>
          <w:p w:rsidR="00A356F7" w:rsidRPr="00A356F7" w:rsidRDefault="00A356F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2" w:type="dxa"/>
          </w:tcPr>
          <w:p w:rsidR="00A356F7" w:rsidRPr="00A356F7" w:rsidRDefault="00A356F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 xml:space="preserve">Татарский язык </w:t>
            </w:r>
            <w:r>
              <w:rPr>
                <w:rFonts w:ascii="Times New Roman" w:hAnsi="Times New Roman"/>
                <w:sz w:val="24"/>
                <w:szCs w:val="24"/>
              </w:rPr>
              <w:t>(тат.гр)</w:t>
            </w:r>
          </w:p>
        </w:tc>
        <w:tc>
          <w:tcPr>
            <w:tcW w:w="1081" w:type="dxa"/>
            <w:shd w:val="clear" w:color="auto" w:fill="auto"/>
          </w:tcPr>
          <w:p w:rsidR="008B4837" w:rsidRPr="00A356F7" w:rsidRDefault="00C77134" w:rsidP="0099401B">
            <w:pPr>
              <w:tabs>
                <w:tab w:val="left" w:pos="426"/>
              </w:tabs>
              <w:spacing w:after="0" w:line="240" w:lineRule="auto"/>
              <w:rPr>
                <w:rFonts w:ascii="Times New Roman" w:hAnsi="Times New Roman"/>
                <w:sz w:val="24"/>
                <w:szCs w:val="24"/>
              </w:rPr>
            </w:pPr>
            <w:r>
              <w:rPr>
                <w:rFonts w:ascii="Times New Roman" w:hAnsi="Times New Roman"/>
                <w:sz w:val="24"/>
                <w:szCs w:val="24"/>
              </w:rPr>
              <w:t>Д</w:t>
            </w:r>
          </w:p>
        </w:tc>
        <w:tc>
          <w:tcPr>
            <w:tcW w:w="1081" w:type="dxa"/>
            <w:shd w:val="clear" w:color="auto" w:fill="auto"/>
          </w:tcPr>
          <w:p w:rsidR="008B4837" w:rsidRPr="00A356F7" w:rsidRDefault="00C77134" w:rsidP="0099401B">
            <w:pPr>
              <w:tabs>
                <w:tab w:val="left" w:pos="426"/>
              </w:tabs>
              <w:spacing w:after="0" w:line="240" w:lineRule="auto"/>
              <w:rPr>
                <w:rFonts w:ascii="Times New Roman" w:hAnsi="Times New Roman"/>
                <w:sz w:val="24"/>
                <w:szCs w:val="24"/>
              </w:rPr>
            </w:pPr>
            <w:r>
              <w:rPr>
                <w:rFonts w:ascii="Times New Roman" w:hAnsi="Times New Roman"/>
                <w:sz w:val="24"/>
                <w:szCs w:val="24"/>
              </w:rPr>
              <w:t>Д</w:t>
            </w:r>
          </w:p>
        </w:tc>
        <w:tc>
          <w:tcPr>
            <w:tcW w:w="1081" w:type="dxa"/>
          </w:tcPr>
          <w:p w:rsidR="008B4837" w:rsidRPr="00A356F7" w:rsidRDefault="00C77134" w:rsidP="0099401B">
            <w:pPr>
              <w:tabs>
                <w:tab w:val="left" w:pos="426"/>
              </w:tabs>
              <w:spacing w:after="0" w:line="240" w:lineRule="auto"/>
              <w:rPr>
                <w:rFonts w:ascii="Times New Roman" w:hAnsi="Times New Roman"/>
                <w:sz w:val="24"/>
                <w:szCs w:val="24"/>
              </w:rPr>
            </w:pPr>
            <w:r>
              <w:rPr>
                <w:rFonts w:ascii="Times New Roman" w:hAnsi="Times New Roman"/>
                <w:sz w:val="24"/>
                <w:szCs w:val="24"/>
              </w:rPr>
              <w:t>И</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Татарская литература</w:t>
            </w:r>
            <w:r w:rsidR="00C77134">
              <w:rPr>
                <w:rFonts w:ascii="Times New Roman" w:hAnsi="Times New Roman"/>
                <w:sz w:val="24"/>
                <w:szCs w:val="24"/>
              </w:rPr>
              <w:t xml:space="preserve"> (рус.гр)</w:t>
            </w:r>
          </w:p>
        </w:tc>
        <w:tc>
          <w:tcPr>
            <w:tcW w:w="1081" w:type="dxa"/>
            <w:shd w:val="clear" w:color="auto" w:fill="auto"/>
          </w:tcPr>
          <w:p w:rsidR="008B4837" w:rsidRPr="00A356F7" w:rsidRDefault="00530607" w:rsidP="0099401B">
            <w:pPr>
              <w:tabs>
                <w:tab w:val="left" w:pos="426"/>
              </w:tabs>
              <w:spacing w:after="0" w:line="240" w:lineRule="auto"/>
              <w:rPr>
                <w:rFonts w:ascii="Times New Roman" w:hAnsi="Times New Roman"/>
                <w:sz w:val="24"/>
                <w:szCs w:val="24"/>
              </w:rPr>
            </w:pPr>
            <w:r>
              <w:rPr>
                <w:rFonts w:ascii="Times New Roman" w:hAnsi="Times New Roman"/>
                <w:sz w:val="24"/>
                <w:szCs w:val="24"/>
              </w:rPr>
              <w:t>ТЧ</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p>
        </w:tc>
      </w:tr>
      <w:tr w:rsidR="00C77134" w:rsidRPr="00A356F7" w:rsidTr="00A356F7">
        <w:tc>
          <w:tcPr>
            <w:tcW w:w="3695" w:type="dxa"/>
            <w:shd w:val="clear" w:color="auto" w:fill="auto"/>
          </w:tcPr>
          <w:p w:rsidR="00C77134" w:rsidRPr="00A356F7" w:rsidRDefault="00C77134"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Татарская литература</w:t>
            </w:r>
            <w:r>
              <w:rPr>
                <w:rFonts w:ascii="Times New Roman" w:hAnsi="Times New Roman"/>
                <w:sz w:val="24"/>
                <w:szCs w:val="24"/>
              </w:rPr>
              <w:t xml:space="preserve"> (тат.гр)</w:t>
            </w:r>
          </w:p>
        </w:tc>
        <w:tc>
          <w:tcPr>
            <w:tcW w:w="1081" w:type="dxa"/>
            <w:shd w:val="clear" w:color="auto" w:fill="auto"/>
          </w:tcPr>
          <w:p w:rsidR="00C77134" w:rsidRPr="00A356F7" w:rsidRDefault="00C77134" w:rsidP="0099401B">
            <w:pPr>
              <w:tabs>
                <w:tab w:val="left" w:pos="426"/>
              </w:tabs>
              <w:spacing w:after="0" w:line="240" w:lineRule="auto"/>
              <w:rPr>
                <w:rFonts w:ascii="Times New Roman" w:hAnsi="Times New Roman"/>
                <w:sz w:val="24"/>
                <w:szCs w:val="24"/>
              </w:rPr>
            </w:pPr>
            <w:r>
              <w:rPr>
                <w:rFonts w:ascii="Times New Roman" w:hAnsi="Times New Roman"/>
                <w:sz w:val="24"/>
                <w:szCs w:val="24"/>
              </w:rPr>
              <w:t>ТЧ</w:t>
            </w:r>
          </w:p>
        </w:tc>
        <w:tc>
          <w:tcPr>
            <w:tcW w:w="1081" w:type="dxa"/>
            <w:shd w:val="clear" w:color="auto" w:fill="auto"/>
          </w:tcPr>
          <w:p w:rsidR="00C77134" w:rsidRPr="00A356F7" w:rsidRDefault="00C77134" w:rsidP="0099401B">
            <w:pPr>
              <w:tabs>
                <w:tab w:val="left" w:pos="426"/>
              </w:tabs>
              <w:spacing w:after="0" w:line="240" w:lineRule="auto"/>
              <w:rPr>
                <w:rFonts w:ascii="Times New Roman" w:hAnsi="Times New Roman"/>
                <w:sz w:val="24"/>
                <w:szCs w:val="24"/>
              </w:rPr>
            </w:pPr>
          </w:p>
        </w:tc>
        <w:tc>
          <w:tcPr>
            <w:tcW w:w="1081" w:type="dxa"/>
          </w:tcPr>
          <w:p w:rsidR="00C77134" w:rsidRPr="00A356F7" w:rsidRDefault="00C77134" w:rsidP="0099401B">
            <w:pPr>
              <w:tabs>
                <w:tab w:val="left" w:pos="426"/>
              </w:tabs>
              <w:spacing w:after="0" w:line="240" w:lineRule="auto"/>
              <w:rPr>
                <w:rFonts w:ascii="Times New Roman" w:hAnsi="Times New Roman"/>
                <w:sz w:val="24"/>
                <w:szCs w:val="24"/>
              </w:rPr>
            </w:pPr>
          </w:p>
        </w:tc>
        <w:tc>
          <w:tcPr>
            <w:tcW w:w="1081" w:type="dxa"/>
            <w:shd w:val="clear" w:color="auto" w:fill="auto"/>
          </w:tcPr>
          <w:p w:rsidR="00C77134" w:rsidRPr="00A356F7" w:rsidRDefault="00C77134" w:rsidP="0099401B">
            <w:pPr>
              <w:tabs>
                <w:tab w:val="left" w:pos="426"/>
              </w:tabs>
              <w:spacing w:after="0" w:line="240" w:lineRule="auto"/>
              <w:rPr>
                <w:rFonts w:ascii="Times New Roman" w:hAnsi="Times New Roman"/>
                <w:sz w:val="24"/>
                <w:szCs w:val="24"/>
              </w:rPr>
            </w:pPr>
          </w:p>
        </w:tc>
        <w:tc>
          <w:tcPr>
            <w:tcW w:w="1082" w:type="dxa"/>
          </w:tcPr>
          <w:p w:rsidR="00C77134" w:rsidRPr="00A356F7" w:rsidRDefault="00C77134" w:rsidP="0099401B">
            <w:pPr>
              <w:tabs>
                <w:tab w:val="left" w:pos="426"/>
              </w:tabs>
              <w:spacing w:after="0" w:line="240" w:lineRule="auto"/>
              <w:rPr>
                <w:rFonts w:ascii="Times New Roman" w:hAnsi="Times New Roman"/>
                <w:sz w:val="24"/>
                <w:szCs w:val="24"/>
              </w:rPr>
            </w:pP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Английский язык</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Математика</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КР</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Pr>
                <w:rFonts w:ascii="Times New Roman" w:hAnsi="Times New Roman"/>
                <w:sz w:val="24"/>
                <w:szCs w:val="24"/>
              </w:rPr>
              <w:t>Т</w:t>
            </w: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Информатика и ИКТ</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История</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Обществознание</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2" w:type="dxa"/>
          </w:tcPr>
          <w:p w:rsidR="008B4837" w:rsidRPr="00A356F7" w:rsidRDefault="00530607" w:rsidP="0099401B">
            <w:pPr>
              <w:tabs>
                <w:tab w:val="left" w:pos="426"/>
              </w:tabs>
              <w:spacing w:after="0" w:line="240" w:lineRule="auto"/>
              <w:rPr>
                <w:rFonts w:ascii="Times New Roman" w:hAnsi="Times New Roman"/>
                <w:sz w:val="24"/>
                <w:szCs w:val="24"/>
              </w:rPr>
            </w:pPr>
            <w:r>
              <w:rPr>
                <w:rFonts w:ascii="Times New Roman" w:hAnsi="Times New Roman"/>
                <w:sz w:val="24"/>
                <w:szCs w:val="24"/>
              </w:rPr>
              <w:t>Т</w:t>
            </w: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География</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Физика</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530607" w:rsidP="0099401B">
            <w:pPr>
              <w:tabs>
                <w:tab w:val="left" w:pos="426"/>
              </w:tabs>
              <w:spacing w:after="0" w:line="240" w:lineRule="auto"/>
              <w:rPr>
                <w:rFonts w:ascii="Times New Roman" w:hAnsi="Times New Roman"/>
                <w:sz w:val="24"/>
                <w:szCs w:val="24"/>
              </w:rPr>
            </w:pPr>
            <w:r>
              <w:rPr>
                <w:rFonts w:ascii="Times New Roman" w:hAnsi="Times New Roman"/>
                <w:sz w:val="24"/>
                <w:szCs w:val="24"/>
              </w:rPr>
              <w:t>К</w:t>
            </w:r>
            <w:r w:rsidR="008B4837" w:rsidRPr="00A356F7">
              <w:rPr>
                <w:rFonts w:ascii="Times New Roman" w:hAnsi="Times New Roman"/>
                <w:sz w:val="24"/>
                <w:szCs w:val="24"/>
              </w:rPr>
              <w:t>Р</w:t>
            </w:r>
          </w:p>
        </w:tc>
        <w:tc>
          <w:tcPr>
            <w:tcW w:w="1081" w:type="dxa"/>
            <w:shd w:val="clear" w:color="auto" w:fill="auto"/>
          </w:tcPr>
          <w:p w:rsidR="008B4837" w:rsidRPr="00A356F7" w:rsidRDefault="00530607" w:rsidP="0099401B">
            <w:pPr>
              <w:tabs>
                <w:tab w:val="left" w:pos="426"/>
              </w:tabs>
              <w:spacing w:after="0" w:line="240" w:lineRule="auto"/>
              <w:rPr>
                <w:rFonts w:ascii="Times New Roman" w:hAnsi="Times New Roman"/>
                <w:sz w:val="24"/>
                <w:szCs w:val="24"/>
              </w:rPr>
            </w:pPr>
            <w:r>
              <w:rPr>
                <w:rFonts w:ascii="Times New Roman" w:hAnsi="Times New Roman"/>
                <w:sz w:val="24"/>
                <w:szCs w:val="24"/>
              </w:rPr>
              <w:t>КР</w:t>
            </w:r>
          </w:p>
        </w:tc>
        <w:tc>
          <w:tcPr>
            <w:tcW w:w="1082" w:type="dxa"/>
          </w:tcPr>
          <w:p w:rsidR="008B4837" w:rsidRPr="00A356F7" w:rsidRDefault="00530607" w:rsidP="0099401B">
            <w:pPr>
              <w:tabs>
                <w:tab w:val="left" w:pos="426"/>
              </w:tabs>
              <w:spacing w:after="0" w:line="240" w:lineRule="auto"/>
              <w:rPr>
                <w:rFonts w:ascii="Times New Roman" w:hAnsi="Times New Roman"/>
                <w:sz w:val="24"/>
                <w:szCs w:val="24"/>
              </w:rPr>
            </w:pPr>
            <w:r>
              <w:rPr>
                <w:rFonts w:ascii="Times New Roman" w:hAnsi="Times New Roman"/>
                <w:sz w:val="24"/>
                <w:szCs w:val="24"/>
              </w:rPr>
              <w:t>Т</w:t>
            </w: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Химия</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Биология</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Искусство (музыка)</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П</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Искусство (ИЗО)</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П</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Искусство</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П</w:t>
            </w: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Технология</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П</w:t>
            </w: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p>
        </w:tc>
      </w:tr>
      <w:tr w:rsidR="008B4837" w:rsidRPr="00A356F7" w:rsidTr="00A356F7">
        <w:tc>
          <w:tcPr>
            <w:tcW w:w="3695"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ОБЖ</w:t>
            </w: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tcPr>
          <w:p w:rsidR="008B4837" w:rsidRPr="00A356F7" w:rsidRDefault="008B4837" w:rsidP="0099401B">
            <w:pPr>
              <w:tabs>
                <w:tab w:val="left" w:pos="426"/>
              </w:tabs>
              <w:spacing w:after="0" w:line="240" w:lineRule="auto"/>
              <w:rPr>
                <w:rFonts w:ascii="Times New Roman" w:hAnsi="Times New Roman"/>
                <w:sz w:val="24"/>
                <w:szCs w:val="24"/>
              </w:rPr>
            </w:pPr>
          </w:p>
        </w:tc>
        <w:tc>
          <w:tcPr>
            <w:tcW w:w="1081" w:type="dxa"/>
            <w:shd w:val="clear" w:color="auto" w:fill="auto"/>
          </w:tcPr>
          <w:p w:rsidR="008B4837" w:rsidRPr="00A356F7" w:rsidRDefault="008B4837" w:rsidP="0099401B">
            <w:pPr>
              <w:tabs>
                <w:tab w:val="left" w:pos="426"/>
              </w:tabs>
              <w:spacing w:after="0" w:line="240" w:lineRule="auto"/>
              <w:rPr>
                <w:rFonts w:ascii="Times New Roman" w:hAnsi="Times New Roman"/>
                <w:sz w:val="24"/>
                <w:szCs w:val="24"/>
              </w:rPr>
            </w:pPr>
          </w:p>
        </w:tc>
        <w:tc>
          <w:tcPr>
            <w:tcW w:w="1082" w:type="dxa"/>
          </w:tcPr>
          <w:p w:rsidR="008B4837" w:rsidRPr="00A356F7" w:rsidRDefault="008B4837"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Т</w:t>
            </w:r>
          </w:p>
        </w:tc>
      </w:tr>
      <w:tr w:rsidR="00C77134" w:rsidRPr="00A356F7" w:rsidTr="00C77134">
        <w:trPr>
          <w:trHeight w:val="368"/>
        </w:trPr>
        <w:tc>
          <w:tcPr>
            <w:tcW w:w="3695" w:type="dxa"/>
            <w:shd w:val="clear" w:color="auto" w:fill="auto"/>
          </w:tcPr>
          <w:p w:rsidR="00C77134" w:rsidRPr="00A356F7" w:rsidRDefault="00C77134" w:rsidP="0099401B">
            <w:pPr>
              <w:tabs>
                <w:tab w:val="left" w:pos="426"/>
              </w:tabs>
              <w:spacing w:after="0" w:line="240" w:lineRule="auto"/>
              <w:rPr>
                <w:rFonts w:ascii="Times New Roman" w:hAnsi="Times New Roman"/>
                <w:sz w:val="24"/>
                <w:szCs w:val="24"/>
              </w:rPr>
            </w:pPr>
            <w:r w:rsidRPr="00A356F7">
              <w:rPr>
                <w:rFonts w:ascii="Times New Roman" w:hAnsi="Times New Roman"/>
                <w:sz w:val="24"/>
                <w:szCs w:val="24"/>
              </w:rPr>
              <w:t>Физическая культура</w:t>
            </w:r>
          </w:p>
        </w:tc>
        <w:tc>
          <w:tcPr>
            <w:tcW w:w="1081" w:type="dxa"/>
            <w:shd w:val="clear" w:color="auto" w:fill="auto"/>
          </w:tcPr>
          <w:p w:rsidR="00C77134" w:rsidRPr="00A356F7" w:rsidRDefault="00C77134" w:rsidP="0099401B">
            <w:pPr>
              <w:tabs>
                <w:tab w:val="left" w:pos="426"/>
              </w:tabs>
              <w:spacing w:after="0" w:line="240" w:lineRule="auto"/>
              <w:rPr>
                <w:rFonts w:ascii="Times New Roman" w:hAnsi="Times New Roman"/>
                <w:sz w:val="24"/>
                <w:szCs w:val="24"/>
              </w:rPr>
            </w:pPr>
            <w:r>
              <w:rPr>
                <w:rFonts w:ascii="Times New Roman" w:hAnsi="Times New Roman"/>
                <w:sz w:val="24"/>
                <w:szCs w:val="24"/>
              </w:rPr>
              <w:t>ГТО</w:t>
            </w:r>
          </w:p>
        </w:tc>
        <w:tc>
          <w:tcPr>
            <w:tcW w:w="1081" w:type="dxa"/>
            <w:shd w:val="clear" w:color="auto" w:fill="auto"/>
          </w:tcPr>
          <w:p w:rsidR="00C77134" w:rsidRDefault="00C77134" w:rsidP="0099401B">
            <w:pPr>
              <w:spacing w:after="0" w:line="240" w:lineRule="auto"/>
            </w:pPr>
            <w:r w:rsidRPr="001D72D9">
              <w:rPr>
                <w:rFonts w:ascii="Times New Roman" w:hAnsi="Times New Roman"/>
                <w:sz w:val="24"/>
                <w:szCs w:val="24"/>
              </w:rPr>
              <w:t>ГТО</w:t>
            </w:r>
          </w:p>
        </w:tc>
        <w:tc>
          <w:tcPr>
            <w:tcW w:w="1081" w:type="dxa"/>
          </w:tcPr>
          <w:p w:rsidR="00C77134" w:rsidRDefault="00C77134" w:rsidP="0099401B">
            <w:pPr>
              <w:spacing w:after="0" w:line="240" w:lineRule="auto"/>
            </w:pPr>
            <w:r w:rsidRPr="001D72D9">
              <w:rPr>
                <w:rFonts w:ascii="Times New Roman" w:hAnsi="Times New Roman"/>
                <w:sz w:val="24"/>
                <w:szCs w:val="24"/>
              </w:rPr>
              <w:t>ГТО</w:t>
            </w:r>
          </w:p>
        </w:tc>
        <w:tc>
          <w:tcPr>
            <w:tcW w:w="1081" w:type="dxa"/>
            <w:shd w:val="clear" w:color="auto" w:fill="auto"/>
          </w:tcPr>
          <w:p w:rsidR="00C77134" w:rsidRDefault="00C77134" w:rsidP="0099401B">
            <w:pPr>
              <w:spacing w:after="0" w:line="240" w:lineRule="auto"/>
            </w:pPr>
            <w:r w:rsidRPr="001D72D9">
              <w:rPr>
                <w:rFonts w:ascii="Times New Roman" w:hAnsi="Times New Roman"/>
                <w:sz w:val="24"/>
                <w:szCs w:val="24"/>
              </w:rPr>
              <w:t>ГТО</w:t>
            </w:r>
          </w:p>
        </w:tc>
        <w:tc>
          <w:tcPr>
            <w:tcW w:w="1082" w:type="dxa"/>
          </w:tcPr>
          <w:p w:rsidR="00C77134" w:rsidRDefault="00C77134" w:rsidP="0099401B">
            <w:pPr>
              <w:spacing w:after="0" w:line="240" w:lineRule="auto"/>
            </w:pPr>
            <w:r w:rsidRPr="001D72D9">
              <w:rPr>
                <w:rFonts w:ascii="Times New Roman" w:hAnsi="Times New Roman"/>
                <w:sz w:val="24"/>
                <w:szCs w:val="24"/>
              </w:rPr>
              <w:t>ГТО</w:t>
            </w:r>
          </w:p>
        </w:tc>
      </w:tr>
    </w:tbl>
    <w:p w:rsidR="00A356F7" w:rsidRPr="00A356F7" w:rsidRDefault="00A356F7"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E34F20" w:rsidRPr="00A356F7" w:rsidRDefault="00E34F20"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A356F7" w:rsidRDefault="00A356F7" w:rsidP="0099401B">
      <w:pPr>
        <w:pStyle w:val="114"/>
        <w:keepNext/>
        <w:keepLines/>
        <w:shd w:val="clear" w:color="auto" w:fill="auto"/>
        <w:tabs>
          <w:tab w:val="left" w:pos="426"/>
        </w:tabs>
        <w:spacing w:after="0" w:line="240" w:lineRule="auto"/>
        <w:jc w:val="center"/>
        <w:rPr>
          <w:rStyle w:val="12pt1"/>
          <w:rFonts w:ascii="Times New Roman" w:hAnsi="Times New Roman" w:cs="Times New Roman"/>
          <w:b/>
          <w:spacing w:val="0"/>
          <w:sz w:val="24"/>
          <w:szCs w:val="24"/>
        </w:rPr>
      </w:pPr>
    </w:p>
    <w:p w:rsidR="00C572F0" w:rsidRDefault="00C572F0" w:rsidP="0099401B">
      <w:pPr>
        <w:pStyle w:val="114"/>
        <w:keepNext/>
        <w:keepLines/>
        <w:shd w:val="clear" w:color="auto" w:fill="auto"/>
        <w:tabs>
          <w:tab w:val="left" w:pos="426"/>
        </w:tabs>
        <w:spacing w:after="0" w:line="240" w:lineRule="auto"/>
        <w:jc w:val="center"/>
        <w:rPr>
          <w:rStyle w:val="12pt1"/>
          <w:rFonts w:ascii="Times New Roman" w:hAnsi="Times New Roman" w:cs="Times New Roman"/>
          <w:b/>
          <w:spacing w:val="0"/>
          <w:sz w:val="24"/>
          <w:szCs w:val="24"/>
        </w:rPr>
      </w:pPr>
    </w:p>
    <w:p w:rsidR="00C572F0" w:rsidRPr="00A356F7" w:rsidRDefault="00C572F0" w:rsidP="0099401B">
      <w:pPr>
        <w:pStyle w:val="114"/>
        <w:keepNext/>
        <w:keepLines/>
        <w:shd w:val="clear" w:color="auto" w:fill="auto"/>
        <w:tabs>
          <w:tab w:val="left" w:pos="426"/>
        </w:tabs>
        <w:spacing w:after="0" w:line="240" w:lineRule="auto"/>
        <w:jc w:val="center"/>
        <w:rPr>
          <w:rStyle w:val="12pt1"/>
          <w:rFonts w:ascii="Times New Roman" w:hAnsi="Times New Roman" w:cs="Times New Roman"/>
          <w:b/>
          <w:spacing w:val="0"/>
          <w:sz w:val="24"/>
          <w:szCs w:val="24"/>
        </w:rPr>
      </w:pPr>
    </w:p>
    <w:p w:rsidR="00C572F0" w:rsidRDefault="00C572F0"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C572F0" w:rsidRDefault="00C572F0"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C572F0" w:rsidRDefault="00C572F0"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C572F0" w:rsidRDefault="00C572F0"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p>
    <w:p w:rsidR="00E34F20" w:rsidRPr="00A356F7" w:rsidRDefault="00A86C09" w:rsidP="0099401B">
      <w:pPr>
        <w:pStyle w:val="114"/>
        <w:keepNext/>
        <w:keepLines/>
        <w:shd w:val="clear" w:color="auto" w:fill="auto"/>
        <w:tabs>
          <w:tab w:val="left" w:pos="426"/>
        </w:tabs>
        <w:spacing w:after="0" w:line="240" w:lineRule="auto"/>
        <w:jc w:val="center"/>
        <w:rPr>
          <w:rStyle w:val="12pt1"/>
          <w:rFonts w:ascii="Times New Roman" w:hAnsi="Times New Roman" w:cs="Times New Roman"/>
          <w:spacing w:val="0"/>
          <w:sz w:val="24"/>
          <w:szCs w:val="24"/>
        </w:rPr>
      </w:pPr>
      <w:r w:rsidRPr="00A356F7">
        <w:rPr>
          <w:rStyle w:val="12pt1"/>
          <w:rFonts w:ascii="Times New Roman" w:hAnsi="Times New Roman" w:cs="Times New Roman"/>
          <w:spacing w:val="0"/>
          <w:sz w:val="24"/>
          <w:szCs w:val="24"/>
        </w:rPr>
        <w:br w:type="textWrapping" w:clear="all"/>
      </w:r>
    </w:p>
    <w:p w:rsidR="006204BB" w:rsidRPr="00A356F7" w:rsidRDefault="006204BB" w:rsidP="0099401B">
      <w:pPr>
        <w:pStyle w:val="114"/>
        <w:keepNext/>
        <w:keepLines/>
        <w:shd w:val="clear" w:color="auto" w:fill="auto"/>
        <w:tabs>
          <w:tab w:val="left" w:pos="426"/>
        </w:tabs>
        <w:spacing w:after="0" w:line="240" w:lineRule="auto"/>
        <w:jc w:val="center"/>
        <w:outlineLvl w:val="1"/>
        <w:rPr>
          <w:rFonts w:ascii="Times New Roman" w:hAnsi="Times New Roman" w:cs="Times New Roman"/>
          <w:b/>
          <w:sz w:val="24"/>
          <w:szCs w:val="24"/>
        </w:rPr>
      </w:pPr>
      <w:bookmarkStart w:id="1409" w:name="_Toc426648629"/>
      <w:bookmarkStart w:id="1410" w:name="_Toc426650226"/>
      <w:bookmarkStart w:id="1411" w:name="_Toc426660792"/>
      <w:r w:rsidRPr="00A356F7">
        <w:rPr>
          <w:rStyle w:val="12pt1"/>
          <w:rFonts w:ascii="Times New Roman" w:hAnsi="Times New Roman" w:cs="Times New Roman"/>
          <w:b/>
          <w:sz w:val="24"/>
          <w:szCs w:val="24"/>
        </w:rPr>
        <w:t>3.2.</w:t>
      </w:r>
      <w:r w:rsidRPr="00A356F7">
        <w:rPr>
          <w:rStyle w:val="162"/>
          <w:rFonts w:ascii="Times New Roman" w:hAnsi="Times New Roman" w:cs="Times New Roman"/>
          <w:b/>
          <w:sz w:val="24"/>
          <w:szCs w:val="24"/>
        </w:rPr>
        <w:t> Система условий реализацииосновной образовательной программы</w:t>
      </w:r>
      <w:bookmarkEnd w:id="1403"/>
      <w:bookmarkEnd w:id="1409"/>
      <w:bookmarkEnd w:id="1410"/>
      <w:bookmarkEnd w:id="1411"/>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Интегративным результатом выполнения требований к условиям реализации основной образовательной программы образовательного учреждения должно быть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Созданные в </w:t>
      </w:r>
      <w:r w:rsidR="00A86C09" w:rsidRPr="00A356F7">
        <w:rPr>
          <w:rFonts w:ascii="Times New Roman" w:hAnsi="Times New Roman" w:cs="Times New Roman"/>
          <w:sz w:val="24"/>
          <w:szCs w:val="24"/>
        </w:rPr>
        <w:t>М</w:t>
      </w:r>
      <w:r w:rsidR="000806CE">
        <w:rPr>
          <w:rFonts w:ascii="Times New Roman" w:hAnsi="Times New Roman" w:cs="Times New Roman"/>
          <w:sz w:val="24"/>
          <w:szCs w:val="24"/>
        </w:rPr>
        <w:t>Б</w:t>
      </w:r>
      <w:r w:rsidR="00A86C09" w:rsidRPr="00A356F7">
        <w:rPr>
          <w:rFonts w:ascii="Times New Roman" w:hAnsi="Times New Roman" w:cs="Times New Roman"/>
          <w:sz w:val="24"/>
          <w:szCs w:val="24"/>
        </w:rPr>
        <w:t>ОУ «</w:t>
      </w:r>
      <w:r w:rsidR="000806CE">
        <w:rPr>
          <w:rFonts w:ascii="Times New Roman" w:hAnsi="Times New Roman" w:cs="Times New Roman"/>
          <w:sz w:val="24"/>
          <w:szCs w:val="24"/>
        </w:rPr>
        <w:t xml:space="preserve"> СОШ</w:t>
      </w:r>
      <w:r w:rsidR="00C17D67">
        <w:rPr>
          <w:rFonts w:ascii="Times New Roman" w:hAnsi="Times New Roman" w:cs="Times New Roman"/>
          <w:sz w:val="24"/>
          <w:szCs w:val="24"/>
        </w:rPr>
        <w:t xml:space="preserve"> пос. Новый</w:t>
      </w:r>
      <w:r w:rsidR="00A86C09" w:rsidRPr="00A356F7">
        <w:rPr>
          <w:rFonts w:ascii="Times New Roman" w:hAnsi="Times New Roman" w:cs="Times New Roman"/>
          <w:sz w:val="24"/>
          <w:szCs w:val="24"/>
        </w:rPr>
        <w:t>»</w:t>
      </w:r>
      <w:r w:rsidRPr="00A356F7">
        <w:rPr>
          <w:rFonts w:ascii="Times New Roman" w:hAnsi="Times New Roman" w:cs="Times New Roman"/>
          <w:sz w:val="24"/>
          <w:szCs w:val="24"/>
        </w:rPr>
        <w:t>, реализующ</w:t>
      </w:r>
      <w:r w:rsidR="00A86C09" w:rsidRPr="00A356F7">
        <w:rPr>
          <w:rFonts w:ascii="Times New Roman" w:hAnsi="Times New Roman" w:cs="Times New Roman"/>
          <w:sz w:val="24"/>
          <w:szCs w:val="24"/>
        </w:rPr>
        <w:t>ей</w:t>
      </w:r>
      <w:r w:rsidRPr="00A356F7">
        <w:rPr>
          <w:rFonts w:ascii="Times New Roman" w:hAnsi="Times New Roman" w:cs="Times New Roman"/>
          <w:sz w:val="24"/>
          <w:szCs w:val="24"/>
        </w:rPr>
        <w:t xml:space="preserve"> основную образовательную программу основного общего образования, условия:</w:t>
      </w:r>
    </w:p>
    <w:p w:rsidR="006204BB" w:rsidRPr="00A356F7" w:rsidRDefault="00A86C09" w:rsidP="0099401B">
      <w:pPr>
        <w:pStyle w:val="a8"/>
        <w:shd w:val="clear" w:color="auto" w:fill="auto"/>
        <w:tabs>
          <w:tab w:val="left" w:pos="426"/>
          <w:tab w:val="left" w:pos="111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соответст</w:t>
      </w:r>
      <w:r w:rsidR="006204BB" w:rsidRPr="00A356F7">
        <w:rPr>
          <w:rFonts w:ascii="Times New Roman" w:hAnsi="Times New Roman" w:cs="Times New Roman"/>
          <w:sz w:val="24"/>
          <w:szCs w:val="24"/>
        </w:rPr>
        <w:t>в</w:t>
      </w:r>
      <w:r w:rsidRPr="00A356F7">
        <w:rPr>
          <w:rFonts w:ascii="Times New Roman" w:hAnsi="Times New Roman" w:cs="Times New Roman"/>
          <w:sz w:val="24"/>
          <w:szCs w:val="24"/>
        </w:rPr>
        <w:t>уют</w:t>
      </w:r>
      <w:r w:rsidR="006204BB" w:rsidRPr="00A356F7">
        <w:rPr>
          <w:rFonts w:ascii="Times New Roman" w:hAnsi="Times New Roman" w:cs="Times New Roman"/>
          <w:sz w:val="24"/>
          <w:szCs w:val="24"/>
        </w:rPr>
        <w:t xml:space="preserve"> требованиям Стандарта;</w:t>
      </w:r>
    </w:p>
    <w:p w:rsidR="006204BB" w:rsidRPr="00A356F7" w:rsidRDefault="006204BB" w:rsidP="0099401B">
      <w:pPr>
        <w:pStyle w:val="a8"/>
        <w:shd w:val="clear" w:color="auto" w:fill="auto"/>
        <w:tabs>
          <w:tab w:val="left" w:pos="426"/>
          <w:tab w:val="left" w:pos="110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обеспечива</w:t>
      </w:r>
      <w:r w:rsidR="00A86C09" w:rsidRPr="00A356F7">
        <w:rPr>
          <w:rFonts w:ascii="Times New Roman" w:hAnsi="Times New Roman" w:cs="Times New Roman"/>
          <w:sz w:val="24"/>
          <w:szCs w:val="24"/>
        </w:rPr>
        <w:t>ют</w:t>
      </w:r>
      <w:r w:rsidRPr="00A356F7">
        <w:rPr>
          <w:rFonts w:ascii="Times New Roman" w:hAnsi="Times New Roman" w:cs="Times New Roman"/>
          <w:sz w:val="24"/>
          <w:szCs w:val="24"/>
        </w:rPr>
        <w:t xml:space="preserve"> достижение планируемых результатов освоения основной образовательной программы образовательного учреждения и реализацию предусмотренных в ней образовательных программ;</w:t>
      </w:r>
    </w:p>
    <w:p w:rsidR="006204BB" w:rsidRPr="00A356F7" w:rsidRDefault="006204BB"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учитыва</w:t>
      </w:r>
      <w:r w:rsidR="00A86C09" w:rsidRPr="00A356F7">
        <w:rPr>
          <w:rFonts w:ascii="Times New Roman" w:hAnsi="Times New Roman" w:cs="Times New Roman"/>
          <w:sz w:val="24"/>
          <w:szCs w:val="24"/>
        </w:rPr>
        <w:t>ют</w:t>
      </w:r>
      <w:r w:rsidRPr="00A356F7">
        <w:rPr>
          <w:rFonts w:ascii="Times New Roman" w:hAnsi="Times New Roman" w:cs="Times New Roman"/>
          <w:sz w:val="24"/>
          <w:szCs w:val="24"/>
        </w:rPr>
        <w:t xml:space="preserve"> особенности образовательного учреждения, его организационную структуру, запросы участников образовательного процесса в основном общем образовании;</w:t>
      </w:r>
    </w:p>
    <w:p w:rsidR="006204BB" w:rsidRPr="00A356F7" w:rsidRDefault="00A86C09"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предоставляют</w:t>
      </w:r>
      <w:r w:rsidR="006204BB" w:rsidRPr="00A356F7">
        <w:rPr>
          <w:rFonts w:ascii="Times New Roman" w:hAnsi="Times New Roman" w:cs="Times New Roman"/>
          <w:sz w:val="24"/>
          <w:szCs w:val="24"/>
        </w:rPr>
        <w:t xml:space="preserve"> возможность взаимодействия с социальными партнёрами, использования ресурсов социума.</w:t>
      </w:r>
    </w:p>
    <w:p w:rsidR="00950B80" w:rsidRDefault="006204BB" w:rsidP="0099401B">
      <w:pPr>
        <w:pStyle w:val="2010"/>
        <w:shd w:val="clear" w:color="auto" w:fill="auto"/>
        <w:tabs>
          <w:tab w:val="left" w:pos="426"/>
        </w:tabs>
        <w:spacing w:after="0" w:line="240" w:lineRule="auto"/>
        <w:ind w:firstLine="454"/>
        <w:jc w:val="center"/>
        <w:outlineLvl w:val="2"/>
        <w:rPr>
          <w:rStyle w:val="2020"/>
          <w:rFonts w:ascii="Times New Roman" w:hAnsi="Times New Roman" w:cs="Times New Roman"/>
          <w:bCs/>
          <w:sz w:val="24"/>
          <w:szCs w:val="24"/>
        </w:rPr>
      </w:pPr>
      <w:bookmarkStart w:id="1412" w:name="_Toc426660793"/>
      <w:r w:rsidRPr="00950B80">
        <w:rPr>
          <w:rStyle w:val="202"/>
          <w:rFonts w:ascii="Times New Roman" w:hAnsi="Times New Roman" w:cs="Times New Roman"/>
          <w:b/>
          <w:bCs/>
          <w:sz w:val="24"/>
          <w:szCs w:val="24"/>
        </w:rPr>
        <w:t>3.2.1. Описание кадровых условийреализации основной образовательнойпрограммы основного общего образования</w:t>
      </w:r>
      <w:bookmarkEnd w:id="1412"/>
    </w:p>
    <w:p w:rsidR="006204BB" w:rsidRPr="00A356F7" w:rsidRDefault="006204BB" w:rsidP="0099401B">
      <w:pPr>
        <w:pStyle w:val="2010"/>
        <w:shd w:val="clear" w:color="auto" w:fill="auto"/>
        <w:tabs>
          <w:tab w:val="left" w:pos="426"/>
        </w:tabs>
        <w:spacing w:after="0" w:line="240" w:lineRule="auto"/>
        <w:ind w:firstLine="454"/>
        <w:rPr>
          <w:rFonts w:ascii="Times New Roman" w:hAnsi="Times New Roman" w:cs="Times New Roman"/>
          <w:sz w:val="24"/>
          <w:szCs w:val="24"/>
        </w:rPr>
      </w:pPr>
      <w:r w:rsidRPr="00A356F7">
        <w:rPr>
          <w:rStyle w:val="202"/>
          <w:rFonts w:ascii="Times New Roman" w:hAnsi="Times New Roman" w:cs="Times New Roman"/>
          <w:bCs/>
          <w:sz w:val="24"/>
          <w:szCs w:val="24"/>
        </w:rPr>
        <w:t>включает:</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характеристику укомплектованности образовательного учреждения;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описание уровня квалификации ра</w:t>
      </w:r>
      <w:r w:rsidR="000806CE">
        <w:rPr>
          <w:rFonts w:ascii="Times New Roman" w:hAnsi="Times New Roman" w:cs="Times New Roman"/>
          <w:sz w:val="24"/>
          <w:szCs w:val="24"/>
        </w:rPr>
        <w:t>ботников образовательного учреж</w:t>
      </w:r>
      <w:r w:rsidRPr="00A356F7">
        <w:rPr>
          <w:rFonts w:ascii="Times New Roman" w:hAnsi="Times New Roman" w:cs="Times New Roman"/>
          <w:sz w:val="24"/>
          <w:szCs w:val="24"/>
        </w:rPr>
        <w:t>дения и их функциональные обязанности;</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описание реализуемой системы непрерывного профессионального развития и повышения квалификации педагогических работников.</w:t>
      </w:r>
    </w:p>
    <w:p w:rsidR="006204BB" w:rsidRPr="00A356F7" w:rsidRDefault="006204BB" w:rsidP="0033577B">
      <w:pPr>
        <w:pStyle w:val="310"/>
        <w:keepNext/>
        <w:keepLines/>
        <w:shd w:val="clear" w:color="auto" w:fill="auto"/>
        <w:tabs>
          <w:tab w:val="left" w:pos="426"/>
        </w:tabs>
        <w:spacing w:line="240" w:lineRule="auto"/>
        <w:ind w:firstLine="454"/>
        <w:jc w:val="left"/>
        <w:outlineLvl w:val="9"/>
        <w:rPr>
          <w:rFonts w:ascii="Times New Roman" w:hAnsi="Times New Roman" w:cs="Times New Roman"/>
          <w:sz w:val="24"/>
          <w:szCs w:val="24"/>
        </w:rPr>
      </w:pPr>
      <w:bookmarkStart w:id="1413" w:name="bookmark395"/>
      <w:bookmarkStart w:id="1414" w:name="_Toc426648630"/>
      <w:bookmarkStart w:id="1415" w:name="_Toc426650227"/>
      <w:bookmarkStart w:id="1416" w:name="_Toc426651730"/>
      <w:bookmarkStart w:id="1417" w:name="_Toc426654634"/>
      <w:r w:rsidRPr="00A356F7">
        <w:rPr>
          <w:rFonts w:ascii="Times New Roman" w:hAnsi="Times New Roman" w:cs="Times New Roman"/>
          <w:sz w:val="24"/>
          <w:szCs w:val="24"/>
        </w:rPr>
        <w:t>Кадровое обеспечение</w:t>
      </w:r>
      <w:bookmarkEnd w:id="1413"/>
      <w:bookmarkEnd w:id="1414"/>
      <w:bookmarkEnd w:id="1415"/>
      <w:bookmarkEnd w:id="1416"/>
      <w:bookmarkEnd w:id="1417"/>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Образовательное учреждение должно быть укомплектовано кадрами, имеющими необходимую квалификацию для решения задач, определённых основной образовательной программой образовательного учреждения, способными к инновационной профессиональной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 служат квалификационные характеристики, представленные в Едином квалификационном справочнике должностей руководителей, специалистов и служащих</w:t>
      </w:r>
      <w:r w:rsidRPr="00A356F7">
        <w:rPr>
          <w:rStyle w:val="ac"/>
          <w:rFonts w:ascii="Times New Roman" w:hAnsi="Times New Roman" w:cs="Times New Roman"/>
          <w:sz w:val="24"/>
          <w:szCs w:val="24"/>
        </w:rPr>
        <w:footnoteReference w:id="3"/>
      </w:r>
      <w:r w:rsidRPr="00A356F7">
        <w:rPr>
          <w:rFonts w:ascii="Times New Roman" w:hAnsi="Times New Roman" w:cs="Times New Roman"/>
          <w:sz w:val="24"/>
          <w:szCs w:val="24"/>
        </w:rPr>
        <w:t xml:space="preserve"> (раздел «Квалификационные характеристики должностей работников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Образовательное учреждение должно быть укомплектовано медицинскими работниками, работниками пищеблока, вспомогательным персоналом.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Описание кадровых условий образовательного учреждения может быть реализовано в таблице. В ней целесообразно соотнести должностные обязанности и уровень квалификации специалистов, предусмотренные Приказом Министерства здравоохранения и социального развития Российской Федерации от 26.08.10 № 761н, с имеющимся кадровым потенциалом образовательного учреждения. Это позволит определить состояние кадрового потенциала и наметить пути необходимой работы по его дальнейшему изменению.</w:t>
      </w:r>
    </w:p>
    <w:p w:rsidR="000806CE" w:rsidRDefault="000806CE" w:rsidP="0099401B">
      <w:pPr>
        <w:pStyle w:val="a8"/>
        <w:shd w:val="clear" w:color="auto" w:fill="auto"/>
        <w:tabs>
          <w:tab w:val="left" w:pos="426"/>
        </w:tabs>
        <w:spacing w:after="0" w:line="240" w:lineRule="auto"/>
        <w:jc w:val="center"/>
        <w:rPr>
          <w:rStyle w:val="4f"/>
          <w:bCs/>
          <w:sz w:val="24"/>
          <w:szCs w:val="24"/>
        </w:rPr>
      </w:pPr>
    </w:p>
    <w:p w:rsidR="000806CE" w:rsidRDefault="000806CE" w:rsidP="0099401B">
      <w:pPr>
        <w:pStyle w:val="a8"/>
        <w:shd w:val="clear" w:color="auto" w:fill="auto"/>
        <w:tabs>
          <w:tab w:val="left" w:pos="426"/>
        </w:tabs>
        <w:spacing w:after="0" w:line="240" w:lineRule="auto"/>
        <w:jc w:val="center"/>
        <w:rPr>
          <w:rStyle w:val="4f"/>
          <w:bCs/>
          <w:sz w:val="24"/>
          <w:szCs w:val="24"/>
        </w:rPr>
      </w:pPr>
    </w:p>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sz w:val="24"/>
          <w:szCs w:val="24"/>
        </w:rPr>
      </w:pPr>
      <w:r w:rsidRPr="00A356F7">
        <w:rPr>
          <w:rStyle w:val="4f"/>
          <w:bCs/>
          <w:sz w:val="24"/>
          <w:szCs w:val="24"/>
        </w:rPr>
        <w:t>Кадровое обеспечение реализации основной образовательнойпрограммы основного общего образования</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29"/>
        <w:gridCol w:w="2408"/>
        <w:gridCol w:w="1495"/>
        <w:gridCol w:w="1737"/>
        <w:gridCol w:w="1524"/>
      </w:tblGrid>
      <w:tr w:rsidR="006204BB" w:rsidRPr="00A356F7" w:rsidTr="00646FF8">
        <w:tc>
          <w:tcPr>
            <w:tcW w:w="2329"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0"/>
                <w:szCs w:val="20"/>
              </w:rPr>
            </w:pPr>
            <w:r w:rsidRPr="00A356F7">
              <w:rPr>
                <w:rFonts w:ascii="Times New Roman" w:hAnsi="Times New Roman" w:cs="Times New Roman"/>
                <w:b/>
                <w:sz w:val="20"/>
                <w:szCs w:val="20"/>
              </w:rPr>
              <w:t>Должность</w:t>
            </w:r>
          </w:p>
        </w:tc>
        <w:tc>
          <w:tcPr>
            <w:tcW w:w="2408"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0"/>
                <w:szCs w:val="20"/>
              </w:rPr>
            </w:pPr>
            <w:r w:rsidRPr="00A356F7">
              <w:rPr>
                <w:rFonts w:ascii="Times New Roman" w:hAnsi="Times New Roman" w:cs="Times New Roman"/>
                <w:b/>
                <w:sz w:val="20"/>
                <w:szCs w:val="20"/>
              </w:rPr>
              <w:t>Должностные обязанности</w:t>
            </w:r>
          </w:p>
        </w:tc>
        <w:tc>
          <w:tcPr>
            <w:tcW w:w="1495"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0"/>
                <w:szCs w:val="20"/>
              </w:rPr>
            </w:pPr>
            <w:r w:rsidRPr="00A356F7">
              <w:rPr>
                <w:rFonts w:ascii="Times New Roman" w:hAnsi="Times New Roman" w:cs="Times New Roman"/>
                <w:b/>
                <w:sz w:val="20"/>
                <w:szCs w:val="20"/>
              </w:rPr>
              <w:t>Количество работников в ОУ (требуется/имеется)</w:t>
            </w:r>
          </w:p>
        </w:tc>
        <w:tc>
          <w:tcPr>
            <w:tcW w:w="3261" w:type="dxa"/>
            <w:gridSpan w:val="2"/>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0"/>
                <w:szCs w:val="20"/>
              </w:rPr>
            </w:pPr>
            <w:r w:rsidRPr="00A356F7">
              <w:rPr>
                <w:rFonts w:ascii="Times New Roman" w:hAnsi="Times New Roman" w:cs="Times New Roman"/>
                <w:b/>
                <w:sz w:val="20"/>
                <w:szCs w:val="20"/>
              </w:rPr>
              <w:t>Уровень квалификации работников ОУ</w:t>
            </w:r>
          </w:p>
        </w:tc>
      </w:tr>
      <w:tr w:rsidR="006204BB" w:rsidRPr="00A356F7" w:rsidTr="00646FF8">
        <w:tc>
          <w:tcPr>
            <w:tcW w:w="2329"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0"/>
                <w:szCs w:val="20"/>
              </w:rPr>
            </w:pPr>
          </w:p>
        </w:tc>
        <w:tc>
          <w:tcPr>
            <w:tcW w:w="2408"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0"/>
                <w:szCs w:val="20"/>
              </w:rPr>
            </w:pPr>
          </w:p>
        </w:tc>
        <w:tc>
          <w:tcPr>
            <w:tcW w:w="1495"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0"/>
                <w:szCs w:val="20"/>
              </w:rPr>
            </w:pPr>
          </w:p>
        </w:tc>
        <w:tc>
          <w:tcPr>
            <w:tcW w:w="1737"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0"/>
                <w:szCs w:val="20"/>
              </w:rPr>
            </w:pPr>
            <w:r w:rsidRPr="00A356F7">
              <w:rPr>
                <w:rFonts w:ascii="Times New Roman" w:hAnsi="Times New Roman" w:cs="Times New Roman"/>
                <w:b/>
                <w:sz w:val="20"/>
                <w:szCs w:val="20"/>
              </w:rPr>
              <w:t>Требования к уровню квалификации</w:t>
            </w:r>
          </w:p>
        </w:tc>
        <w:tc>
          <w:tcPr>
            <w:tcW w:w="1524"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0"/>
                <w:szCs w:val="20"/>
              </w:rPr>
            </w:pPr>
            <w:r w:rsidRPr="00A356F7">
              <w:rPr>
                <w:rFonts w:ascii="Times New Roman" w:hAnsi="Times New Roman" w:cs="Times New Roman"/>
                <w:b/>
                <w:sz w:val="20"/>
                <w:szCs w:val="20"/>
              </w:rPr>
              <w:t>Фактический</w:t>
            </w:r>
          </w:p>
        </w:tc>
      </w:tr>
      <w:tr w:rsidR="006204BB" w:rsidRPr="00A356F7" w:rsidTr="00646FF8">
        <w:tc>
          <w:tcPr>
            <w:tcW w:w="2329" w:type="dxa"/>
          </w:tcPr>
          <w:p w:rsidR="006204BB" w:rsidRPr="00A356F7" w:rsidRDefault="00A86C09"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 xml:space="preserve">Руководитель </w:t>
            </w:r>
            <w:r w:rsidRPr="00A356F7">
              <w:rPr>
                <w:rFonts w:ascii="Times New Roman" w:hAnsi="Times New Roman" w:cs="Times New Roman"/>
                <w:sz w:val="20"/>
                <w:szCs w:val="20"/>
              </w:rPr>
              <w:lastRenderedPageBreak/>
              <w:t>образовательного учреждения</w:t>
            </w:r>
          </w:p>
        </w:tc>
        <w:tc>
          <w:tcPr>
            <w:tcW w:w="2408" w:type="dxa"/>
          </w:tcPr>
          <w:p w:rsidR="006204BB" w:rsidRPr="00A356F7" w:rsidRDefault="00A86C09"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lastRenderedPageBreak/>
              <w:t xml:space="preserve">обеспечивает системную </w:t>
            </w:r>
            <w:r w:rsidRPr="00A356F7">
              <w:rPr>
                <w:rFonts w:ascii="Times New Roman" w:hAnsi="Times New Roman" w:cs="Times New Roman"/>
                <w:sz w:val="20"/>
                <w:szCs w:val="20"/>
              </w:rPr>
              <w:lastRenderedPageBreak/>
              <w:t>образовательную и административно-хозяйственную работу образовательного учреждения</w:t>
            </w:r>
          </w:p>
        </w:tc>
        <w:tc>
          <w:tcPr>
            <w:tcW w:w="1495" w:type="dxa"/>
          </w:tcPr>
          <w:p w:rsidR="006204BB"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1/1</w:t>
            </w:r>
          </w:p>
        </w:tc>
        <w:tc>
          <w:tcPr>
            <w:tcW w:w="1737" w:type="dxa"/>
          </w:tcPr>
          <w:p w:rsidR="006204BB"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4A7658">
              <w:rPr>
                <w:rFonts w:ascii="Times New Roman" w:hAnsi="Times New Roman" w:cs="Times New Roman"/>
                <w:sz w:val="20"/>
                <w:szCs w:val="20"/>
              </w:rPr>
              <w:t xml:space="preserve">высшее </w:t>
            </w:r>
            <w:r w:rsidRPr="004A7658">
              <w:rPr>
                <w:rFonts w:ascii="Times New Roman" w:hAnsi="Times New Roman" w:cs="Times New Roman"/>
                <w:sz w:val="20"/>
                <w:szCs w:val="20"/>
              </w:rPr>
              <w:lastRenderedPageBreak/>
              <w:t>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илименеджмента и экономики и стаж работы на педагогических или руководящих должностях не менее 5 лет.</w:t>
            </w:r>
          </w:p>
        </w:tc>
        <w:tc>
          <w:tcPr>
            <w:tcW w:w="1524" w:type="dxa"/>
          </w:tcPr>
          <w:p w:rsidR="006204BB" w:rsidRPr="00A356F7" w:rsidRDefault="006204BB"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Заместитель руководителя</w:t>
            </w:r>
          </w:p>
        </w:tc>
        <w:tc>
          <w:tcPr>
            <w:tcW w:w="2408"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координирует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 Осуществляет контроль за качеством образовательного процесса.</w:t>
            </w:r>
          </w:p>
        </w:tc>
        <w:tc>
          <w:tcPr>
            <w:tcW w:w="1495"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1/1</w:t>
            </w:r>
          </w:p>
        </w:tc>
        <w:tc>
          <w:tcPr>
            <w:tcW w:w="1737"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4A7658">
              <w:rPr>
                <w:rFonts w:ascii="Times New Roman" w:hAnsi="Times New Roman" w:cs="Times New Roman"/>
                <w:sz w:val="20"/>
                <w:szCs w:val="20"/>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4A7658" w:rsidRPr="00A356F7" w:rsidTr="00646FF8">
        <w:tc>
          <w:tcPr>
            <w:tcW w:w="2329" w:type="dxa"/>
          </w:tcPr>
          <w:p w:rsidR="004A765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Заместитель руководителя</w:t>
            </w:r>
          </w:p>
        </w:tc>
        <w:tc>
          <w:tcPr>
            <w:tcW w:w="2408" w:type="dxa"/>
          </w:tcPr>
          <w:p w:rsidR="004A765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4A7658">
              <w:rPr>
                <w:rFonts w:ascii="Times New Roman" w:hAnsi="Times New Roman" w:cs="Times New Roman"/>
                <w:sz w:val="20"/>
                <w:szCs w:val="20"/>
              </w:rPr>
              <w:t>Формирует и контролирует реализацию комплексного плана воспитательной работы, координирует воспитательную деятельность, организует участие в городских и районных массовых мероприятиях, организует деятельность, направленную на гармонизацию межкультурных,межэтнических и межконфессиональных отношений, воспитание культуры толерантности.</w:t>
            </w:r>
          </w:p>
        </w:tc>
        <w:tc>
          <w:tcPr>
            <w:tcW w:w="1495" w:type="dxa"/>
          </w:tcPr>
          <w:p w:rsidR="004A7658"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1/1</w:t>
            </w:r>
          </w:p>
          <w:p w:rsidR="004A7658"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737" w:type="dxa"/>
          </w:tcPr>
          <w:p w:rsidR="004A765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4A7658">
              <w:rPr>
                <w:rFonts w:ascii="Times New Roman" w:hAnsi="Times New Roman" w:cs="Times New Roman"/>
                <w:sz w:val="20"/>
                <w:szCs w:val="20"/>
              </w:rPr>
              <w:t>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либо высшее профессиональное образование и дополнительное профессиональное образование в области государственного имуниципального управления или менеджмента и экономики и стаж работы на педагогических или руководящих должностях не менее 5 лет.</w:t>
            </w:r>
          </w:p>
        </w:tc>
        <w:tc>
          <w:tcPr>
            <w:tcW w:w="1524" w:type="dxa"/>
          </w:tcPr>
          <w:p w:rsidR="004A765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Учитель</w:t>
            </w:r>
          </w:p>
        </w:tc>
        <w:tc>
          <w:tcPr>
            <w:tcW w:w="2408"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осуществляет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1495"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18/19</w:t>
            </w:r>
          </w:p>
        </w:tc>
        <w:tc>
          <w:tcPr>
            <w:tcW w:w="1737"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4A7658">
              <w:rPr>
                <w:rFonts w:ascii="Times New Roman" w:hAnsi="Times New Roman" w:cs="Times New Roman"/>
                <w:sz w:val="20"/>
                <w:szCs w:val="20"/>
              </w:rPr>
              <w:t>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lastRenderedPageBreak/>
              <w:t>Педагог – организатор</w:t>
            </w:r>
          </w:p>
        </w:tc>
        <w:tc>
          <w:tcPr>
            <w:tcW w:w="2408"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деятельность обучающихся и взрослых</w:t>
            </w:r>
          </w:p>
        </w:tc>
        <w:tc>
          <w:tcPr>
            <w:tcW w:w="1495"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1/0</w:t>
            </w:r>
          </w:p>
        </w:tc>
        <w:tc>
          <w:tcPr>
            <w:tcW w:w="1737"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4A7658">
              <w:rPr>
                <w:rFonts w:ascii="Times New Roman" w:hAnsi="Times New Roman" w:cs="Times New Roman"/>
                <w:sz w:val="20"/>
                <w:szCs w:val="20"/>
              </w:rPr>
              <w:t>высшее профессиональное образование или среднее профессиональное образование по направлению подготовки «Образование и педагогика» либо в области, соответствующей профилю работы, без предъявления требованийк стажу работы.</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Социальный педагог</w:t>
            </w:r>
          </w:p>
        </w:tc>
        <w:tc>
          <w:tcPr>
            <w:tcW w:w="2408"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осуществляет комплекс мероприятий по воспитанию, образованию, развитию и социальной защите личности в учреждениях, организациях и по месту жительства обучающихся.</w:t>
            </w:r>
          </w:p>
        </w:tc>
        <w:tc>
          <w:tcPr>
            <w:tcW w:w="1495"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1/0</w:t>
            </w:r>
          </w:p>
        </w:tc>
        <w:tc>
          <w:tcPr>
            <w:tcW w:w="1737"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4A7658">
              <w:rPr>
                <w:rFonts w:ascii="Times New Roman" w:hAnsi="Times New Roman" w:cs="Times New Roman"/>
                <w:sz w:val="20"/>
                <w:szCs w:val="20"/>
              </w:rPr>
              <w:t>высшее профессиональное образование или среднее профессиональное образование по направлениям подготовки «Образование и педагогика», «Социальная педагогика» без предъявления требований к стажу работы.</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Педагог – психолог</w:t>
            </w:r>
          </w:p>
        </w:tc>
        <w:tc>
          <w:tcPr>
            <w:tcW w:w="2408" w:type="dxa"/>
          </w:tcPr>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осуществляет профессиональную деятельность, направленную на сохранение психического, соматического и социального благополучия обучающихся.</w:t>
            </w:r>
          </w:p>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495" w:type="dxa"/>
          </w:tcPr>
          <w:p w:rsidR="00646FF8" w:rsidRPr="009D722C"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1/0</w:t>
            </w:r>
          </w:p>
        </w:tc>
        <w:tc>
          <w:tcPr>
            <w:tcW w:w="1737" w:type="dxa"/>
          </w:tcPr>
          <w:p w:rsidR="00646FF8" w:rsidRPr="009D722C"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высшее профессиональное образование или среднее профессиональное образование по направлению подготовки «Педагогика и психология»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Воспитатель</w:t>
            </w:r>
          </w:p>
        </w:tc>
        <w:tc>
          <w:tcPr>
            <w:tcW w:w="2408" w:type="dxa"/>
          </w:tcPr>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 xml:space="preserve">осуществляет деятельность по воспитанию детей. Осуществляет изучение личности обучающихся, </w:t>
            </w:r>
            <w:r w:rsidRPr="009D722C">
              <w:rPr>
                <w:rFonts w:ascii="Times New Roman" w:hAnsi="Times New Roman" w:cs="Times New Roman"/>
                <w:sz w:val="20"/>
                <w:szCs w:val="20"/>
              </w:rPr>
              <w:lastRenderedPageBreak/>
              <w:t>содействует росту их познавательной мотивации, формированию компетентностей.</w:t>
            </w:r>
          </w:p>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495" w:type="dxa"/>
          </w:tcPr>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737" w:type="dxa"/>
          </w:tcPr>
          <w:p w:rsidR="00646FF8" w:rsidRPr="009D722C" w:rsidRDefault="00D6706C"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высшее профессиональное образование или среднее профессионально</w:t>
            </w:r>
            <w:r w:rsidRPr="009D722C">
              <w:rPr>
                <w:rFonts w:ascii="Times New Roman" w:hAnsi="Times New Roman" w:cs="Times New Roman"/>
                <w:sz w:val="20"/>
                <w:szCs w:val="20"/>
              </w:rPr>
              <w:lastRenderedPageBreak/>
              <w:t>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lastRenderedPageBreak/>
              <w:t>Тьютор</w:t>
            </w:r>
          </w:p>
        </w:tc>
        <w:tc>
          <w:tcPr>
            <w:tcW w:w="2408"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организует процесс индивидуальной работы с обучающимися по выявлению, формированию и развитию их познавательных интересов.</w:t>
            </w:r>
          </w:p>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495"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737" w:type="dxa"/>
          </w:tcPr>
          <w:p w:rsidR="00646FF8" w:rsidRPr="00A356F7" w:rsidRDefault="00D6706C"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D6706C">
              <w:rPr>
                <w:rFonts w:ascii="Times New Roman" w:hAnsi="Times New Roman" w:cs="Times New Roman"/>
                <w:sz w:val="20"/>
                <w:szCs w:val="20"/>
              </w:rPr>
              <w:t>высшее профессиональное образование по направлению подготовки «Образование и педагогика» и стаж педагогической работы не менее 2 лет.</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Педагог дополнительного об</w:t>
            </w:r>
            <w:r w:rsidR="00646FF8" w:rsidRPr="00A356F7">
              <w:rPr>
                <w:rFonts w:ascii="Times New Roman" w:hAnsi="Times New Roman" w:cs="Times New Roman"/>
                <w:sz w:val="20"/>
                <w:szCs w:val="20"/>
              </w:rPr>
              <w:t>разования</w:t>
            </w:r>
          </w:p>
        </w:tc>
        <w:tc>
          <w:tcPr>
            <w:tcW w:w="2408"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осуществляет дополнительное образование обучающихся в соответствии с образовательной программой, развивает их разнообразную творческую деятельность.</w:t>
            </w:r>
          </w:p>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495"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737" w:type="dxa"/>
          </w:tcPr>
          <w:p w:rsidR="00646FF8" w:rsidRPr="00A356F7" w:rsidRDefault="00D6706C"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D6706C">
              <w:rPr>
                <w:rFonts w:ascii="Times New Roman" w:hAnsi="Times New Roman" w:cs="Times New Roman"/>
                <w:sz w:val="20"/>
                <w:szCs w:val="20"/>
              </w:rPr>
              <w:t>высшее профессиональное образование или среднее профессиональное образование в области, соответствующейпрофилю кружка, секции, студии,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lastRenderedPageBreak/>
              <w:t>Музыкальный руководитель</w:t>
            </w:r>
          </w:p>
        </w:tc>
        <w:tc>
          <w:tcPr>
            <w:tcW w:w="2408"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осуществляет развитие музыкальных способностей и эмоциональной сферы обучающихся. Формирует их эстетический вкус, используя разные виды и формы организации музыкальной деятельности.</w:t>
            </w:r>
          </w:p>
        </w:tc>
        <w:tc>
          <w:tcPr>
            <w:tcW w:w="1495"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737"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8C2F62">
        <w:trPr>
          <w:trHeight w:val="711"/>
        </w:trPr>
        <w:tc>
          <w:tcPr>
            <w:tcW w:w="2329" w:type="dxa"/>
          </w:tcPr>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Преподаватель – организатор ОБЖ</w:t>
            </w:r>
          </w:p>
        </w:tc>
        <w:tc>
          <w:tcPr>
            <w:tcW w:w="2408" w:type="dxa"/>
          </w:tcPr>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осуществляет обучение и воспитание обучающихся с учётом специфики курса ОБЖ. Организует, планирует и проводит учебные, в том числе факультативные и внеурочные, занятия, используя разнообразные формы, приёмы, методы и средства обучения.</w:t>
            </w:r>
          </w:p>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495" w:type="dxa"/>
          </w:tcPr>
          <w:p w:rsidR="00646FF8" w:rsidRPr="009D722C"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737" w:type="dxa"/>
          </w:tcPr>
          <w:p w:rsidR="00646FF8" w:rsidRPr="009D722C" w:rsidRDefault="00D6706C"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высшее профессиональное образование и профессиональная подготовка по направлению подготовки «Образование и педагогика» или ГО без предъявления требований к стажу работы, либо среднее профессиональное образование по направлению подготовки «Образование и</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A356F7" w:rsidRDefault="00D6706C"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Педагог-б</w:t>
            </w:r>
            <w:r w:rsidR="00646FF8" w:rsidRPr="00A356F7">
              <w:rPr>
                <w:rFonts w:ascii="Times New Roman" w:hAnsi="Times New Roman" w:cs="Times New Roman"/>
                <w:sz w:val="20"/>
                <w:szCs w:val="20"/>
              </w:rPr>
              <w:t>иблиотекарь</w:t>
            </w:r>
          </w:p>
        </w:tc>
        <w:tc>
          <w:tcPr>
            <w:tcW w:w="2408"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обеспечивает доступ обучающихся к информационным ресурсам, участвует в их духовно-нравственном воспитании, профориентации и социализации, содействует формированию информационной компетентности обучающихся.</w:t>
            </w:r>
          </w:p>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495"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1/1</w:t>
            </w:r>
          </w:p>
        </w:tc>
        <w:tc>
          <w:tcPr>
            <w:tcW w:w="1737" w:type="dxa"/>
          </w:tcPr>
          <w:p w:rsidR="00646FF8" w:rsidRPr="00A356F7" w:rsidRDefault="00D6706C"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9D722C">
              <w:rPr>
                <w:rFonts w:ascii="Times New Roman" w:hAnsi="Times New Roman" w:cs="Times New Roman"/>
                <w:sz w:val="20"/>
                <w:szCs w:val="20"/>
              </w:rPr>
              <w:t>высшее или среднее профессиональное образование по специальности «Библиотечно-информационнаядеятельность».</w:t>
            </w: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r w:rsidR="00646FF8" w:rsidRPr="00A356F7" w:rsidTr="00646FF8">
        <w:tc>
          <w:tcPr>
            <w:tcW w:w="2329"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Лаборант</w:t>
            </w:r>
          </w:p>
        </w:tc>
        <w:tc>
          <w:tcPr>
            <w:tcW w:w="2408"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r w:rsidRPr="00A356F7">
              <w:rPr>
                <w:rFonts w:ascii="Times New Roman" w:hAnsi="Times New Roman" w:cs="Times New Roman"/>
                <w:sz w:val="20"/>
                <w:szCs w:val="20"/>
              </w:rPr>
              <w:t>следит за исправным состоянием лабораторного оборудования, осуществляет его наладку. Подготавливает оборудование к проведению экспериментов.</w:t>
            </w:r>
          </w:p>
        </w:tc>
        <w:tc>
          <w:tcPr>
            <w:tcW w:w="1495" w:type="dxa"/>
          </w:tcPr>
          <w:p w:rsidR="00646FF8" w:rsidRPr="00A356F7" w:rsidRDefault="004A7658" w:rsidP="0099401B">
            <w:pPr>
              <w:pStyle w:val="a8"/>
              <w:shd w:val="clear" w:color="auto" w:fill="auto"/>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1/1</w:t>
            </w:r>
          </w:p>
        </w:tc>
        <w:tc>
          <w:tcPr>
            <w:tcW w:w="1737"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c>
          <w:tcPr>
            <w:tcW w:w="1524" w:type="dxa"/>
          </w:tcPr>
          <w:p w:rsidR="00646FF8" w:rsidRPr="00A356F7" w:rsidRDefault="00646FF8" w:rsidP="0099401B">
            <w:pPr>
              <w:pStyle w:val="a8"/>
              <w:shd w:val="clear" w:color="auto" w:fill="auto"/>
              <w:tabs>
                <w:tab w:val="left" w:pos="426"/>
              </w:tabs>
              <w:spacing w:after="0" w:line="240" w:lineRule="auto"/>
              <w:jc w:val="both"/>
              <w:rPr>
                <w:rFonts w:ascii="Times New Roman" w:hAnsi="Times New Roman" w:cs="Times New Roman"/>
                <w:sz w:val="20"/>
                <w:szCs w:val="20"/>
              </w:rPr>
            </w:pPr>
          </w:p>
        </w:tc>
      </w:tr>
    </w:tbl>
    <w:p w:rsidR="001229F8" w:rsidRDefault="001229F8" w:rsidP="0099401B">
      <w:pPr>
        <w:pStyle w:val="171"/>
        <w:shd w:val="clear" w:color="auto" w:fill="auto"/>
        <w:tabs>
          <w:tab w:val="left" w:pos="426"/>
        </w:tabs>
        <w:spacing w:after="0" w:line="240" w:lineRule="auto"/>
        <w:ind w:firstLine="0"/>
        <w:jc w:val="center"/>
        <w:rPr>
          <w:rFonts w:ascii="Times New Roman" w:hAnsi="Times New Roman" w:cs="Times New Roman"/>
          <w:sz w:val="24"/>
          <w:szCs w:val="24"/>
        </w:rPr>
      </w:pPr>
      <w:bookmarkStart w:id="1418" w:name="bookmark413"/>
    </w:p>
    <w:p w:rsidR="006204BB" w:rsidRPr="00A356F7" w:rsidRDefault="006204BB" w:rsidP="0033577B">
      <w:pPr>
        <w:pStyle w:val="171"/>
        <w:shd w:val="clear" w:color="auto" w:fill="auto"/>
        <w:tabs>
          <w:tab w:val="left" w:pos="426"/>
        </w:tabs>
        <w:spacing w:after="0" w:line="240" w:lineRule="auto"/>
        <w:ind w:firstLine="0"/>
        <w:jc w:val="center"/>
        <w:rPr>
          <w:rFonts w:ascii="Times New Roman" w:hAnsi="Times New Roman" w:cs="Times New Roman"/>
          <w:sz w:val="24"/>
          <w:szCs w:val="24"/>
        </w:rPr>
      </w:pPr>
      <w:r w:rsidRPr="00A356F7">
        <w:rPr>
          <w:rFonts w:ascii="Times New Roman" w:hAnsi="Times New Roman" w:cs="Times New Roman"/>
          <w:sz w:val="24"/>
          <w:szCs w:val="24"/>
        </w:rPr>
        <w:t>Профессиональное развитие и повышениеквалификации педагогических работников</w:t>
      </w:r>
      <w:bookmarkEnd w:id="1418"/>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color w:val="FF0000"/>
          <w:sz w:val="24"/>
          <w:szCs w:val="24"/>
        </w:rPr>
      </w:pPr>
      <w:r w:rsidRPr="00A356F7">
        <w:rPr>
          <w:rFonts w:ascii="Times New Roman" w:hAnsi="Times New Roman" w:cs="Times New Roman"/>
          <w:color w:val="FF0000"/>
          <w:sz w:val="24"/>
          <w:szCs w:val="24"/>
        </w:rPr>
        <w:t>Основным условием формирования и наращивания необходимого и достаточного кадрового потенциала образовательного учреждения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 При этом темпы модернизации подготовки и переподготовки педагогических кадров должны опережать темпы модернизации системы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color w:val="FF0000"/>
          <w:sz w:val="24"/>
          <w:szCs w:val="24"/>
        </w:rPr>
      </w:pPr>
      <w:r w:rsidRPr="00A356F7">
        <w:rPr>
          <w:rFonts w:ascii="Times New Roman" w:hAnsi="Times New Roman" w:cs="Times New Roman"/>
          <w:color w:val="FF0000"/>
          <w:sz w:val="24"/>
          <w:szCs w:val="24"/>
        </w:rPr>
        <w:t xml:space="preserve">В основной образовательной программе образовательного учреждения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w:t>
      </w:r>
      <w:r w:rsidRPr="00A356F7">
        <w:rPr>
          <w:rFonts w:ascii="Times New Roman" w:hAnsi="Times New Roman" w:cs="Times New Roman"/>
          <w:color w:val="FF0000"/>
          <w:sz w:val="24"/>
          <w:szCs w:val="24"/>
        </w:rPr>
        <w:lastRenderedPageBreak/>
        <w:t>должности и квалификационную категорию в соответствии с приказом Минобрнауки России от 24 марта 2010 г. № 209 «О порядке аттестации педагогических работников государственных и муниципальных образовательных учреждений».</w:t>
      </w:r>
    </w:p>
    <w:p w:rsidR="006204BB" w:rsidRPr="00A356F7" w:rsidRDefault="006204BB" w:rsidP="0099401B">
      <w:pPr>
        <w:tabs>
          <w:tab w:val="left" w:pos="426"/>
        </w:tabs>
        <w:spacing w:after="0" w:line="240" w:lineRule="auto"/>
        <w:ind w:firstLine="454"/>
        <w:jc w:val="both"/>
        <w:rPr>
          <w:rFonts w:ascii="Times New Roman" w:hAnsi="Times New Roman" w:cs="Times New Roman"/>
          <w:color w:val="FF0000"/>
          <w:sz w:val="24"/>
          <w:szCs w:val="24"/>
        </w:rPr>
      </w:pPr>
      <w:r w:rsidRPr="00A356F7">
        <w:rPr>
          <w:rFonts w:ascii="Times New Roman" w:hAnsi="Times New Roman" w:cs="Times New Roman"/>
          <w:color w:val="FF0000"/>
          <w:sz w:val="24"/>
          <w:szCs w:val="24"/>
        </w:rPr>
        <w:t>При этом могут быть использованы различные образовательные учреждения, имеющие соответствующую лицензию, сформированные на базе образовательных учреждений обще</w:t>
      </w:r>
      <w:r w:rsidR="00D6706C">
        <w:rPr>
          <w:rFonts w:ascii="Times New Roman" w:hAnsi="Times New Roman" w:cs="Times New Roman"/>
          <w:color w:val="FF0000"/>
          <w:sz w:val="24"/>
          <w:szCs w:val="24"/>
        </w:rPr>
        <w:t>го, профессионального и дополни</w:t>
      </w:r>
      <w:r w:rsidRPr="00A356F7">
        <w:rPr>
          <w:rFonts w:ascii="Times New Roman" w:hAnsi="Times New Roman" w:cs="Times New Roman"/>
          <w:color w:val="FF0000"/>
          <w:sz w:val="24"/>
          <w:szCs w:val="24"/>
        </w:rPr>
        <w:t>тельного образования детей стажёрские площадки, а также дистанционные образовательные ресурсы.</w:t>
      </w:r>
    </w:p>
    <w:p w:rsidR="006204BB" w:rsidRPr="00A356F7" w:rsidRDefault="006204BB" w:rsidP="0099401B">
      <w:pPr>
        <w:tabs>
          <w:tab w:val="left" w:pos="426"/>
        </w:tabs>
        <w:spacing w:after="0" w:line="240" w:lineRule="auto"/>
        <w:ind w:firstLine="454"/>
        <w:jc w:val="both"/>
        <w:rPr>
          <w:rFonts w:ascii="Times New Roman" w:hAnsi="Times New Roman" w:cs="Times New Roman"/>
          <w:color w:val="FF0000"/>
          <w:sz w:val="24"/>
          <w:szCs w:val="24"/>
        </w:rPr>
        <w:sectPr w:rsidR="006204BB" w:rsidRPr="00A356F7" w:rsidSect="00D87EFD">
          <w:headerReference w:type="even" r:id="rId13"/>
          <w:headerReference w:type="default" r:id="rId14"/>
          <w:footerReference w:type="default" r:id="rId15"/>
          <w:footnotePr>
            <w:numRestart w:val="eachPage"/>
          </w:footnotePr>
          <w:pgSz w:w="11906" w:h="16838"/>
          <w:pgMar w:top="261" w:right="567" w:bottom="426" w:left="1134" w:header="142" w:footer="0" w:gutter="0"/>
          <w:pgNumType w:start="0" w:chapStyle="1"/>
          <w:cols w:space="708"/>
          <w:titlePg/>
          <w:docGrid w:linePitch="360"/>
        </w:sectPr>
      </w:pPr>
    </w:p>
    <w:p w:rsidR="00C35ACC" w:rsidRPr="00950B80" w:rsidRDefault="00C35ACC" w:rsidP="0099401B">
      <w:pPr>
        <w:pStyle w:val="1910"/>
        <w:tabs>
          <w:tab w:val="left" w:pos="426"/>
        </w:tabs>
        <w:spacing w:line="240" w:lineRule="auto"/>
        <w:jc w:val="center"/>
        <w:rPr>
          <w:rStyle w:val="1930"/>
          <w:rFonts w:ascii="Times New Roman" w:hAnsi="Times New Roman" w:cs="Times New Roman"/>
          <w:bCs/>
          <w:sz w:val="24"/>
          <w:szCs w:val="24"/>
        </w:rPr>
      </w:pPr>
      <w:r w:rsidRPr="00950B80">
        <w:rPr>
          <w:rStyle w:val="1930"/>
          <w:rFonts w:ascii="Times New Roman" w:hAnsi="Times New Roman" w:cs="Times New Roman"/>
          <w:bCs/>
          <w:sz w:val="24"/>
          <w:szCs w:val="24"/>
        </w:rPr>
        <w:lastRenderedPageBreak/>
        <w:t>План-график повышения квалификации работников</w:t>
      </w:r>
    </w:p>
    <w:p w:rsidR="006204BB" w:rsidRPr="00950B80" w:rsidRDefault="009D722C" w:rsidP="0099401B">
      <w:pPr>
        <w:pStyle w:val="1910"/>
        <w:shd w:val="clear" w:color="auto" w:fill="auto"/>
        <w:tabs>
          <w:tab w:val="left" w:pos="426"/>
        </w:tabs>
        <w:spacing w:line="240" w:lineRule="auto"/>
        <w:jc w:val="center"/>
        <w:rPr>
          <w:rStyle w:val="1930"/>
          <w:rFonts w:ascii="Times New Roman" w:hAnsi="Times New Roman" w:cs="Times New Roman"/>
          <w:bCs/>
          <w:sz w:val="24"/>
          <w:szCs w:val="24"/>
        </w:rPr>
      </w:pPr>
      <w:r>
        <w:rPr>
          <w:rStyle w:val="1930"/>
          <w:rFonts w:ascii="Times New Roman" w:hAnsi="Times New Roman" w:cs="Times New Roman"/>
          <w:bCs/>
          <w:sz w:val="24"/>
          <w:szCs w:val="24"/>
        </w:rPr>
        <w:t>МБОУ «</w:t>
      </w:r>
      <w:r w:rsidR="00C35ACC" w:rsidRPr="00950B80">
        <w:rPr>
          <w:rStyle w:val="1930"/>
          <w:rFonts w:ascii="Times New Roman" w:hAnsi="Times New Roman" w:cs="Times New Roman"/>
          <w:bCs/>
          <w:sz w:val="24"/>
          <w:szCs w:val="24"/>
        </w:rPr>
        <w:t>СОШ</w:t>
      </w:r>
      <w:r>
        <w:rPr>
          <w:rStyle w:val="1930"/>
          <w:rFonts w:ascii="Times New Roman" w:hAnsi="Times New Roman" w:cs="Times New Roman"/>
          <w:bCs/>
          <w:sz w:val="24"/>
          <w:szCs w:val="24"/>
        </w:rPr>
        <w:t xml:space="preserve"> пос.Новый</w:t>
      </w:r>
      <w:r w:rsidR="00C35ACC" w:rsidRPr="00950B80">
        <w:rPr>
          <w:rStyle w:val="1930"/>
          <w:rFonts w:ascii="Times New Roman" w:hAnsi="Times New Roman" w:cs="Times New Roman"/>
          <w:bCs/>
          <w:sz w:val="24"/>
          <w:szCs w:val="24"/>
        </w:rPr>
        <w:t>» в условиях введения ФГОС ООО</w:t>
      </w:r>
    </w:p>
    <w:p w:rsidR="00C35ACC" w:rsidRDefault="00C35ACC" w:rsidP="0099401B">
      <w:pPr>
        <w:pStyle w:val="1910"/>
        <w:shd w:val="clear" w:color="auto" w:fill="auto"/>
        <w:tabs>
          <w:tab w:val="left" w:pos="426"/>
        </w:tabs>
        <w:spacing w:line="240" w:lineRule="auto"/>
        <w:jc w:val="center"/>
        <w:rPr>
          <w:rStyle w:val="1930"/>
          <w:rFonts w:ascii="Times New Roman" w:hAnsi="Times New Roman" w:cs="Times New Roman"/>
          <w:bCs/>
          <w:color w:val="FF0000"/>
          <w:sz w:val="24"/>
          <w:szCs w:val="24"/>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18"/>
        <w:gridCol w:w="3119"/>
        <w:gridCol w:w="2149"/>
        <w:gridCol w:w="2812"/>
        <w:gridCol w:w="2268"/>
        <w:gridCol w:w="2410"/>
      </w:tblGrid>
      <w:tr w:rsidR="00C35ACC" w:rsidRPr="00C35ACC" w:rsidTr="00446FA6">
        <w:trPr>
          <w:trHeight w:val="387"/>
        </w:trPr>
        <w:tc>
          <w:tcPr>
            <w:tcW w:w="2518" w:type="dxa"/>
          </w:tcPr>
          <w:p w:rsidR="00C35ACC" w:rsidRPr="004B65B7" w:rsidRDefault="00C35ACC" w:rsidP="0099401B">
            <w:pPr>
              <w:autoSpaceDE w:val="0"/>
              <w:autoSpaceDN w:val="0"/>
              <w:adjustRightInd w:val="0"/>
              <w:spacing w:after="0" w:line="240" w:lineRule="auto"/>
              <w:jc w:val="center"/>
              <w:rPr>
                <w:rFonts w:ascii="Times New Roman" w:hAnsi="Times New Roman" w:cs="Times New Roman"/>
                <w:color w:val="000000"/>
                <w:sz w:val="24"/>
                <w:szCs w:val="24"/>
              </w:rPr>
            </w:pPr>
            <w:r w:rsidRPr="004B65B7">
              <w:rPr>
                <w:rFonts w:ascii="Times New Roman" w:hAnsi="Times New Roman" w:cs="Times New Roman"/>
                <w:b/>
                <w:bCs/>
                <w:color w:val="000000"/>
                <w:sz w:val="24"/>
                <w:szCs w:val="24"/>
              </w:rPr>
              <w:t>Наименование структурного подразделения (</w:t>
            </w:r>
            <w:r w:rsidRPr="004B65B7">
              <w:rPr>
                <w:rFonts w:ascii="Times New Roman" w:hAnsi="Times New Roman" w:cs="Times New Roman"/>
                <w:color w:val="000000"/>
                <w:sz w:val="24"/>
                <w:szCs w:val="24"/>
              </w:rPr>
              <w:t>институт, кафедра…)</w:t>
            </w:r>
          </w:p>
        </w:tc>
        <w:tc>
          <w:tcPr>
            <w:tcW w:w="3119" w:type="dxa"/>
          </w:tcPr>
          <w:p w:rsidR="00C35ACC" w:rsidRPr="004B65B7" w:rsidRDefault="00C35ACC" w:rsidP="0099401B">
            <w:pPr>
              <w:autoSpaceDE w:val="0"/>
              <w:autoSpaceDN w:val="0"/>
              <w:adjustRightInd w:val="0"/>
              <w:spacing w:after="0" w:line="240" w:lineRule="auto"/>
              <w:jc w:val="center"/>
              <w:rPr>
                <w:rFonts w:ascii="Times New Roman" w:hAnsi="Times New Roman" w:cs="Times New Roman"/>
                <w:color w:val="000000"/>
                <w:sz w:val="24"/>
                <w:szCs w:val="24"/>
              </w:rPr>
            </w:pPr>
            <w:r w:rsidRPr="004B65B7">
              <w:rPr>
                <w:rFonts w:ascii="Times New Roman" w:hAnsi="Times New Roman" w:cs="Times New Roman"/>
                <w:b/>
                <w:bCs/>
                <w:color w:val="000000"/>
                <w:sz w:val="24"/>
                <w:szCs w:val="24"/>
              </w:rPr>
              <w:t>Наименование образовательной программы</w:t>
            </w:r>
          </w:p>
        </w:tc>
        <w:tc>
          <w:tcPr>
            <w:tcW w:w="2149" w:type="dxa"/>
          </w:tcPr>
          <w:p w:rsidR="00C35ACC" w:rsidRPr="004B65B7" w:rsidRDefault="00C35ACC" w:rsidP="0099401B">
            <w:pPr>
              <w:autoSpaceDE w:val="0"/>
              <w:autoSpaceDN w:val="0"/>
              <w:adjustRightInd w:val="0"/>
              <w:spacing w:after="0" w:line="240" w:lineRule="auto"/>
              <w:jc w:val="center"/>
              <w:rPr>
                <w:rFonts w:ascii="Times New Roman" w:hAnsi="Times New Roman" w:cs="Times New Roman"/>
                <w:color w:val="000000"/>
                <w:sz w:val="24"/>
                <w:szCs w:val="24"/>
              </w:rPr>
            </w:pPr>
            <w:r w:rsidRPr="004B65B7">
              <w:rPr>
                <w:rFonts w:ascii="Times New Roman" w:hAnsi="Times New Roman" w:cs="Times New Roman"/>
                <w:b/>
                <w:bCs/>
                <w:color w:val="000000"/>
                <w:sz w:val="24"/>
                <w:szCs w:val="24"/>
              </w:rPr>
              <w:t>Количество часов</w:t>
            </w:r>
          </w:p>
        </w:tc>
        <w:tc>
          <w:tcPr>
            <w:tcW w:w="2812" w:type="dxa"/>
          </w:tcPr>
          <w:p w:rsidR="00C35ACC" w:rsidRPr="004B65B7" w:rsidRDefault="00C35ACC" w:rsidP="0099401B">
            <w:pPr>
              <w:autoSpaceDE w:val="0"/>
              <w:autoSpaceDN w:val="0"/>
              <w:adjustRightInd w:val="0"/>
              <w:spacing w:after="0" w:line="240" w:lineRule="auto"/>
              <w:jc w:val="center"/>
              <w:rPr>
                <w:rFonts w:ascii="Times New Roman" w:hAnsi="Times New Roman" w:cs="Times New Roman"/>
                <w:b/>
                <w:bCs/>
                <w:color w:val="000000"/>
                <w:sz w:val="24"/>
                <w:szCs w:val="24"/>
              </w:rPr>
            </w:pPr>
            <w:r w:rsidRPr="004B65B7">
              <w:rPr>
                <w:rFonts w:ascii="Times New Roman" w:hAnsi="Times New Roman" w:cs="Times New Roman"/>
                <w:b/>
                <w:bCs/>
                <w:color w:val="000000"/>
                <w:sz w:val="24"/>
                <w:szCs w:val="24"/>
              </w:rPr>
              <w:t>Ф.И.О., направляемого слушателя</w:t>
            </w:r>
          </w:p>
          <w:p w:rsidR="00C272C6" w:rsidRPr="004B65B7" w:rsidRDefault="00C272C6" w:rsidP="0099401B">
            <w:pPr>
              <w:autoSpaceDE w:val="0"/>
              <w:autoSpaceDN w:val="0"/>
              <w:adjustRightInd w:val="0"/>
              <w:spacing w:after="0" w:line="240" w:lineRule="auto"/>
              <w:jc w:val="center"/>
              <w:rPr>
                <w:rFonts w:ascii="Times New Roman" w:hAnsi="Times New Roman" w:cs="Times New Roman"/>
                <w:color w:val="000000"/>
                <w:sz w:val="24"/>
                <w:szCs w:val="24"/>
              </w:rPr>
            </w:pPr>
            <w:r w:rsidRPr="004B65B7">
              <w:rPr>
                <w:rFonts w:ascii="Times New Roman" w:hAnsi="Times New Roman" w:cs="Times New Roman"/>
                <w:b/>
                <w:bCs/>
                <w:color w:val="000000"/>
                <w:sz w:val="24"/>
                <w:szCs w:val="24"/>
              </w:rPr>
              <w:t>(в каком году планируется)</w:t>
            </w:r>
          </w:p>
        </w:tc>
        <w:tc>
          <w:tcPr>
            <w:tcW w:w="2268" w:type="dxa"/>
          </w:tcPr>
          <w:p w:rsidR="00C35ACC" w:rsidRPr="004B65B7" w:rsidRDefault="00C35ACC" w:rsidP="0099401B">
            <w:pPr>
              <w:autoSpaceDE w:val="0"/>
              <w:autoSpaceDN w:val="0"/>
              <w:adjustRightInd w:val="0"/>
              <w:spacing w:after="0" w:line="240" w:lineRule="auto"/>
              <w:jc w:val="center"/>
              <w:rPr>
                <w:rFonts w:ascii="Times New Roman" w:hAnsi="Times New Roman" w:cs="Times New Roman"/>
                <w:color w:val="000000"/>
                <w:sz w:val="24"/>
                <w:szCs w:val="24"/>
              </w:rPr>
            </w:pPr>
            <w:r w:rsidRPr="004B65B7">
              <w:rPr>
                <w:rFonts w:ascii="Times New Roman" w:hAnsi="Times New Roman" w:cs="Times New Roman"/>
                <w:b/>
                <w:bCs/>
                <w:color w:val="000000"/>
                <w:sz w:val="24"/>
                <w:szCs w:val="24"/>
              </w:rPr>
              <w:t>Занимаемая должность</w:t>
            </w:r>
          </w:p>
        </w:tc>
        <w:tc>
          <w:tcPr>
            <w:tcW w:w="2410" w:type="dxa"/>
          </w:tcPr>
          <w:p w:rsidR="00C35ACC" w:rsidRPr="004B65B7" w:rsidRDefault="00C35ACC" w:rsidP="0099401B">
            <w:pPr>
              <w:autoSpaceDE w:val="0"/>
              <w:autoSpaceDN w:val="0"/>
              <w:adjustRightInd w:val="0"/>
              <w:spacing w:after="0" w:line="240" w:lineRule="auto"/>
              <w:jc w:val="center"/>
              <w:rPr>
                <w:rFonts w:ascii="Times New Roman" w:hAnsi="Times New Roman" w:cs="Times New Roman"/>
                <w:color w:val="000000"/>
                <w:sz w:val="24"/>
                <w:szCs w:val="24"/>
              </w:rPr>
            </w:pPr>
            <w:r w:rsidRPr="004B65B7">
              <w:rPr>
                <w:rFonts w:ascii="Times New Roman" w:hAnsi="Times New Roman" w:cs="Times New Roman"/>
                <w:b/>
                <w:bCs/>
                <w:color w:val="000000"/>
                <w:sz w:val="24"/>
                <w:szCs w:val="24"/>
              </w:rPr>
              <w:t>Дата последней аттестации</w:t>
            </w:r>
          </w:p>
        </w:tc>
      </w:tr>
      <w:tr w:rsidR="00B60E67" w:rsidRPr="00C35ACC" w:rsidTr="00446FA6">
        <w:trPr>
          <w:trHeight w:val="387"/>
        </w:trPr>
        <w:tc>
          <w:tcPr>
            <w:tcW w:w="2518" w:type="dxa"/>
          </w:tcPr>
          <w:p w:rsidR="00B60E67" w:rsidRDefault="00FC4F74" w:rsidP="0099401B">
            <w:pPr>
              <w:spacing w:after="0" w:line="240" w:lineRule="auto"/>
              <w:rPr>
                <w:rFonts w:ascii="Times New Roman" w:hAnsi="Times New Roman"/>
                <w:color w:val="000000"/>
                <w:sz w:val="20"/>
                <w:szCs w:val="20"/>
              </w:rPr>
            </w:pPr>
            <w:r w:rsidRPr="00FC4F74">
              <w:rPr>
                <w:rFonts w:ascii="Times New Roman" w:hAnsi="Times New Roman"/>
                <w:color w:val="000000"/>
                <w:sz w:val="20"/>
                <w:szCs w:val="20"/>
              </w:rPr>
              <w:t>ФГБОУ ВПО «НИСПТР»</w:t>
            </w:r>
          </w:p>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3119" w:type="dxa"/>
          </w:tcPr>
          <w:p w:rsidR="00B60E67" w:rsidRDefault="00FC4F74" w:rsidP="0099401B">
            <w:pPr>
              <w:spacing w:after="0" w:line="240" w:lineRule="auto"/>
              <w:rPr>
                <w:rFonts w:ascii="Times New Roman" w:hAnsi="Times New Roman"/>
                <w:color w:val="000000"/>
                <w:sz w:val="20"/>
                <w:szCs w:val="20"/>
              </w:rPr>
            </w:pPr>
            <w:r>
              <w:rPr>
                <w:rFonts w:ascii="Times New Roman" w:hAnsi="Times New Roman"/>
                <w:color w:val="000000"/>
                <w:sz w:val="20"/>
                <w:szCs w:val="20"/>
              </w:rPr>
              <w:t>21.04.2015</w:t>
            </w:r>
            <w:r w:rsidR="00B60E67">
              <w:rPr>
                <w:rFonts w:ascii="Times New Roman" w:hAnsi="Times New Roman"/>
                <w:color w:val="000000"/>
                <w:sz w:val="20"/>
                <w:szCs w:val="20"/>
              </w:rPr>
              <w:t>г.</w:t>
            </w:r>
          </w:p>
          <w:p w:rsidR="00FC4F74" w:rsidRDefault="00FC4F74"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Управление развитием образовательной организации в условиях реализации федеральных государственных образовательных стандартов</w:t>
            </w:r>
          </w:p>
          <w:p w:rsidR="004B65B7" w:rsidRPr="009F6EFC" w:rsidRDefault="00FC4F74"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Рег. № 1483</w:t>
            </w:r>
          </w:p>
        </w:tc>
        <w:tc>
          <w:tcPr>
            <w:tcW w:w="2149" w:type="dxa"/>
          </w:tcPr>
          <w:p w:rsidR="00B60E67" w:rsidRPr="00C35ACC" w:rsidRDefault="00FC4F74"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144</w:t>
            </w:r>
            <w:r w:rsidR="00B60E67">
              <w:rPr>
                <w:rFonts w:ascii="Times New Roman" w:hAnsi="Times New Roman"/>
                <w:color w:val="000000"/>
                <w:sz w:val="20"/>
                <w:szCs w:val="20"/>
              </w:rPr>
              <w:t>ч.</w:t>
            </w:r>
          </w:p>
        </w:tc>
        <w:tc>
          <w:tcPr>
            <w:tcW w:w="2812" w:type="dxa"/>
          </w:tcPr>
          <w:p w:rsidR="00B60E67" w:rsidRDefault="009D722C"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Махмутов Булат Габбасович</w:t>
            </w:r>
          </w:p>
          <w:p w:rsidR="00C272C6" w:rsidRPr="009F6EFC" w:rsidRDefault="00C272C6" w:rsidP="0099401B">
            <w:pPr>
              <w:spacing w:after="0" w:line="240" w:lineRule="auto"/>
              <w:rPr>
                <w:rFonts w:ascii="Times New Roman" w:hAnsi="Times New Roman"/>
                <w:color w:val="000000"/>
                <w:sz w:val="20"/>
                <w:szCs w:val="20"/>
              </w:rPr>
            </w:pPr>
          </w:p>
        </w:tc>
        <w:tc>
          <w:tcPr>
            <w:tcW w:w="2268" w:type="dxa"/>
          </w:tcPr>
          <w:p w:rsidR="00B60E67" w:rsidRPr="009F6EFC" w:rsidRDefault="009D722C" w:rsidP="0099401B">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директор </w:t>
            </w:r>
          </w:p>
        </w:tc>
        <w:tc>
          <w:tcPr>
            <w:tcW w:w="2410" w:type="dxa"/>
          </w:tcPr>
          <w:p w:rsidR="00B60E67" w:rsidRPr="009F6EFC" w:rsidRDefault="009D722C" w:rsidP="0099401B">
            <w:pPr>
              <w:pStyle w:val="afa"/>
              <w:rPr>
                <w:rFonts w:ascii="Times New Roman" w:hAnsi="Times New Roman"/>
                <w:sz w:val="20"/>
                <w:szCs w:val="20"/>
              </w:rPr>
            </w:pPr>
            <w:r>
              <w:rPr>
                <w:rFonts w:ascii="Times New Roman" w:hAnsi="Times New Roman"/>
                <w:sz w:val="20"/>
                <w:szCs w:val="20"/>
              </w:rPr>
              <w:t xml:space="preserve">директор –СЗД -2013г </w:t>
            </w:r>
          </w:p>
        </w:tc>
      </w:tr>
      <w:tr w:rsidR="00B60E67" w:rsidRPr="00C35ACC" w:rsidTr="00446FA6">
        <w:trPr>
          <w:trHeight w:val="387"/>
        </w:trPr>
        <w:tc>
          <w:tcPr>
            <w:tcW w:w="2518" w:type="dxa"/>
          </w:tcPr>
          <w:p w:rsidR="00B60E67" w:rsidRDefault="00B60E67" w:rsidP="0099401B">
            <w:pPr>
              <w:autoSpaceDE w:val="0"/>
              <w:autoSpaceDN w:val="0"/>
              <w:adjustRightInd w:val="0"/>
              <w:spacing w:after="0" w:line="240" w:lineRule="auto"/>
              <w:rPr>
                <w:rFonts w:ascii="Times New Roman" w:hAnsi="Times New Roman"/>
                <w:sz w:val="20"/>
                <w:szCs w:val="20"/>
              </w:rPr>
            </w:pPr>
            <w:r>
              <w:rPr>
                <w:rFonts w:ascii="Times New Roman" w:hAnsi="Times New Roman"/>
                <w:color w:val="000000"/>
                <w:sz w:val="20"/>
                <w:szCs w:val="20"/>
              </w:rPr>
              <w:t>ФГБОУ ВПО «НИСПТР»</w:t>
            </w:r>
          </w:p>
          <w:p w:rsidR="00B60E67" w:rsidRDefault="00B60E67" w:rsidP="0099401B">
            <w:pPr>
              <w:autoSpaceDE w:val="0"/>
              <w:autoSpaceDN w:val="0"/>
              <w:adjustRightInd w:val="0"/>
              <w:spacing w:after="0" w:line="240" w:lineRule="auto"/>
              <w:rPr>
                <w:rFonts w:ascii="Times New Roman" w:hAnsi="Times New Roman"/>
                <w:sz w:val="20"/>
                <w:szCs w:val="20"/>
              </w:rPr>
            </w:pPr>
          </w:p>
          <w:p w:rsidR="00B60E67" w:rsidRDefault="00B60E67" w:rsidP="0099401B">
            <w:pPr>
              <w:autoSpaceDE w:val="0"/>
              <w:autoSpaceDN w:val="0"/>
              <w:adjustRightInd w:val="0"/>
              <w:spacing w:after="0" w:line="240" w:lineRule="auto"/>
              <w:rPr>
                <w:rFonts w:ascii="Times New Roman" w:hAnsi="Times New Roman"/>
                <w:sz w:val="20"/>
                <w:szCs w:val="20"/>
              </w:rPr>
            </w:pPr>
          </w:p>
          <w:p w:rsidR="00B60E67" w:rsidRDefault="00B60E67"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B60E67" w:rsidRDefault="00B60E67" w:rsidP="0099401B">
            <w:pPr>
              <w:autoSpaceDE w:val="0"/>
              <w:autoSpaceDN w:val="0"/>
              <w:adjustRightInd w:val="0"/>
              <w:spacing w:after="0" w:line="240" w:lineRule="auto"/>
              <w:rPr>
                <w:rFonts w:ascii="Times New Roman" w:hAnsi="Times New Roman"/>
                <w:sz w:val="20"/>
                <w:szCs w:val="20"/>
              </w:rPr>
            </w:pPr>
          </w:p>
          <w:p w:rsidR="00B60E67" w:rsidRPr="001E482D" w:rsidRDefault="001E482D" w:rsidP="0099401B">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ГАОУ ДПО «ИРО РТ»</w:t>
            </w:r>
            <w:r w:rsidR="00B60E67" w:rsidRPr="00EE34F4">
              <w:rPr>
                <w:rFonts w:ascii="Times New Roman" w:hAnsi="Times New Roman"/>
                <w:sz w:val="20"/>
                <w:szCs w:val="20"/>
              </w:rPr>
              <w:t>г.Казань,</w:t>
            </w:r>
          </w:p>
        </w:tc>
        <w:tc>
          <w:tcPr>
            <w:tcW w:w="3119" w:type="dxa"/>
          </w:tcPr>
          <w:p w:rsidR="00B60E67" w:rsidRPr="00B60E67" w:rsidRDefault="00FC4F74" w:rsidP="0099401B">
            <w:pPr>
              <w:numPr>
                <w:ilvl w:val="0"/>
                <w:numId w:val="24"/>
              </w:numPr>
              <w:tabs>
                <w:tab w:val="left" w:pos="-49"/>
                <w:tab w:val="left" w:pos="0"/>
                <w:tab w:val="left" w:pos="93"/>
                <w:tab w:val="left" w:pos="234"/>
              </w:tabs>
              <w:spacing w:after="0" w:line="240" w:lineRule="auto"/>
              <w:ind w:left="-49" w:firstLine="0"/>
              <w:rPr>
                <w:rFonts w:ascii="Times New Roman" w:hAnsi="Times New Roman"/>
                <w:sz w:val="20"/>
                <w:szCs w:val="20"/>
              </w:rPr>
            </w:pPr>
            <w:r>
              <w:rPr>
                <w:rFonts w:ascii="Times New Roman" w:hAnsi="Times New Roman"/>
                <w:color w:val="000000"/>
                <w:sz w:val="20"/>
                <w:szCs w:val="20"/>
              </w:rPr>
              <w:t>13.03</w:t>
            </w:r>
            <w:r w:rsidR="00B60E67">
              <w:rPr>
                <w:rFonts w:ascii="Times New Roman" w:hAnsi="Times New Roman"/>
                <w:color w:val="000000"/>
                <w:sz w:val="20"/>
                <w:szCs w:val="20"/>
              </w:rPr>
              <w:t>.</w:t>
            </w:r>
            <w:r w:rsidR="00B60E67" w:rsidRPr="009F6EFC">
              <w:rPr>
                <w:rFonts w:ascii="Times New Roman" w:hAnsi="Times New Roman"/>
                <w:color w:val="000000"/>
                <w:sz w:val="20"/>
                <w:szCs w:val="20"/>
              </w:rPr>
              <w:t>20</w:t>
            </w:r>
            <w:r w:rsidR="00B60E67">
              <w:rPr>
                <w:rFonts w:ascii="Times New Roman" w:hAnsi="Times New Roman"/>
                <w:color w:val="000000"/>
                <w:sz w:val="20"/>
                <w:szCs w:val="20"/>
              </w:rPr>
              <w:t>14г.</w:t>
            </w:r>
            <w:r w:rsidR="00B60E67" w:rsidRPr="009F6EFC">
              <w:rPr>
                <w:rFonts w:ascii="Times New Roman" w:hAnsi="Times New Roman"/>
                <w:color w:val="000000"/>
                <w:sz w:val="20"/>
                <w:szCs w:val="20"/>
              </w:rPr>
              <w:t xml:space="preserve">;  </w:t>
            </w:r>
          </w:p>
          <w:p w:rsidR="00B60E67" w:rsidRPr="007825B9" w:rsidRDefault="00FC4F74" w:rsidP="0099401B">
            <w:pPr>
              <w:tabs>
                <w:tab w:val="left" w:pos="-49"/>
                <w:tab w:val="left" w:pos="0"/>
                <w:tab w:val="left" w:pos="93"/>
                <w:tab w:val="left" w:pos="234"/>
              </w:tabs>
              <w:spacing w:after="0" w:line="240" w:lineRule="auto"/>
              <w:ind w:left="-49"/>
              <w:rPr>
                <w:rFonts w:ascii="Times New Roman" w:hAnsi="Times New Roman"/>
                <w:sz w:val="20"/>
                <w:szCs w:val="20"/>
              </w:rPr>
            </w:pPr>
            <w:r>
              <w:rPr>
                <w:rFonts w:ascii="Times New Roman" w:hAnsi="Times New Roman"/>
                <w:color w:val="000000"/>
                <w:sz w:val="20"/>
                <w:szCs w:val="20"/>
              </w:rPr>
              <w:t>Основы управления образовательным учреждением в условиях действия закона «</w:t>
            </w:r>
            <w:r w:rsidR="001E482D">
              <w:rPr>
                <w:rFonts w:ascii="Times New Roman" w:hAnsi="Times New Roman"/>
                <w:color w:val="000000"/>
                <w:sz w:val="20"/>
                <w:szCs w:val="20"/>
              </w:rPr>
              <w:t>Об образовании в Российской Федерации</w:t>
            </w:r>
            <w:r>
              <w:rPr>
                <w:rFonts w:ascii="Times New Roman" w:hAnsi="Times New Roman"/>
                <w:color w:val="000000"/>
                <w:sz w:val="20"/>
                <w:szCs w:val="20"/>
              </w:rPr>
              <w:t>»</w:t>
            </w:r>
            <w:r w:rsidR="001E482D">
              <w:rPr>
                <w:rFonts w:ascii="Times New Roman" w:hAnsi="Times New Roman"/>
                <w:color w:val="000000"/>
                <w:sz w:val="20"/>
                <w:szCs w:val="20"/>
              </w:rPr>
              <w:t xml:space="preserve"> и Федерального государственного образовательного стандарта основного общего образования</w:t>
            </w:r>
            <w:r w:rsidR="00B60E67">
              <w:rPr>
                <w:rFonts w:ascii="Times New Roman" w:hAnsi="Times New Roman"/>
                <w:color w:val="000000"/>
                <w:sz w:val="20"/>
                <w:szCs w:val="20"/>
              </w:rPr>
              <w:t xml:space="preserve">». </w:t>
            </w:r>
            <w:r w:rsidR="00B60E67" w:rsidRPr="0080063C">
              <w:rPr>
                <w:rFonts w:ascii="Times New Roman" w:hAnsi="Times New Roman"/>
                <w:i/>
                <w:color w:val="000000"/>
                <w:sz w:val="20"/>
                <w:szCs w:val="20"/>
              </w:rPr>
              <w:t>Рег.№</w:t>
            </w:r>
            <w:r>
              <w:rPr>
                <w:rFonts w:ascii="Times New Roman" w:hAnsi="Times New Roman"/>
                <w:i/>
                <w:color w:val="000000"/>
                <w:sz w:val="20"/>
                <w:szCs w:val="20"/>
              </w:rPr>
              <w:t>770</w:t>
            </w:r>
          </w:p>
          <w:p w:rsidR="00B60E67" w:rsidRDefault="001E482D" w:rsidP="0099401B">
            <w:pPr>
              <w:pStyle w:val="a3"/>
              <w:numPr>
                <w:ilvl w:val="0"/>
                <w:numId w:val="24"/>
              </w:numPr>
              <w:tabs>
                <w:tab w:val="left" w:pos="-49"/>
                <w:tab w:val="left" w:pos="0"/>
                <w:tab w:val="left" w:pos="234"/>
              </w:tabs>
              <w:spacing w:after="0" w:line="240" w:lineRule="auto"/>
              <w:rPr>
                <w:rFonts w:ascii="Times New Roman" w:hAnsi="Times New Roman"/>
                <w:sz w:val="20"/>
                <w:szCs w:val="20"/>
              </w:rPr>
            </w:pPr>
            <w:r>
              <w:rPr>
                <w:rFonts w:ascii="Times New Roman" w:hAnsi="Times New Roman"/>
                <w:sz w:val="20"/>
                <w:szCs w:val="20"/>
              </w:rPr>
              <w:t>2012г</w:t>
            </w:r>
          </w:p>
          <w:p w:rsidR="004B65B7" w:rsidRPr="004B65B7" w:rsidRDefault="001E482D" w:rsidP="004B65B7">
            <w:pPr>
              <w:pStyle w:val="a3"/>
              <w:tabs>
                <w:tab w:val="left" w:pos="-250"/>
                <w:tab w:val="left" w:pos="-49"/>
                <w:tab w:val="left" w:pos="0"/>
                <w:tab w:val="left" w:pos="34"/>
              </w:tabs>
              <w:spacing w:after="0" w:line="240" w:lineRule="auto"/>
              <w:ind w:left="34"/>
              <w:rPr>
                <w:rFonts w:ascii="Times New Roman" w:hAnsi="Times New Roman"/>
                <w:sz w:val="20"/>
                <w:szCs w:val="20"/>
              </w:rPr>
            </w:pPr>
            <w:r>
              <w:rPr>
                <w:rFonts w:ascii="Times New Roman" w:hAnsi="Times New Roman"/>
                <w:sz w:val="20"/>
                <w:szCs w:val="20"/>
              </w:rPr>
              <w:t>Основы религиозных культур и светской этики.</w:t>
            </w:r>
          </w:p>
        </w:tc>
        <w:tc>
          <w:tcPr>
            <w:tcW w:w="2149" w:type="dxa"/>
          </w:tcPr>
          <w:p w:rsidR="00B60E67" w:rsidRDefault="00FC4F74" w:rsidP="0099401B">
            <w:pPr>
              <w:autoSpaceDE w:val="0"/>
              <w:autoSpaceDN w:val="0"/>
              <w:adjustRightInd w:val="0"/>
              <w:spacing w:after="0" w:line="240" w:lineRule="auto"/>
              <w:rPr>
                <w:rFonts w:ascii="Times New Roman" w:hAnsi="Times New Roman"/>
                <w:sz w:val="20"/>
                <w:szCs w:val="20"/>
              </w:rPr>
            </w:pPr>
            <w:r>
              <w:rPr>
                <w:rFonts w:ascii="Times New Roman" w:hAnsi="Times New Roman"/>
                <w:color w:val="000000"/>
                <w:sz w:val="20"/>
                <w:szCs w:val="20"/>
              </w:rPr>
              <w:t>72</w:t>
            </w:r>
            <w:r w:rsidR="00B60E67" w:rsidRPr="009F6EFC">
              <w:rPr>
                <w:rFonts w:ascii="Times New Roman" w:hAnsi="Times New Roman"/>
                <w:color w:val="000000"/>
                <w:sz w:val="20"/>
                <w:szCs w:val="20"/>
              </w:rPr>
              <w:t xml:space="preserve"> ч.</w:t>
            </w:r>
          </w:p>
          <w:p w:rsidR="00B60E67" w:rsidRDefault="00B60E67" w:rsidP="0099401B">
            <w:pPr>
              <w:autoSpaceDE w:val="0"/>
              <w:autoSpaceDN w:val="0"/>
              <w:adjustRightInd w:val="0"/>
              <w:spacing w:after="0" w:line="240" w:lineRule="auto"/>
              <w:rPr>
                <w:rFonts w:ascii="Times New Roman" w:hAnsi="Times New Roman"/>
                <w:sz w:val="20"/>
                <w:szCs w:val="20"/>
              </w:rPr>
            </w:pPr>
          </w:p>
          <w:p w:rsidR="00B60E67" w:rsidRDefault="00B60E67"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p>
          <w:p w:rsidR="001E482D" w:rsidRDefault="001E482D" w:rsidP="0099401B">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72ч</w:t>
            </w:r>
          </w:p>
          <w:p w:rsidR="00B60E67" w:rsidRDefault="00B60E67" w:rsidP="0099401B">
            <w:pPr>
              <w:autoSpaceDE w:val="0"/>
              <w:autoSpaceDN w:val="0"/>
              <w:adjustRightInd w:val="0"/>
              <w:spacing w:after="0" w:line="240" w:lineRule="auto"/>
              <w:rPr>
                <w:rFonts w:ascii="Times New Roman" w:hAnsi="Times New Roman"/>
                <w:sz w:val="20"/>
                <w:szCs w:val="20"/>
              </w:rPr>
            </w:pPr>
          </w:p>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2812" w:type="dxa"/>
          </w:tcPr>
          <w:p w:rsidR="00B60E67" w:rsidRDefault="009D722C"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Петрова Людмила Анатольевна</w:t>
            </w:r>
          </w:p>
          <w:p w:rsidR="00C272C6" w:rsidRDefault="00C272C6" w:rsidP="0099401B">
            <w:pPr>
              <w:spacing w:after="0" w:line="240" w:lineRule="auto"/>
              <w:rPr>
                <w:rFonts w:ascii="Times New Roman" w:hAnsi="Times New Roman"/>
                <w:color w:val="000000"/>
                <w:sz w:val="20"/>
                <w:szCs w:val="20"/>
              </w:rPr>
            </w:pPr>
          </w:p>
          <w:p w:rsidR="00C272C6" w:rsidRDefault="00C272C6" w:rsidP="0099401B">
            <w:pPr>
              <w:spacing w:after="0" w:line="240" w:lineRule="auto"/>
              <w:rPr>
                <w:rFonts w:ascii="Times New Roman" w:hAnsi="Times New Roman"/>
                <w:color w:val="000000"/>
                <w:sz w:val="20"/>
                <w:szCs w:val="20"/>
              </w:rPr>
            </w:pPr>
          </w:p>
          <w:p w:rsidR="00C272C6" w:rsidRDefault="00C272C6" w:rsidP="0099401B">
            <w:pPr>
              <w:spacing w:after="0" w:line="240" w:lineRule="auto"/>
              <w:rPr>
                <w:rFonts w:ascii="Times New Roman" w:hAnsi="Times New Roman"/>
                <w:color w:val="000000"/>
                <w:sz w:val="20"/>
                <w:szCs w:val="20"/>
              </w:rPr>
            </w:pPr>
          </w:p>
          <w:p w:rsidR="00C272C6" w:rsidRDefault="00C272C6" w:rsidP="0099401B">
            <w:pPr>
              <w:spacing w:after="0" w:line="240" w:lineRule="auto"/>
              <w:rPr>
                <w:rFonts w:ascii="Times New Roman" w:hAnsi="Times New Roman"/>
                <w:color w:val="000000"/>
                <w:sz w:val="20"/>
                <w:szCs w:val="20"/>
              </w:rPr>
            </w:pPr>
          </w:p>
          <w:p w:rsidR="00C272C6" w:rsidRDefault="00C272C6" w:rsidP="0099401B">
            <w:pPr>
              <w:spacing w:after="0" w:line="240" w:lineRule="auto"/>
              <w:rPr>
                <w:rFonts w:ascii="Times New Roman" w:hAnsi="Times New Roman"/>
                <w:color w:val="000000"/>
                <w:sz w:val="20"/>
                <w:szCs w:val="20"/>
              </w:rPr>
            </w:pPr>
          </w:p>
          <w:p w:rsidR="00C272C6" w:rsidRDefault="00C272C6" w:rsidP="0099401B">
            <w:pPr>
              <w:spacing w:after="0" w:line="240" w:lineRule="auto"/>
              <w:rPr>
                <w:rFonts w:ascii="Times New Roman" w:hAnsi="Times New Roman"/>
                <w:color w:val="000000"/>
                <w:sz w:val="20"/>
                <w:szCs w:val="20"/>
              </w:rPr>
            </w:pPr>
          </w:p>
          <w:p w:rsidR="00C272C6" w:rsidRDefault="00C272C6" w:rsidP="0099401B">
            <w:pPr>
              <w:spacing w:after="0" w:line="240" w:lineRule="auto"/>
              <w:rPr>
                <w:rFonts w:ascii="Times New Roman" w:hAnsi="Times New Roman"/>
                <w:color w:val="000000"/>
                <w:sz w:val="20"/>
                <w:szCs w:val="20"/>
              </w:rPr>
            </w:pPr>
          </w:p>
          <w:p w:rsidR="00C272C6" w:rsidRDefault="00C272C6" w:rsidP="0099401B">
            <w:pPr>
              <w:spacing w:after="0" w:line="240" w:lineRule="auto"/>
              <w:rPr>
                <w:rFonts w:ascii="Times New Roman" w:hAnsi="Times New Roman"/>
                <w:color w:val="000000"/>
                <w:sz w:val="20"/>
                <w:szCs w:val="20"/>
              </w:rPr>
            </w:pPr>
          </w:p>
          <w:p w:rsidR="00C272C6" w:rsidRDefault="00C272C6" w:rsidP="0099401B">
            <w:pPr>
              <w:spacing w:after="0" w:line="240" w:lineRule="auto"/>
              <w:rPr>
                <w:rFonts w:ascii="Times New Roman" w:hAnsi="Times New Roman"/>
                <w:color w:val="000000"/>
                <w:sz w:val="20"/>
                <w:szCs w:val="20"/>
              </w:rPr>
            </w:pPr>
          </w:p>
          <w:p w:rsidR="00C272C6" w:rsidRPr="00C272C6" w:rsidRDefault="00C272C6" w:rsidP="0099401B">
            <w:pPr>
              <w:spacing w:after="0" w:line="240" w:lineRule="auto"/>
              <w:rPr>
                <w:rFonts w:ascii="Times New Roman" w:hAnsi="Times New Roman"/>
                <w:b/>
                <w:color w:val="000000"/>
                <w:sz w:val="20"/>
                <w:szCs w:val="20"/>
              </w:rPr>
            </w:pPr>
            <w:r>
              <w:rPr>
                <w:rFonts w:ascii="Times New Roman" w:hAnsi="Times New Roman"/>
                <w:b/>
                <w:color w:val="000000"/>
                <w:sz w:val="20"/>
                <w:szCs w:val="20"/>
              </w:rPr>
              <w:t>(</w:t>
            </w:r>
            <w:r w:rsidRPr="00C272C6">
              <w:rPr>
                <w:rFonts w:ascii="Times New Roman" w:hAnsi="Times New Roman"/>
                <w:b/>
                <w:color w:val="000000"/>
                <w:sz w:val="20"/>
                <w:szCs w:val="20"/>
              </w:rPr>
              <w:t>2016г</w:t>
            </w:r>
            <w:r>
              <w:rPr>
                <w:rFonts w:ascii="Times New Roman" w:hAnsi="Times New Roman"/>
                <w:b/>
                <w:color w:val="000000"/>
                <w:sz w:val="20"/>
                <w:szCs w:val="20"/>
              </w:rPr>
              <w:t>)</w:t>
            </w:r>
          </w:p>
        </w:tc>
        <w:tc>
          <w:tcPr>
            <w:tcW w:w="2268" w:type="dxa"/>
          </w:tcPr>
          <w:p w:rsidR="00B60E67" w:rsidRPr="009F6EFC"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 xml:space="preserve">Зам.дир. по УВР / учитель </w:t>
            </w:r>
            <w:r w:rsidR="00DF5458">
              <w:rPr>
                <w:rFonts w:ascii="Times New Roman" w:hAnsi="Times New Roman"/>
                <w:color w:val="000000"/>
                <w:sz w:val="20"/>
                <w:szCs w:val="20"/>
              </w:rPr>
              <w:t xml:space="preserve">начальных </w:t>
            </w:r>
            <w:r w:rsidR="009D722C">
              <w:rPr>
                <w:rFonts w:ascii="Times New Roman" w:hAnsi="Times New Roman"/>
                <w:color w:val="000000"/>
                <w:sz w:val="20"/>
                <w:szCs w:val="20"/>
              </w:rPr>
              <w:t>классов, окр</w:t>
            </w:r>
            <w:r w:rsidR="00DF5458">
              <w:rPr>
                <w:rFonts w:ascii="Times New Roman" w:hAnsi="Times New Roman"/>
                <w:color w:val="000000"/>
                <w:sz w:val="20"/>
                <w:szCs w:val="20"/>
              </w:rPr>
              <w:t xml:space="preserve">. </w:t>
            </w:r>
            <w:r w:rsidR="009D722C">
              <w:rPr>
                <w:rFonts w:ascii="Times New Roman" w:hAnsi="Times New Roman"/>
                <w:color w:val="000000"/>
                <w:sz w:val="20"/>
                <w:szCs w:val="20"/>
              </w:rPr>
              <w:t>мир 1-4 кл.</w:t>
            </w:r>
          </w:p>
          <w:p w:rsidR="00B60E67" w:rsidRPr="009F6EFC" w:rsidRDefault="00B60E67" w:rsidP="0099401B">
            <w:pPr>
              <w:spacing w:after="0" w:line="240" w:lineRule="auto"/>
              <w:rPr>
                <w:rFonts w:ascii="Times New Roman" w:hAnsi="Times New Roman"/>
                <w:color w:val="000000"/>
                <w:sz w:val="20"/>
                <w:szCs w:val="20"/>
              </w:rPr>
            </w:pPr>
          </w:p>
        </w:tc>
        <w:tc>
          <w:tcPr>
            <w:tcW w:w="2410" w:type="dxa"/>
          </w:tcPr>
          <w:p w:rsidR="001E482D" w:rsidRDefault="001E482D" w:rsidP="0099401B">
            <w:pPr>
              <w:pStyle w:val="afa"/>
              <w:rPr>
                <w:rFonts w:ascii="Times New Roman" w:hAnsi="Times New Roman"/>
                <w:sz w:val="20"/>
                <w:szCs w:val="20"/>
              </w:rPr>
            </w:pPr>
            <w:r>
              <w:rPr>
                <w:rFonts w:ascii="Times New Roman" w:hAnsi="Times New Roman"/>
                <w:sz w:val="20"/>
                <w:szCs w:val="20"/>
              </w:rPr>
              <w:t>ЗД по УВР</w:t>
            </w:r>
            <w:r w:rsidR="00B60E67" w:rsidRPr="009F6EFC">
              <w:rPr>
                <w:rFonts w:ascii="Times New Roman" w:hAnsi="Times New Roman"/>
                <w:sz w:val="20"/>
                <w:szCs w:val="20"/>
              </w:rPr>
              <w:t xml:space="preserve">, </w:t>
            </w:r>
          </w:p>
          <w:p w:rsidR="00B60E67" w:rsidRPr="009F6EFC" w:rsidRDefault="001E482D" w:rsidP="0099401B">
            <w:pPr>
              <w:pStyle w:val="afa"/>
              <w:rPr>
                <w:rFonts w:ascii="Times New Roman" w:hAnsi="Times New Roman"/>
                <w:sz w:val="20"/>
                <w:szCs w:val="20"/>
              </w:rPr>
            </w:pPr>
            <w:r>
              <w:rPr>
                <w:rFonts w:ascii="Times New Roman" w:hAnsi="Times New Roman"/>
                <w:sz w:val="20"/>
                <w:szCs w:val="20"/>
              </w:rPr>
              <w:t>учитель-1 кв кат-2013</w:t>
            </w:r>
            <w:r w:rsidR="00B60E67" w:rsidRPr="009F6EFC">
              <w:rPr>
                <w:rFonts w:ascii="Times New Roman" w:hAnsi="Times New Roman"/>
                <w:sz w:val="20"/>
                <w:szCs w:val="20"/>
              </w:rPr>
              <w:t>г</w:t>
            </w:r>
          </w:p>
        </w:tc>
      </w:tr>
      <w:tr w:rsidR="00B60E67" w:rsidRPr="00C35ACC" w:rsidTr="00446FA6">
        <w:trPr>
          <w:trHeight w:val="387"/>
        </w:trPr>
        <w:tc>
          <w:tcPr>
            <w:tcW w:w="2518" w:type="dxa"/>
          </w:tcPr>
          <w:p w:rsidR="00B60E67" w:rsidRPr="00C35ACC" w:rsidRDefault="001E482D"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sz w:val="20"/>
              </w:rPr>
              <w:t>ИЭУП г. Казань</w:t>
            </w:r>
          </w:p>
        </w:tc>
        <w:tc>
          <w:tcPr>
            <w:tcW w:w="3119" w:type="dxa"/>
          </w:tcPr>
          <w:p w:rsidR="00B60E67" w:rsidRDefault="001E482D" w:rsidP="0099401B">
            <w:pPr>
              <w:pStyle w:val="afa"/>
              <w:rPr>
                <w:rFonts w:ascii="Times New Roman" w:hAnsi="Times New Roman"/>
                <w:sz w:val="20"/>
              </w:rPr>
            </w:pPr>
            <w:r>
              <w:rPr>
                <w:rFonts w:ascii="Times New Roman" w:hAnsi="Times New Roman"/>
                <w:sz w:val="20"/>
              </w:rPr>
              <w:t>2011</w:t>
            </w:r>
            <w:r w:rsidR="00B60E67" w:rsidRPr="009F6EFC">
              <w:rPr>
                <w:rFonts w:ascii="Times New Roman" w:hAnsi="Times New Roman"/>
                <w:sz w:val="20"/>
              </w:rPr>
              <w:t xml:space="preserve"> г., </w:t>
            </w:r>
          </w:p>
          <w:p w:rsidR="00D21D3E" w:rsidRPr="004B65B7" w:rsidRDefault="001E482D" w:rsidP="0099401B">
            <w:pPr>
              <w:pStyle w:val="afa"/>
              <w:rPr>
                <w:rFonts w:ascii="Times New Roman" w:hAnsi="Times New Roman"/>
                <w:sz w:val="20"/>
              </w:rPr>
            </w:pPr>
            <w:r>
              <w:rPr>
                <w:rFonts w:ascii="Times New Roman" w:hAnsi="Times New Roman"/>
                <w:sz w:val="20"/>
              </w:rPr>
              <w:t>Актуальные проблемы преподавания татарского языка и литературы в условиях нового образовательного стандарта</w:t>
            </w:r>
          </w:p>
        </w:tc>
        <w:tc>
          <w:tcPr>
            <w:tcW w:w="2149" w:type="dxa"/>
          </w:tcPr>
          <w:p w:rsidR="00B60E67" w:rsidRPr="00C35ACC" w:rsidRDefault="00DF5458"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sz w:val="20"/>
              </w:rPr>
              <w:t>72</w:t>
            </w:r>
            <w:r w:rsidR="00B60E67">
              <w:rPr>
                <w:rFonts w:ascii="Times New Roman" w:hAnsi="Times New Roman"/>
                <w:sz w:val="20"/>
              </w:rPr>
              <w:t>ч.</w:t>
            </w:r>
          </w:p>
        </w:tc>
        <w:tc>
          <w:tcPr>
            <w:tcW w:w="2812" w:type="dxa"/>
          </w:tcPr>
          <w:p w:rsidR="00B60E67" w:rsidRDefault="009D722C"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Ибрагимова РанияЗульфатовна</w:t>
            </w:r>
          </w:p>
          <w:p w:rsidR="00C272C6" w:rsidRPr="00C272C6" w:rsidRDefault="00C272C6" w:rsidP="0099401B">
            <w:pPr>
              <w:spacing w:after="0" w:line="240" w:lineRule="auto"/>
              <w:rPr>
                <w:rFonts w:ascii="Times New Roman" w:hAnsi="Times New Roman"/>
                <w:b/>
                <w:color w:val="000000"/>
                <w:sz w:val="20"/>
                <w:szCs w:val="20"/>
              </w:rPr>
            </w:pPr>
            <w:r>
              <w:rPr>
                <w:rFonts w:ascii="Times New Roman" w:hAnsi="Times New Roman"/>
                <w:b/>
                <w:color w:val="000000"/>
                <w:sz w:val="20"/>
                <w:szCs w:val="20"/>
              </w:rPr>
              <w:t>(</w:t>
            </w:r>
            <w:r w:rsidRPr="00C272C6">
              <w:rPr>
                <w:rFonts w:ascii="Times New Roman" w:hAnsi="Times New Roman"/>
                <w:b/>
                <w:color w:val="000000"/>
                <w:sz w:val="20"/>
                <w:szCs w:val="20"/>
              </w:rPr>
              <w:t>2016г</w:t>
            </w:r>
            <w:r>
              <w:rPr>
                <w:rFonts w:ascii="Times New Roman" w:hAnsi="Times New Roman"/>
                <w:b/>
                <w:color w:val="000000"/>
                <w:sz w:val="20"/>
                <w:szCs w:val="20"/>
              </w:rPr>
              <w:t>)</w:t>
            </w:r>
          </w:p>
        </w:tc>
        <w:tc>
          <w:tcPr>
            <w:tcW w:w="2268" w:type="dxa"/>
          </w:tcPr>
          <w:p w:rsidR="001E482D"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За</w:t>
            </w:r>
            <w:r w:rsidR="001E482D">
              <w:rPr>
                <w:rFonts w:ascii="Times New Roman" w:hAnsi="Times New Roman"/>
                <w:color w:val="000000"/>
                <w:sz w:val="20"/>
                <w:szCs w:val="20"/>
              </w:rPr>
              <w:t xml:space="preserve">м.дир. по ВР / учитель татарского языка и литературы, </w:t>
            </w:r>
          </w:p>
          <w:p w:rsidR="00B60E67" w:rsidRPr="009F6EFC" w:rsidRDefault="001E482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6-7</w:t>
            </w:r>
            <w:r w:rsidR="00B60E67" w:rsidRPr="009F6EFC">
              <w:rPr>
                <w:rFonts w:ascii="Times New Roman" w:hAnsi="Times New Roman"/>
                <w:color w:val="000000"/>
                <w:sz w:val="20"/>
                <w:szCs w:val="20"/>
              </w:rPr>
              <w:t>кл.</w:t>
            </w:r>
          </w:p>
        </w:tc>
        <w:tc>
          <w:tcPr>
            <w:tcW w:w="2410" w:type="dxa"/>
          </w:tcPr>
          <w:p w:rsidR="001E482D" w:rsidRDefault="001E482D" w:rsidP="0099401B">
            <w:pPr>
              <w:pStyle w:val="afa"/>
              <w:rPr>
                <w:rFonts w:ascii="Times New Roman" w:hAnsi="Times New Roman"/>
                <w:sz w:val="20"/>
                <w:szCs w:val="20"/>
              </w:rPr>
            </w:pPr>
            <w:r>
              <w:rPr>
                <w:rFonts w:ascii="Times New Roman" w:hAnsi="Times New Roman"/>
                <w:sz w:val="20"/>
                <w:szCs w:val="20"/>
              </w:rPr>
              <w:t>ЗД по ВР</w:t>
            </w:r>
            <w:r w:rsidR="00B60E67" w:rsidRPr="009F6EFC">
              <w:rPr>
                <w:rFonts w:ascii="Times New Roman" w:hAnsi="Times New Roman"/>
                <w:sz w:val="20"/>
                <w:szCs w:val="20"/>
              </w:rPr>
              <w:t xml:space="preserve">, </w:t>
            </w:r>
          </w:p>
          <w:p w:rsidR="00B60E67" w:rsidRPr="009F6EFC" w:rsidRDefault="00B60E67" w:rsidP="0099401B">
            <w:pPr>
              <w:pStyle w:val="afa"/>
              <w:rPr>
                <w:rFonts w:ascii="Times New Roman" w:hAnsi="Times New Roman"/>
                <w:sz w:val="20"/>
                <w:szCs w:val="20"/>
              </w:rPr>
            </w:pPr>
            <w:r w:rsidRPr="009F6EFC">
              <w:rPr>
                <w:rFonts w:ascii="Times New Roman" w:hAnsi="Times New Roman"/>
                <w:sz w:val="20"/>
                <w:szCs w:val="20"/>
              </w:rPr>
              <w:t>учитель-1 кв</w:t>
            </w:r>
            <w:r w:rsidR="001E482D">
              <w:rPr>
                <w:rFonts w:ascii="Times New Roman" w:hAnsi="Times New Roman"/>
                <w:sz w:val="20"/>
                <w:szCs w:val="20"/>
              </w:rPr>
              <w:t>. кат-2011</w:t>
            </w:r>
            <w:r w:rsidRPr="009F6EFC">
              <w:rPr>
                <w:rFonts w:ascii="Times New Roman" w:hAnsi="Times New Roman"/>
                <w:sz w:val="20"/>
                <w:szCs w:val="20"/>
              </w:rPr>
              <w:t>г</w:t>
            </w:r>
          </w:p>
        </w:tc>
      </w:tr>
      <w:tr w:rsidR="00B60E67" w:rsidRPr="00C35ACC" w:rsidTr="00446FA6">
        <w:trPr>
          <w:trHeight w:val="387"/>
        </w:trPr>
        <w:tc>
          <w:tcPr>
            <w:tcW w:w="2518"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ФГБОУ ВПО «НИСПТР»</w:t>
            </w:r>
          </w:p>
        </w:tc>
        <w:tc>
          <w:tcPr>
            <w:tcW w:w="3119" w:type="dxa"/>
          </w:tcPr>
          <w:p w:rsidR="00B60E67" w:rsidRPr="009F6EFC" w:rsidRDefault="00B60E67" w:rsidP="0099401B">
            <w:pPr>
              <w:spacing w:after="0" w:line="240" w:lineRule="auto"/>
              <w:ind w:left="-49"/>
              <w:rPr>
                <w:rFonts w:ascii="Times New Roman" w:hAnsi="Times New Roman"/>
                <w:color w:val="000000"/>
                <w:sz w:val="20"/>
                <w:szCs w:val="20"/>
              </w:rPr>
            </w:pPr>
            <w:r w:rsidRPr="009F6EFC">
              <w:rPr>
                <w:rFonts w:ascii="Times New Roman" w:hAnsi="Times New Roman"/>
                <w:color w:val="000000"/>
                <w:sz w:val="20"/>
                <w:szCs w:val="20"/>
              </w:rPr>
              <w:t>20</w:t>
            </w:r>
            <w:r>
              <w:rPr>
                <w:rFonts w:ascii="Times New Roman" w:hAnsi="Times New Roman"/>
                <w:color w:val="000000"/>
                <w:sz w:val="20"/>
                <w:szCs w:val="20"/>
              </w:rPr>
              <w:t>14г.</w:t>
            </w:r>
            <w:r w:rsidRPr="009F6EFC">
              <w:rPr>
                <w:rFonts w:ascii="Times New Roman" w:hAnsi="Times New Roman"/>
                <w:color w:val="000000"/>
                <w:sz w:val="20"/>
                <w:szCs w:val="20"/>
              </w:rPr>
              <w:t xml:space="preserve">;  </w:t>
            </w:r>
            <w:r w:rsidR="00DF5458">
              <w:rPr>
                <w:rFonts w:ascii="Times New Roman" w:hAnsi="Times New Roman"/>
                <w:color w:val="000000"/>
                <w:sz w:val="20"/>
                <w:szCs w:val="20"/>
              </w:rPr>
              <w:t>Совершенствование профессио</w:t>
            </w:r>
            <w:r>
              <w:rPr>
                <w:rFonts w:ascii="Times New Roman" w:hAnsi="Times New Roman"/>
                <w:color w:val="000000"/>
                <w:sz w:val="20"/>
                <w:szCs w:val="20"/>
              </w:rPr>
              <w:t xml:space="preserve">нальных компетенций учителя русского языка и литературы  в условиях реализации ФГОС </w:t>
            </w:r>
            <w:r w:rsidR="008032AB">
              <w:rPr>
                <w:rFonts w:ascii="Times New Roman" w:hAnsi="Times New Roman"/>
                <w:color w:val="000000"/>
                <w:sz w:val="20"/>
                <w:szCs w:val="20"/>
              </w:rPr>
              <w:t>О</w:t>
            </w:r>
            <w:r w:rsidR="00DF5458">
              <w:rPr>
                <w:rFonts w:ascii="Times New Roman" w:hAnsi="Times New Roman"/>
                <w:color w:val="000000"/>
                <w:sz w:val="20"/>
                <w:szCs w:val="20"/>
              </w:rPr>
              <w:t>ОО</w:t>
            </w:r>
          </w:p>
        </w:tc>
        <w:tc>
          <w:tcPr>
            <w:tcW w:w="2149"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108</w:t>
            </w:r>
            <w:r w:rsidRPr="009F6EFC">
              <w:rPr>
                <w:rFonts w:ascii="Times New Roman" w:hAnsi="Times New Roman"/>
                <w:color w:val="000000"/>
                <w:sz w:val="20"/>
                <w:szCs w:val="20"/>
              </w:rPr>
              <w:t xml:space="preserve"> ч.</w:t>
            </w:r>
          </w:p>
        </w:tc>
        <w:tc>
          <w:tcPr>
            <w:tcW w:w="2812" w:type="dxa"/>
          </w:tcPr>
          <w:p w:rsidR="00B60E67" w:rsidRDefault="009D722C"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МухаметзяноваРамзияЗуфаровна</w:t>
            </w:r>
          </w:p>
          <w:p w:rsidR="00C272C6" w:rsidRPr="00C272C6" w:rsidRDefault="00C272C6" w:rsidP="0099401B">
            <w:pPr>
              <w:spacing w:after="0" w:line="240" w:lineRule="auto"/>
              <w:rPr>
                <w:rFonts w:ascii="Times New Roman" w:hAnsi="Times New Roman"/>
                <w:b/>
                <w:color w:val="000000"/>
                <w:sz w:val="20"/>
                <w:szCs w:val="20"/>
              </w:rPr>
            </w:pPr>
            <w:r w:rsidRPr="00C272C6">
              <w:rPr>
                <w:rFonts w:ascii="Times New Roman" w:hAnsi="Times New Roman"/>
                <w:b/>
                <w:color w:val="000000"/>
                <w:sz w:val="20"/>
                <w:szCs w:val="20"/>
              </w:rPr>
              <w:t>(2018г)</w:t>
            </w:r>
          </w:p>
        </w:tc>
        <w:tc>
          <w:tcPr>
            <w:tcW w:w="2268" w:type="dxa"/>
          </w:tcPr>
          <w:p w:rsidR="00DF5458" w:rsidRDefault="00DF5458"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учитель русского языка и литературы</w:t>
            </w:r>
            <w:r w:rsidR="00B60E67" w:rsidRPr="009F6EFC">
              <w:rPr>
                <w:rFonts w:ascii="Times New Roman" w:hAnsi="Times New Roman"/>
                <w:color w:val="000000"/>
                <w:sz w:val="20"/>
                <w:szCs w:val="20"/>
              </w:rPr>
              <w:t>,</w:t>
            </w:r>
          </w:p>
          <w:p w:rsidR="00B60E67" w:rsidRPr="009F6EFC" w:rsidRDefault="00DF5458" w:rsidP="0099401B">
            <w:pPr>
              <w:spacing w:after="0" w:line="240" w:lineRule="auto"/>
              <w:rPr>
                <w:rFonts w:ascii="Times New Roman" w:hAnsi="Times New Roman"/>
                <w:color w:val="000000"/>
                <w:sz w:val="20"/>
                <w:szCs w:val="20"/>
              </w:rPr>
            </w:pPr>
            <w:r>
              <w:rPr>
                <w:rFonts w:ascii="Times New Roman" w:hAnsi="Times New Roman"/>
                <w:color w:val="000000"/>
                <w:sz w:val="20"/>
                <w:szCs w:val="20"/>
              </w:rPr>
              <w:t>6, 7,8,</w:t>
            </w:r>
            <w:r w:rsidR="00B60E67">
              <w:rPr>
                <w:rFonts w:ascii="Times New Roman" w:hAnsi="Times New Roman"/>
                <w:color w:val="000000"/>
                <w:sz w:val="20"/>
                <w:szCs w:val="20"/>
              </w:rPr>
              <w:t>11</w:t>
            </w:r>
            <w:r w:rsidR="00B60E67" w:rsidRPr="009F6EFC">
              <w:rPr>
                <w:rFonts w:ascii="Times New Roman" w:hAnsi="Times New Roman"/>
                <w:color w:val="000000"/>
                <w:sz w:val="20"/>
                <w:szCs w:val="20"/>
              </w:rPr>
              <w:t xml:space="preserve">кл. </w:t>
            </w:r>
          </w:p>
        </w:tc>
        <w:tc>
          <w:tcPr>
            <w:tcW w:w="2410" w:type="dxa"/>
          </w:tcPr>
          <w:p w:rsidR="00B60E67" w:rsidRPr="009F6EFC"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первая, 2012</w:t>
            </w:r>
          </w:p>
        </w:tc>
      </w:tr>
      <w:tr w:rsidR="00B60E67" w:rsidRPr="00C35ACC" w:rsidTr="00446FA6">
        <w:trPr>
          <w:trHeight w:val="387"/>
        </w:trPr>
        <w:tc>
          <w:tcPr>
            <w:tcW w:w="2518" w:type="dxa"/>
          </w:tcPr>
          <w:p w:rsidR="00B60E67" w:rsidRPr="00C35ACC" w:rsidRDefault="00DF5458" w:rsidP="0099401B">
            <w:pPr>
              <w:autoSpaceDE w:val="0"/>
              <w:autoSpaceDN w:val="0"/>
              <w:adjustRightInd w:val="0"/>
              <w:spacing w:after="0" w:line="240" w:lineRule="auto"/>
              <w:rPr>
                <w:rFonts w:ascii="Times New Roman" w:hAnsi="Times New Roman" w:cs="Times New Roman"/>
                <w:bCs/>
                <w:color w:val="000000"/>
                <w:sz w:val="23"/>
                <w:szCs w:val="23"/>
              </w:rPr>
            </w:pPr>
            <w:r w:rsidRPr="00DF5458">
              <w:rPr>
                <w:rFonts w:ascii="Times New Roman" w:hAnsi="Times New Roman" w:cs="Times New Roman"/>
                <w:bCs/>
                <w:color w:val="000000"/>
                <w:sz w:val="23"/>
                <w:szCs w:val="23"/>
              </w:rPr>
              <w:lastRenderedPageBreak/>
              <w:t>ФГБОУ ВПО «НИСПТР»</w:t>
            </w:r>
          </w:p>
        </w:tc>
        <w:tc>
          <w:tcPr>
            <w:tcW w:w="3119" w:type="dxa"/>
          </w:tcPr>
          <w:p w:rsidR="00B60E67"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 </w:t>
            </w:r>
            <w:r w:rsidR="00DF5458">
              <w:rPr>
                <w:rFonts w:ascii="Times New Roman" w:hAnsi="Times New Roman"/>
                <w:color w:val="000000"/>
                <w:sz w:val="20"/>
                <w:szCs w:val="20"/>
              </w:rPr>
              <w:t>2011г</w:t>
            </w:r>
          </w:p>
          <w:p w:rsidR="00DF5458" w:rsidRPr="009F6EFC" w:rsidRDefault="00DF5458"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Формирование профессионально-личностной готовности учителя к реализации современных целей и задач языкового образования в условиях внедрения ФГОС.</w:t>
            </w:r>
          </w:p>
        </w:tc>
        <w:tc>
          <w:tcPr>
            <w:tcW w:w="2149" w:type="dxa"/>
          </w:tcPr>
          <w:p w:rsidR="00B60E67" w:rsidRPr="00C35ACC" w:rsidRDefault="00DF5458"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s="Times New Roman"/>
                <w:bCs/>
                <w:color w:val="000000"/>
                <w:sz w:val="23"/>
                <w:szCs w:val="23"/>
              </w:rPr>
              <w:t>72ч</w:t>
            </w:r>
          </w:p>
        </w:tc>
        <w:tc>
          <w:tcPr>
            <w:tcW w:w="2812" w:type="dxa"/>
          </w:tcPr>
          <w:p w:rsidR="00B60E67" w:rsidRDefault="008032A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Хабибуллина Дания Низамовна</w:t>
            </w:r>
          </w:p>
          <w:p w:rsidR="00C272C6" w:rsidRPr="00C272C6" w:rsidRDefault="00C272C6" w:rsidP="0099401B">
            <w:pPr>
              <w:spacing w:after="0" w:line="240" w:lineRule="auto"/>
              <w:rPr>
                <w:rFonts w:ascii="Times New Roman" w:hAnsi="Times New Roman"/>
                <w:b/>
                <w:color w:val="000000"/>
                <w:sz w:val="20"/>
                <w:szCs w:val="20"/>
              </w:rPr>
            </w:pPr>
            <w:r>
              <w:rPr>
                <w:rFonts w:ascii="Times New Roman" w:hAnsi="Times New Roman"/>
                <w:b/>
                <w:color w:val="000000"/>
                <w:sz w:val="20"/>
                <w:szCs w:val="20"/>
              </w:rPr>
              <w:t>(</w:t>
            </w:r>
            <w:r w:rsidRPr="00C272C6">
              <w:rPr>
                <w:rFonts w:ascii="Times New Roman" w:hAnsi="Times New Roman"/>
                <w:b/>
                <w:color w:val="000000"/>
                <w:sz w:val="20"/>
                <w:szCs w:val="20"/>
              </w:rPr>
              <w:t>2016г</w:t>
            </w:r>
            <w:r>
              <w:rPr>
                <w:rFonts w:ascii="Times New Roman" w:hAnsi="Times New Roman"/>
                <w:b/>
                <w:color w:val="000000"/>
                <w:sz w:val="20"/>
                <w:szCs w:val="20"/>
              </w:rPr>
              <w:t>)</w:t>
            </w:r>
          </w:p>
        </w:tc>
        <w:tc>
          <w:tcPr>
            <w:tcW w:w="2268" w:type="dxa"/>
          </w:tcPr>
          <w:p w:rsidR="00DF5458" w:rsidRDefault="00DF5458"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учитель русского языка</w:t>
            </w:r>
            <w:r w:rsidR="00B60E67" w:rsidRPr="009F6EFC">
              <w:rPr>
                <w:rFonts w:ascii="Times New Roman" w:hAnsi="Times New Roman"/>
                <w:color w:val="000000"/>
                <w:sz w:val="20"/>
                <w:szCs w:val="20"/>
              </w:rPr>
              <w:t xml:space="preserve"> и литературы</w:t>
            </w:r>
          </w:p>
          <w:p w:rsidR="00B60E67" w:rsidRPr="009F6EFC" w:rsidRDefault="00DF5458" w:rsidP="0099401B">
            <w:pPr>
              <w:spacing w:after="0" w:line="240" w:lineRule="auto"/>
              <w:rPr>
                <w:rFonts w:ascii="Times New Roman" w:hAnsi="Times New Roman"/>
                <w:color w:val="000000"/>
                <w:sz w:val="20"/>
                <w:szCs w:val="20"/>
              </w:rPr>
            </w:pPr>
            <w:r>
              <w:rPr>
                <w:rFonts w:ascii="Times New Roman" w:hAnsi="Times New Roman"/>
                <w:color w:val="000000"/>
                <w:sz w:val="20"/>
                <w:szCs w:val="20"/>
              </w:rPr>
              <w:t>5,9,10</w:t>
            </w:r>
            <w:r w:rsidR="00B60E67" w:rsidRPr="009F6EFC">
              <w:rPr>
                <w:rFonts w:ascii="Times New Roman" w:hAnsi="Times New Roman"/>
                <w:color w:val="000000"/>
                <w:sz w:val="20"/>
                <w:szCs w:val="20"/>
              </w:rPr>
              <w:t xml:space="preserve">кл. </w:t>
            </w:r>
          </w:p>
        </w:tc>
        <w:tc>
          <w:tcPr>
            <w:tcW w:w="2410" w:type="dxa"/>
          </w:tcPr>
          <w:p w:rsidR="00B60E67" w:rsidRPr="009F6EFC" w:rsidRDefault="00DF5458"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Первая,2012</w:t>
            </w:r>
            <w:r w:rsidR="006335F8">
              <w:rPr>
                <w:rFonts w:ascii="Times New Roman" w:hAnsi="Times New Roman"/>
                <w:color w:val="000000"/>
                <w:sz w:val="20"/>
                <w:szCs w:val="20"/>
              </w:rPr>
              <w:t>г</w:t>
            </w:r>
          </w:p>
        </w:tc>
      </w:tr>
      <w:tr w:rsidR="00B60E67" w:rsidRPr="00C35ACC" w:rsidTr="00446FA6">
        <w:trPr>
          <w:trHeight w:val="387"/>
        </w:trPr>
        <w:tc>
          <w:tcPr>
            <w:tcW w:w="2518"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ФГБОУ ВПО «НИСПТР»</w:t>
            </w:r>
          </w:p>
        </w:tc>
        <w:tc>
          <w:tcPr>
            <w:tcW w:w="3119" w:type="dxa"/>
          </w:tcPr>
          <w:p w:rsidR="00B60E67"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20</w:t>
            </w:r>
            <w:r>
              <w:rPr>
                <w:rFonts w:ascii="Times New Roman" w:hAnsi="Times New Roman"/>
                <w:color w:val="000000"/>
                <w:sz w:val="20"/>
                <w:szCs w:val="20"/>
              </w:rPr>
              <w:t>14г.</w:t>
            </w:r>
          </w:p>
          <w:p w:rsidR="00B60E67" w:rsidRPr="009F6EFC" w:rsidRDefault="006335F8"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Формирование и развитие профессиональных компетентностей учителя татарского языка и литературы как основы достижения образовательных результатов.</w:t>
            </w:r>
          </w:p>
        </w:tc>
        <w:tc>
          <w:tcPr>
            <w:tcW w:w="2149"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108</w:t>
            </w:r>
            <w:r w:rsidRPr="009F6EFC">
              <w:rPr>
                <w:rFonts w:ascii="Times New Roman" w:hAnsi="Times New Roman"/>
                <w:color w:val="000000"/>
                <w:sz w:val="20"/>
                <w:szCs w:val="20"/>
              </w:rPr>
              <w:t xml:space="preserve"> ч</w:t>
            </w:r>
            <w:r>
              <w:rPr>
                <w:rFonts w:ascii="Times New Roman" w:hAnsi="Times New Roman"/>
                <w:color w:val="000000"/>
                <w:sz w:val="20"/>
                <w:szCs w:val="20"/>
              </w:rPr>
              <w:t>.</w:t>
            </w:r>
          </w:p>
        </w:tc>
        <w:tc>
          <w:tcPr>
            <w:tcW w:w="2812" w:type="dxa"/>
          </w:tcPr>
          <w:p w:rsidR="00B60E67" w:rsidRDefault="00B60E67" w:rsidP="0099401B">
            <w:pPr>
              <w:spacing w:after="0" w:line="240" w:lineRule="auto"/>
              <w:rPr>
                <w:rFonts w:ascii="Times New Roman" w:hAnsi="Times New Roman"/>
                <w:color w:val="000000"/>
                <w:sz w:val="20"/>
                <w:szCs w:val="20"/>
              </w:rPr>
            </w:pPr>
          </w:p>
          <w:p w:rsidR="00B60E67" w:rsidRDefault="009D722C"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МавзютоваРазидяГайсовна</w:t>
            </w:r>
          </w:p>
          <w:p w:rsidR="00C272C6" w:rsidRPr="00C272C6" w:rsidRDefault="00C272C6" w:rsidP="0099401B">
            <w:pPr>
              <w:spacing w:after="0" w:line="240" w:lineRule="auto"/>
              <w:rPr>
                <w:rFonts w:ascii="Times New Roman" w:hAnsi="Times New Roman"/>
                <w:b/>
                <w:color w:val="000000"/>
                <w:sz w:val="20"/>
                <w:szCs w:val="20"/>
              </w:rPr>
            </w:pPr>
            <w:r>
              <w:rPr>
                <w:rFonts w:ascii="Times New Roman" w:hAnsi="Times New Roman"/>
                <w:b/>
                <w:color w:val="000000"/>
                <w:sz w:val="20"/>
                <w:szCs w:val="20"/>
              </w:rPr>
              <w:t>(</w:t>
            </w:r>
            <w:r w:rsidRPr="00C272C6">
              <w:rPr>
                <w:rFonts w:ascii="Times New Roman" w:hAnsi="Times New Roman"/>
                <w:b/>
                <w:color w:val="000000"/>
                <w:sz w:val="20"/>
                <w:szCs w:val="20"/>
              </w:rPr>
              <w:t>2018г</w:t>
            </w:r>
            <w:r>
              <w:rPr>
                <w:rFonts w:ascii="Times New Roman" w:hAnsi="Times New Roman"/>
                <w:b/>
                <w:color w:val="000000"/>
                <w:sz w:val="20"/>
                <w:szCs w:val="20"/>
              </w:rPr>
              <w:t>)</w:t>
            </w:r>
          </w:p>
        </w:tc>
        <w:tc>
          <w:tcPr>
            <w:tcW w:w="2268" w:type="dxa"/>
          </w:tcPr>
          <w:p w:rsidR="006335F8" w:rsidRPr="006335F8" w:rsidRDefault="006335F8" w:rsidP="006335F8">
            <w:pPr>
              <w:spacing w:after="0" w:line="240" w:lineRule="auto"/>
              <w:rPr>
                <w:rFonts w:ascii="Times New Roman" w:hAnsi="Times New Roman"/>
                <w:color w:val="000000"/>
                <w:sz w:val="20"/>
                <w:szCs w:val="20"/>
              </w:rPr>
            </w:pPr>
            <w:r w:rsidRPr="006335F8">
              <w:rPr>
                <w:rFonts w:ascii="Times New Roman" w:hAnsi="Times New Roman"/>
                <w:color w:val="000000"/>
                <w:sz w:val="20"/>
                <w:szCs w:val="20"/>
              </w:rPr>
              <w:t>учитель татарского языка и литературы</w:t>
            </w:r>
          </w:p>
          <w:p w:rsidR="00B60E67" w:rsidRPr="009F6EFC" w:rsidRDefault="006335F8" w:rsidP="006335F8">
            <w:pPr>
              <w:spacing w:after="0" w:line="240" w:lineRule="auto"/>
              <w:rPr>
                <w:rFonts w:ascii="Times New Roman" w:hAnsi="Times New Roman"/>
                <w:color w:val="000000"/>
                <w:sz w:val="20"/>
                <w:szCs w:val="20"/>
              </w:rPr>
            </w:pPr>
            <w:r w:rsidRPr="006335F8">
              <w:rPr>
                <w:rFonts w:ascii="Times New Roman" w:hAnsi="Times New Roman"/>
                <w:color w:val="000000"/>
                <w:sz w:val="20"/>
                <w:szCs w:val="20"/>
              </w:rPr>
              <w:t xml:space="preserve"> 5,</w:t>
            </w:r>
            <w:r>
              <w:rPr>
                <w:rFonts w:ascii="Times New Roman" w:hAnsi="Times New Roman"/>
                <w:color w:val="000000"/>
                <w:sz w:val="20"/>
                <w:szCs w:val="20"/>
              </w:rPr>
              <w:t>7,</w:t>
            </w:r>
            <w:r w:rsidRPr="006335F8">
              <w:rPr>
                <w:rFonts w:ascii="Times New Roman" w:hAnsi="Times New Roman"/>
                <w:color w:val="000000"/>
                <w:sz w:val="20"/>
                <w:szCs w:val="20"/>
              </w:rPr>
              <w:t>8,9,</w:t>
            </w:r>
            <w:r>
              <w:rPr>
                <w:rFonts w:ascii="Times New Roman" w:hAnsi="Times New Roman"/>
                <w:color w:val="000000"/>
                <w:sz w:val="20"/>
                <w:szCs w:val="20"/>
              </w:rPr>
              <w:t>10,</w:t>
            </w:r>
            <w:r w:rsidRPr="006335F8">
              <w:rPr>
                <w:rFonts w:ascii="Times New Roman" w:hAnsi="Times New Roman"/>
                <w:color w:val="000000"/>
                <w:sz w:val="20"/>
                <w:szCs w:val="20"/>
              </w:rPr>
              <w:t>11 кл.</w:t>
            </w:r>
          </w:p>
        </w:tc>
        <w:tc>
          <w:tcPr>
            <w:tcW w:w="2410" w:type="dxa"/>
          </w:tcPr>
          <w:p w:rsidR="00B60E67" w:rsidRPr="009F6EFC" w:rsidRDefault="00B60E67"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w:t>
            </w:r>
            <w:r w:rsidR="006335F8">
              <w:rPr>
                <w:rFonts w:ascii="Times New Roman" w:hAnsi="Times New Roman"/>
                <w:color w:val="000000"/>
                <w:sz w:val="20"/>
                <w:szCs w:val="20"/>
              </w:rPr>
              <w:t>ервая, 2011г</w:t>
            </w:r>
          </w:p>
        </w:tc>
      </w:tr>
      <w:tr w:rsidR="00B60E67" w:rsidRPr="00C35ACC" w:rsidTr="00446FA6">
        <w:trPr>
          <w:trHeight w:val="387"/>
        </w:trPr>
        <w:tc>
          <w:tcPr>
            <w:tcW w:w="2518" w:type="dxa"/>
          </w:tcPr>
          <w:p w:rsidR="00B60E67" w:rsidRDefault="006335F8"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s="Times New Roman"/>
                <w:bCs/>
                <w:color w:val="000000"/>
                <w:sz w:val="23"/>
                <w:szCs w:val="23"/>
              </w:rPr>
              <w:t>ФГБОУ ВПО (КФУ)</w:t>
            </w:r>
          </w:p>
          <w:p w:rsidR="006335F8" w:rsidRPr="00C35ACC" w:rsidRDefault="006335F8"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s="Times New Roman"/>
                <w:bCs/>
                <w:color w:val="000000"/>
                <w:sz w:val="23"/>
                <w:szCs w:val="23"/>
              </w:rPr>
              <w:t>Г. Казань</w:t>
            </w:r>
          </w:p>
        </w:tc>
        <w:tc>
          <w:tcPr>
            <w:tcW w:w="3119" w:type="dxa"/>
          </w:tcPr>
          <w:p w:rsidR="00DF5458"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 </w:t>
            </w:r>
            <w:r w:rsidR="00DF5458">
              <w:rPr>
                <w:rFonts w:ascii="Times New Roman" w:hAnsi="Times New Roman"/>
                <w:color w:val="000000"/>
                <w:sz w:val="20"/>
                <w:szCs w:val="20"/>
              </w:rPr>
              <w:t>2013г</w:t>
            </w:r>
          </w:p>
          <w:p w:rsidR="00B60E67" w:rsidRPr="009F6EFC" w:rsidRDefault="00DF5458" w:rsidP="0099401B">
            <w:pPr>
              <w:spacing w:after="0" w:line="240" w:lineRule="auto"/>
              <w:rPr>
                <w:rFonts w:ascii="Times New Roman" w:hAnsi="Times New Roman"/>
                <w:color w:val="000000"/>
                <w:sz w:val="20"/>
                <w:szCs w:val="20"/>
              </w:rPr>
            </w:pPr>
            <w:r w:rsidRPr="00DF5458">
              <w:rPr>
                <w:rFonts w:ascii="Times New Roman" w:hAnsi="Times New Roman"/>
                <w:color w:val="000000"/>
                <w:sz w:val="20"/>
                <w:szCs w:val="20"/>
              </w:rPr>
              <w:t>Обновление содержания и методики преподавания учебных предметов «Татарс</w:t>
            </w:r>
            <w:r w:rsidR="006335F8">
              <w:rPr>
                <w:rFonts w:ascii="Times New Roman" w:hAnsi="Times New Roman"/>
                <w:color w:val="000000"/>
                <w:sz w:val="20"/>
                <w:szCs w:val="20"/>
              </w:rPr>
              <w:t>кий язык» и «Литература» в условиях внедрения ФГОС</w:t>
            </w:r>
            <w:r>
              <w:rPr>
                <w:rFonts w:ascii="Times New Roman" w:hAnsi="Times New Roman"/>
                <w:color w:val="000000"/>
                <w:sz w:val="20"/>
                <w:szCs w:val="20"/>
              </w:rPr>
              <w:t xml:space="preserve">. </w:t>
            </w:r>
          </w:p>
        </w:tc>
        <w:tc>
          <w:tcPr>
            <w:tcW w:w="2149" w:type="dxa"/>
          </w:tcPr>
          <w:p w:rsidR="00B60E67" w:rsidRPr="00C35ACC" w:rsidRDefault="00DF5458"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s="Times New Roman"/>
                <w:bCs/>
                <w:color w:val="000000"/>
                <w:sz w:val="23"/>
                <w:szCs w:val="23"/>
              </w:rPr>
              <w:t>108ч</w:t>
            </w:r>
          </w:p>
        </w:tc>
        <w:tc>
          <w:tcPr>
            <w:tcW w:w="2812" w:type="dxa"/>
          </w:tcPr>
          <w:p w:rsidR="00B60E67" w:rsidRDefault="009D722C"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ШириеваАльфияАлямовна</w:t>
            </w:r>
          </w:p>
          <w:p w:rsidR="00C272C6" w:rsidRPr="00C272C6" w:rsidRDefault="00C272C6" w:rsidP="0099401B">
            <w:pPr>
              <w:spacing w:after="0" w:line="240" w:lineRule="auto"/>
              <w:rPr>
                <w:rFonts w:ascii="Times New Roman" w:hAnsi="Times New Roman"/>
                <w:b/>
                <w:color w:val="000000"/>
                <w:sz w:val="20"/>
                <w:szCs w:val="20"/>
              </w:rPr>
            </w:pPr>
            <w:r>
              <w:rPr>
                <w:rFonts w:ascii="Times New Roman" w:hAnsi="Times New Roman"/>
                <w:b/>
                <w:color w:val="000000"/>
                <w:sz w:val="20"/>
                <w:szCs w:val="20"/>
              </w:rPr>
              <w:t>(</w:t>
            </w:r>
            <w:r w:rsidRPr="00C272C6">
              <w:rPr>
                <w:rFonts w:ascii="Times New Roman" w:hAnsi="Times New Roman"/>
                <w:b/>
                <w:color w:val="000000"/>
                <w:sz w:val="20"/>
                <w:szCs w:val="20"/>
              </w:rPr>
              <w:t>2016г</w:t>
            </w:r>
            <w:r>
              <w:rPr>
                <w:rFonts w:ascii="Times New Roman" w:hAnsi="Times New Roman"/>
                <w:b/>
                <w:color w:val="000000"/>
                <w:sz w:val="20"/>
                <w:szCs w:val="20"/>
              </w:rPr>
              <w:t>)</w:t>
            </w:r>
          </w:p>
        </w:tc>
        <w:tc>
          <w:tcPr>
            <w:tcW w:w="2268" w:type="dxa"/>
          </w:tcPr>
          <w:p w:rsidR="00DF5458" w:rsidRDefault="00DF5458"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учитель татарского языка и литературы</w:t>
            </w:r>
          </w:p>
          <w:p w:rsidR="00B60E67" w:rsidRPr="009F6EFC" w:rsidRDefault="00B60E67" w:rsidP="0099401B">
            <w:pPr>
              <w:spacing w:after="0" w:line="240" w:lineRule="auto"/>
              <w:rPr>
                <w:rFonts w:ascii="Times New Roman" w:hAnsi="Times New Roman"/>
                <w:color w:val="000000"/>
                <w:sz w:val="20"/>
                <w:szCs w:val="20"/>
              </w:rPr>
            </w:pPr>
            <w:r>
              <w:rPr>
                <w:rFonts w:ascii="Times New Roman" w:hAnsi="Times New Roman"/>
                <w:color w:val="000000"/>
                <w:sz w:val="20"/>
                <w:szCs w:val="20"/>
              </w:rPr>
              <w:t>4</w:t>
            </w:r>
            <w:r w:rsidRPr="009F6EFC">
              <w:rPr>
                <w:rFonts w:ascii="Times New Roman" w:hAnsi="Times New Roman"/>
                <w:color w:val="000000"/>
                <w:sz w:val="20"/>
                <w:szCs w:val="20"/>
              </w:rPr>
              <w:t xml:space="preserve">, </w:t>
            </w:r>
            <w:r w:rsidR="00DF5458">
              <w:rPr>
                <w:rFonts w:ascii="Times New Roman" w:hAnsi="Times New Roman"/>
                <w:color w:val="000000"/>
                <w:sz w:val="20"/>
                <w:szCs w:val="20"/>
              </w:rPr>
              <w:t>5</w:t>
            </w:r>
            <w:r w:rsidR="006335F8">
              <w:rPr>
                <w:rFonts w:ascii="Times New Roman" w:hAnsi="Times New Roman"/>
                <w:color w:val="000000"/>
                <w:sz w:val="20"/>
                <w:szCs w:val="20"/>
              </w:rPr>
              <w:t>,</w:t>
            </w:r>
            <w:r>
              <w:rPr>
                <w:rFonts w:ascii="Times New Roman" w:hAnsi="Times New Roman"/>
                <w:color w:val="000000"/>
                <w:sz w:val="20"/>
                <w:szCs w:val="20"/>
              </w:rPr>
              <w:t>8</w:t>
            </w:r>
            <w:r w:rsidR="00DF5458">
              <w:rPr>
                <w:rFonts w:ascii="Times New Roman" w:hAnsi="Times New Roman"/>
                <w:color w:val="000000"/>
                <w:sz w:val="20"/>
                <w:szCs w:val="20"/>
              </w:rPr>
              <w:t>,9,11</w:t>
            </w:r>
            <w:r w:rsidRPr="009F6EFC">
              <w:rPr>
                <w:rFonts w:ascii="Times New Roman" w:hAnsi="Times New Roman"/>
                <w:color w:val="000000"/>
                <w:sz w:val="20"/>
                <w:szCs w:val="20"/>
              </w:rPr>
              <w:t xml:space="preserve">кл. </w:t>
            </w:r>
          </w:p>
        </w:tc>
        <w:tc>
          <w:tcPr>
            <w:tcW w:w="2410" w:type="dxa"/>
          </w:tcPr>
          <w:p w:rsidR="00B60E67" w:rsidRPr="009F6EFC" w:rsidRDefault="00DF5458"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 2014г</w:t>
            </w:r>
          </w:p>
        </w:tc>
      </w:tr>
      <w:tr w:rsidR="00B60E67" w:rsidRPr="00C35ACC" w:rsidTr="00446FA6">
        <w:trPr>
          <w:trHeight w:val="387"/>
        </w:trPr>
        <w:tc>
          <w:tcPr>
            <w:tcW w:w="2518" w:type="dxa"/>
          </w:tcPr>
          <w:p w:rsidR="00B60E67" w:rsidRPr="00FC150D" w:rsidRDefault="00B60E67" w:rsidP="0099401B">
            <w:pPr>
              <w:autoSpaceDE w:val="0"/>
              <w:autoSpaceDN w:val="0"/>
              <w:adjustRightInd w:val="0"/>
              <w:spacing w:after="0" w:line="240" w:lineRule="auto"/>
              <w:rPr>
                <w:rFonts w:ascii="Times New Roman" w:hAnsi="Times New Roman"/>
                <w:sz w:val="20"/>
                <w:szCs w:val="20"/>
              </w:rPr>
            </w:pPr>
          </w:p>
        </w:tc>
        <w:tc>
          <w:tcPr>
            <w:tcW w:w="3119" w:type="dxa"/>
          </w:tcPr>
          <w:p w:rsidR="00B60E67" w:rsidRPr="00FC150D" w:rsidRDefault="00B60E67" w:rsidP="00FC150D">
            <w:pPr>
              <w:pStyle w:val="afa"/>
              <w:ind w:left="311"/>
              <w:rPr>
                <w:rFonts w:ascii="Times New Roman" w:hAnsi="Times New Roman"/>
                <w:sz w:val="20"/>
                <w:szCs w:val="20"/>
              </w:rPr>
            </w:pPr>
          </w:p>
        </w:tc>
        <w:tc>
          <w:tcPr>
            <w:tcW w:w="2149" w:type="dxa"/>
          </w:tcPr>
          <w:p w:rsidR="00B60E67" w:rsidRPr="00FC150D" w:rsidRDefault="00B60E67" w:rsidP="0099401B">
            <w:pPr>
              <w:autoSpaceDE w:val="0"/>
              <w:autoSpaceDN w:val="0"/>
              <w:adjustRightInd w:val="0"/>
              <w:spacing w:after="0" w:line="240" w:lineRule="auto"/>
              <w:rPr>
                <w:rFonts w:ascii="Times New Roman" w:hAnsi="Times New Roman"/>
                <w:sz w:val="20"/>
                <w:szCs w:val="20"/>
              </w:rPr>
            </w:pPr>
          </w:p>
        </w:tc>
        <w:tc>
          <w:tcPr>
            <w:tcW w:w="2812" w:type="dxa"/>
          </w:tcPr>
          <w:p w:rsidR="00B60E67" w:rsidRDefault="008032AB" w:rsidP="0099401B">
            <w:pPr>
              <w:pStyle w:val="afa"/>
              <w:rPr>
                <w:rFonts w:ascii="Times New Roman" w:hAnsi="Times New Roman"/>
                <w:sz w:val="20"/>
                <w:szCs w:val="20"/>
              </w:rPr>
            </w:pPr>
            <w:r>
              <w:rPr>
                <w:rFonts w:ascii="Times New Roman" w:hAnsi="Times New Roman"/>
                <w:sz w:val="20"/>
                <w:szCs w:val="20"/>
              </w:rPr>
              <w:t>Шайдуллина Алина Мансуровна</w:t>
            </w:r>
          </w:p>
          <w:p w:rsidR="00C272C6" w:rsidRPr="00C272C6" w:rsidRDefault="00C272C6" w:rsidP="0099401B">
            <w:pPr>
              <w:pStyle w:val="afa"/>
              <w:rPr>
                <w:rFonts w:ascii="Times New Roman" w:hAnsi="Times New Roman"/>
                <w:b/>
                <w:sz w:val="20"/>
                <w:szCs w:val="20"/>
              </w:rPr>
            </w:pPr>
            <w:r>
              <w:rPr>
                <w:rFonts w:ascii="Times New Roman" w:hAnsi="Times New Roman"/>
                <w:b/>
                <w:sz w:val="20"/>
                <w:szCs w:val="20"/>
              </w:rPr>
              <w:t>(</w:t>
            </w:r>
            <w:r w:rsidRPr="00C272C6">
              <w:rPr>
                <w:rFonts w:ascii="Times New Roman" w:hAnsi="Times New Roman"/>
                <w:b/>
                <w:sz w:val="20"/>
                <w:szCs w:val="20"/>
              </w:rPr>
              <w:t>2019г</w:t>
            </w:r>
            <w:r>
              <w:rPr>
                <w:rFonts w:ascii="Times New Roman" w:hAnsi="Times New Roman"/>
                <w:b/>
                <w:sz w:val="20"/>
                <w:szCs w:val="20"/>
              </w:rPr>
              <w:t>)</w:t>
            </w:r>
          </w:p>
        </w:tc>
        <w:tc>
          <w:tcPr>
            <w:tcW w:w="2268" w:type="dxa"/>
          </w:tcPr>
          <w:p w:rsidR="00FC150D" w:rsidRDefault="00FC150D" w:rsidP="0099401B">
            <w:pPr>
              <w:pStyle w:val="afa"/>
              <w:rPr>
                <w:rFonts w:ascii="Times New Roman" w:hAnsi="Times New Roman"/>
                <w:color w:val="000000"/>
                <w:sz w:val="20"/>
                <w:szCs w:val="20"/>
              </w:rPr>
            </w:pPr>
            <w:r>
              <w:rPr>
                <w:rFonts w:ascii="Times New Roman" w:hAnsi="Times New Roman"/>
                <w:color w:val="000000"/>
                <w:sz w:val="20"/>
                <w:szCs w:val="20"/>
              </w:rPr>
              <w:t>учитель английского языка</w:t>
            </w:r>
          </w:p>
          <w:p w:rsidR="00B60E67" w:rsidRPr="009F6EFC" w:rsidRDefault="008032AB" w:rsidP="0099401B">
            <w:pPr>
              <w:pStyle w:val="afa"/>
              <w:rPr>
                <w:rFonts w:ascii="Times New Roman" w:hAnsi="Times New Roman"/>
                <w:i/>
                <w:sz w:val="20"/>
                <w:szCs w:val="20"/>
              </w:rPr>
            </w:pPr>
            <w:r>
              <w:rPr>
                <w:rFonts w:ascii="Times New Roman" w:hAnsi="Times New Roman"/>
                <w:color w:val="000000"/>
                <w:sz w:val="20"/>
                <w:szCs w:val="20"/>
              </w:rPr>
              <w:t xml:space="preserve"> 2</w:t>
            </w:r>
            <w:r w:rsidRPr="009F6EFC">
              <w:rPr>
                <w:rFonts w:ascii="Times New Roman" w:hAnsi="Times New Roman"/>
                <w:color w:val="000000"/>
                <w:sz w:val="20"/>
                <w:szCs w:val="20"/>
              </w:rPr>
              <w:t xml:space="preserve">-11 кл. </w:t>
            </w:r>
          </w:p>
        </w:tc>
        <w:tc>
          <w:tcPr>
            <w:tcW w:w="2410" w:type="dxa"/>
          </w:tcPr>
          <w:p w:rsidR="00B60E67" w:rsidRPr="009F6EFC" w:rsidRDefault="008032AB" w:rsidP="0099401B">
            <w:pPr>
              <w:pStyle w:val="afa"/>
              <w:rPr>
                <w:rFonts w:ascii="Times New Roman" w:hAnsi="Times New Roman"/>
                <w:sz w:val="20"/>
                <w:szCs w:val="20"/>
              </w:rPr>
            </w:pPr>
            <w:r w:rsidRPr="009F6EFC">
              <w:rPr>
                <w:rFonts w:ascii="Times New Roman" w:hAnsi="Times New Roman"/>
                <w:color w:val="000000"/>
                <w:sz w:val="20"/>
                <w:szCs w:val="20"/>
              </w:rPr>
              <w:t>б/к</w:t>
            </w:r>
          </w:p>
        </w:tc>
      </w:tr>
      <w:tr w:rsidR="00B60E67" w:rsidRPr="00C35ACC" w:rsidTr="00446FA6">
        <w:trPr>
          <w:trHeight w:val="387"/>
        </w:trPr>
        <w:tc>
          <w:tcPr>
            <w:tcW w:w="2518" w:type="dxa"/>
          </w:tcPr>
          <w:p w:rsidR="00B60E67" w:rsidRPr="00C35ACC" w:rsidRDefault="00FC150D" w:rsidP="0099401B">
            <w:pPr>
              <w:autoSpaceDE w:val="0"/>
              <w:autoSpaceDN w:val="0"/>
              <w:adjustRightInd w:val="0"/>
              <w:spacing w:after="0" w:line="240" w:lineRule="auto"/>
              <w:rPr>
                <w:rFonts w:ascii="Times New Roman" w:hAnsi="Times New Roman" w:cs="Times New Roman"/>
                <w:bCs/>
                <w:color w:val="000000"/>
                <w:sz w:val="23"/>
                <w:szCs w:val="23"/>
              </w:rPr>
            </w:pPr>
            <w:r w:rsidRPr="00FC150D">
              <w:rPr>
                <w:rFonts w:ascii="Times New Roman" w:hAnsi="Times New Roman" w:cs="Times New Roman"/>
                <w:bCs/>
                <w:color w:val="000000"/>
                <w:sz w:val="23"/>
                <w:szCs w:val="23"/>
              </w:rPr>
              <w:t>ГАОУ ДПО «ИРО РТ» г.Казань,</w:t>
            </w:r>
          </w:p>
        </w:tc>
        <w:tc>
          <w:tcPr>
            <w:tcW w:w="3119" w:type="dxa"/>
          </w:tcPr>
          <w:p w:rsidR="00B60E67" w:rsidRDefault="00FC150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2015г</w:t>
            </w:r>
          </w:p>
          <w:p w:rsidR="00FC150D" w:rsidRPr="009F6EFC"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Тьютерство в образовании. Тьютерское сопровождение преподавания учебного предмета «Математика в условиях внедрения ФГОС ООО»</w:t>
            </w:r>
          </w:p>
        </w:tc>
        <w:tc>
          <w:tcPr>
            <w:tcW w:w="2149"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108</w:t>
            </w:r>
            <w:r w:rsidRPr="009F6EFC">
              <w:rPr>
                <w:rFonts w:ascii="Times New Roman" w:hAnsi="Times New Roman"/>
                <w:color w:val="000000"/>
                <w:sz w:val="20"/>
                <w:szCs w:val="20"/>
              </w:rPr>
              <w:t xml:space="preserve"> ч</w:t>
            </w:r>
            <w:r>
              <w:rPr>
                <w:rFonts w:ascii="Times New Roman" w:hAnsi="Times New Roman"/>
                <w:color w:val="000000"/>
                <w:sz w:val="20"/>
                <w:szCs w:val="20"/>
              </w:rPr>
              <w:t>.</w:t>
            </w:r>
          </w:p>
        </w:tc>
        <w:tc>
          <w:tcPr>
            <w:tcW w:w="2812" w:type="dxa"/>
          </w:tcPr>
          <w:p w:rsidR="00B60E67" w:rsidRDefault="008032A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ШариповаРузиляМагдануровна</w:t>
            </w:r>
          </w:p>
          <w:p w:rsidR="00C272C6" w:rsidRPr="00C272C6" w:rsidRDefault="00C272C6" w:rsidP="0099401B">
            <w:pPr>
              <w:spacing w:after="0" w:line="240" w:lineRule="auto"/>
              <w:rPr>
                <w:rFonts w:ascii="Times New Roman" w:hAnsi="Times New Roman"/>
                <w:b/>
                <w:color w:val="000000"/>
                <w:sz w:val="20"/>
                <w:szCs w:val="20"/>
              </w:rPr>
            </w:pPr>
            <w:r>
              <w:rPr>
                <w:rFonts w:ascii="Times New Roman" w:hAnsi="Times New Roman"/>
                <w:b/>
                <w:color w:val="000000"/>
                <w:sz w:val="20"/>
                <w:szCs w:val="20"/>
              </w:rPr>
              <w:t>(</w:t>
            </w:r>
            <w:r w:rsidRPr="00C272C6">
              <w:rPr>
                <w:rFonts w:ascii="Times New Roman" w:hAnsi="Times New Roman"/>
                <w:b/>
                <w:color w:val="000000"/>
                <w:sz w:val="20"/>
                <w:szCs w:val="20"/>
              </w:rPr>
              <w:t>2019г</w:t>
            </w:r>
            <w:r>
              <w:rPr>
                <w:rFonts w:ascii="Times New Roman" w:hAnsi="Times New Roman"/>
                <w:b/>
                <w:color w:val="000000"/>
                <w:sz w:val="20"/>
                <w:szCs w:val="20"/>
              </w:rPr>
              <w:t>)</w:t>
            </w:r>
          </w:p>
        </w:tc>
        <w:tc>
          <w:tcPr>
            <w:tcW w:w="2268" w:type="dxa"/>
          </w:tcPr>
          <w:p w:rsidR="00B60E67" w:rsidRDefault="008032AB"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учитель матем</w:t>
            </w:r>
            <w:r>
              <w:rPr>
                <w:rFonts w:ascii="Times New Roman" w:hAnsi="Times New Roman"/>
                <w:color w:val="000000"/>
                <w:sz w:val="20"/>
                <w:szCs w:val="20"/>
              </w:rPr>
              <w:t>атики</w:t>
            </w:r>
          </w:p>
          <w:p w:rsidR="00FC150D" w:rsidRPr="009F6EFC" w:rsidRDefault="00FC150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5,6,10,11кл</w:t>
            </w:r>
          </w:p>
        </w:tc>
        <w:tc>
          <w:tcPr>
            <w:tcW w:w="2410" w:type="dxa"/>
          </w:tcPr>
          <w:p w:rsidR="00B60E67" w:rsidRPr="009F6EFC" w:rsidRDefault="00FC150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Первая,2011г</w:t>
            </w:r>
          </w:p>
        </w:tc>
      </w:tr>
      <w:tr w:rsidR="00B60E67" w:rsidRPr="00C35ACC" w:rsidTr="00446FA6">
        <w:trPr>
          <w:trHeight w:val="387"/>
        </w:trPr>
        <w:tc>
          <w:tcPr>
            <w:tcW w:w="2518" w:type="dxa"/>
          </w:tcPr>
          <w:p w:rsidR="00B60E67" w:rsidRPr="00B60E67" w:rsidRDefault="00B60E67" w:rsidP="0099401B">
            <w:pPr>
              <w:autoSpaceDE w:val="0"/>
              <w:autoSpaceDN w:val="0"/>
              <w:adjustRightInd w:val="0"/>
              <w:spacing w:after="0" w:line="240" w:lineRule="auto"/>
              <w:rPr>
                <w:rFonts w:ascii="Times New Roman" w:hAnsi="Times New Roman" w:cs="Times New Roman"/>
                <w:bCs/>
                <w:color w:val="000000"/>
                <w:sz w:val="23"/>
                <w:szCs w:val="23"/>
                <w:highlight w:val="yellow"/>
              </w:rPr>
            </w:pPr>
          </w:p>
        </w:tc>
        <w:tc>
          <w:tcPr>
            <w:tcW w:w="3119" w:type="dxa"/>
          </w:tcPr>
          <w:p w:rsidR="00B60E67" w:rsidRPr="00B60E67" w:rsidRDefault="00B60E67" w:rsidP="0099401B">
            <w:pPr>
              <w:spacing w:after="0" w:line="240" w:lineRule="auto"/>
              <w:rPr>
                <w:rFonts w:ascii="Times New Roman" w:hAnsi="Times New Roman"/>
                <w:color w:val="000000"/>
                <w:sz w:val="20"/>
                <w:szCs w:val="20"/>
                <w:highlight w:val="yellow"/>
              </w:rPr>
            </w:pPr>
          </w:p>
        </w:tc>
        <w:tc>
          <w:tcPr>
            <w:tcW w:w="2149" w:type="dxa"/>
          </w:tcPr>
          <w:p w:rsidR="00B60E67" w:rsidRPr="00B60E67" w:rsidRDefault="00B60E67" w:rsidP="0099401B">
            <w:pPr>
              <w:autoSpaceDE w:val="0"/>
              <w:autoSpaceDN w:val="0"/>
              <w:adjustRightInd w:val="0"/>
              <w:spacing w:after="0" w:line="240" w:lineRule="auto"/>
              <w:rPr>
                <w:rFonts w:ascii="Times New Roman" w:hAnsi="Times New Roman" w:cs="Times New Roman"/>
                <w:bCs/>
                <w:color w:val="000000"/>
                <w:sz w:val="23"/>
                <w:szCs w:val="23"/>
                <w:highlight w:val="yellow"/>
              </w:rPr>
            </w:pPr>
          </w:p>
        </w:tc>
        <w:tc>
          <w:tcPr>
            <w:tcW w:w="2812" w:type="dxa"/>
          </w:tcPr>
          <w:p w:rsidR="00B60E67" w:rsidRDefault="008032AB" w:rsidP="0099401B">
            <w:pPr>
              <w:spacing w:after="0" w:line="240" w:lineRule="auto"/>
              <w:rPr>
                <w:rFonts w:ascii="Times New Roman" w:hAnsi="Times New Roman"/>
                <w:color w:val="000000"/>
                <w:sz w:val="20"/>
                <w:szCs w:val="20"/>
              </w:rPr>
            </w:pPr>
            <w:r w:rsidRPr="008032AB">
              <w:rPr>
                <w:rFonts w:ascii="Times New Roman" w:hAnsi="Times New Roman"/>
                <w:color w:val="000000"/>
                <w:sz w:val="20"/>
                <w:szCs w:val="20"/>
              </w:rPr>
              <w:t>А</w:t>
            </w:r>
            <w:r>
              <w:rPr>
                <w:rFonts w:ascii="Times New Roman" w:hAnsi="Times New Roman"/>
                <w:color w:val="000000"/>
                <w:sz w:val="20"/>
                <w:szCs w:val="20"/>
              </w:rPr>
              <w:t>хметгараева Альбина Раифовна</w:t>
            </w:r>
          </w:p>
          <w:p w:rsidR="00C272C6" w:rsidRPr="00C272C6" w:rsidRDefault="00C272C6" w:rsidP="0099401B">
            <w:pPr>
              <w:spacing w:after="0" w:line="240" w:lineRule="auto"/>
              <w:rPr>
                <w:rFonts w:ascii="Times New Roman" w:hAnsi="Times New Roman"/>
                <w:b/>
                <w:color w:val="000000"/>
                <w:sz w:val="20"/>
                <w:szCs w:val="20"/>
              </w:rPr>
            </w:pPr>
            <w:r>
              <w:rPr>
                <w:rFonts w:ascii="Times New Roman" w:hAnsi="Times New Roman"/>
                <w:b/>
                <w:color w:val="000000"/>
                <w:sz w:val="20"/>
                <w:szCs w:val="20"/>
              </w:rPr>
              <w:t>(</w:t>
            </w:r>
            <w:r w:rsidRPr="00C272C6">
              <w:rPr>
                <w:rFonts w:ascii="Times New Roman" w:hAnsi="Times New Roman"/>
                <w:b/>
                <w:color w:val="000000"/>
                <w:sz w:val="20"/>
                <w:szCs w:val="20"/>
              </w:rPr>
              <w:t>2019г</w:t>
            </w:r>
            <w:r>
              <w:rPr>
                <w:rFonts w:ascii="Times New Roman" w:hAnsi="Times New Roman"/>
                <w:b/>
                <w:color w:val="000000"/>
                <w:sz w:val="20"/>
                <w:szCs w:val="20"/>
              </w:rPr>
              <w:t>)</w:t>
            </w:r>
          </w:p>
        </w:tc>
        <w:tc>
          <w:tcPr>
            <w:tcW w:w="2268" w:type="dxa"/>
          </w:tcPr>
          <w:p w:rsidR="00FC150D" w:rsidRDefault="008032A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учитель физики, информатики </w:t>
            </w:r>
          </w:p>
          <w:p w:rsidR="00B60E67" w:rsidRPr="008032AB" w:rsidRDefault="008032A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7-11 кл.</w:t>
            </w:r>
          </w:p>
        </w:tc>
        <w:tc>
          <w:tcPr>
            <w:tcW w:w="2410" w:type="dxa"/>
          </w:tcPr>
          <w:p w:rsidR="00B60E67" w:rsidRPr="008032AB" w:rsidRDefault="00B60E67" w:rsidP="0099401B">
            <w:pPr>
              <w:spacing w:after="0" w:line="240" w:lineRule="auto"/>
              <w:rPr>
                <w:rFonts w:ascii="Times New Roman" w:hAnsi="Times New Roman"/>
                <w:color w:val="000000"/>
                <w:sz w:val="20"/>
                <w:szCs w:val="20"/>
              </w:rPr>
            </w:pPr>
            <w:r w:rsidRPr="008032AB">
              <w:rPr>
                <w:rFonts w:ascii="Times New Roman" w:hAnsi="Times New Roman"/>
                <w:color w:val="000000"/>
                <w:sz w:val="20"/>
                <w:szCs w:val="20"/>
              </w:rPr>
              <w:t>б/к</w:t>
            </w:r>
          </w:p>
        </w:tc>
      </w:tr>
      <w:tr w:rsidR="00B60E67" w:rsidRPr="00C35ACC" w:rsidTr="00446FA6">
        <w:trPr>
          <w:trHeight w:val="387"/>
        </w:trPr>
        <w:tc>
          <w:tcPr>
            <w:tcW w:w="2518" w:type="dxa"/>
          </w:tcPr>
          <w:p w:rsidR="003806C2" w:rsidRPr="003806C2" w:rsidRDefault="003806C2" w:rsidP="003806C2">
            <w:pPr>
              <w:autoSpaceDE w:val="0"/>
              <w:autoSpaceDN w:val="0"/>
              <w:adjustRightInd w:val="0"/>
              <w:spacing w:after="0" w:line="240" w:lineRule="auto"/>
              <w:rPr>
                <w:rFonts w:ascii="Times New Roman" w:hAnsi="Times New Roman" w:cs="Times New Roman"/>
                <w:bCs/>
                <w:color w:val="000000"/>
                <w:sz w:val="23"/>
                <w:szCs w:val="23"/>
              </w:rPr>
            </w:pPr>
            <w:r w:rsidRPr="003806C2">
              <w:rPr>
                <w:rFonts w:ascii="Times New Roman" w:hAnsi="Times New Roman" w:cs="Times New Roman"/>
                <w:bCs/>
                <w:color w:val="000000"/>
                <w:sz w:val="23"/>
                <w:szCs w:val="23"/>
              </w:rPr>
              <w:t>ФГБОУ ВПО (КФУ)</w:t>
            </w:r>
          </w:p>
          <w:p w:rsidR="00B60E67" w:rsidRPr="00C35ACC" w:rsidRDefault="003806C2" w:rsidP="003806C2">
            <w:pPr>
              <w:autoSpaceDE w:val="0"/>
              <w:autoSpaceDN w:val="0"/>
              <w:adjustRightInd w:val="0"/>
              <w:spacing w:after="0" w:line="240" w:lineRule="auto"/>
              <w:rPr>
                <w:rFonts w:ascii="Times New Roman" w:hAnsi="Times New Roman" w:cs="Times New Roman"/>
                <w:bCs/>
                <w:color w:val="000000"/>
                <w:sz w:val="23"/>
                <w:szCs w:val="23"/>
              </w:rPr>
            </w:pPr>
            <w:r w:rsidRPr="003806C2">
              <w:rPr>
                <w:rFonts w:ascii="Times New Roman" w:hAnsi="Times New Roman" w:cs="Times New Roman"/>
                <w:bCs/>
                <w:color w:val="000000"/>
                <w:sz w:val="23"/>
                <w:szCs w:val="23"/>
              </w:rPr>
              <w:t>Г. Казань</w:t>
            </w:r>
          </w:p>
        </w:tc>
        <w:tc>
          <w:tcPr>
            <w:tcW w:w="3119" w:type="dxa"/>
          </w:tcPr>
          <w:p w:rsidR="00B60E67" w:rsidRDefault="00B60E67" w:rsidP="003806C2">
            <w:pPr>
              <w:tabs>
                <w:tab w:val="left" w:pos="93"/>
              </w:tabs>
              <w:spacing w:after="0" w:line="240" w:lineRule="auto"/>
              <w:rPr>
                <w:rFonts w:ascii="Times New Roman" w:hAnsi="Times New Roman"/>
                <w:color w:val="000000"/>
                <w:sz w:val="20"/>
                <w:szCs w:val="20"/>
              </w:rPr>
            </w:pPr>
            <w:r w:rsidRPr="009F6EFC">
              <w:rPr>
                <w:rFonts w:ascii="Times New Roman" w:hAnsi="Times New Roman"/>
                <w:color w:val="000000"/>
                <w:sz w:val="20"/>
                <w:szCs w:val="20"/>
              </w:rPr>
              <w:t>20</w:t>
            </w:r>
            <w:r>
              <w:rPr>
                <w:rFonts w:ascii="Times New Roman" w:hAnsi="Times New Roman"/>
                <w:color w:val="000000"/>
                <w:sz w:val="20"/>
                <w:szCs w:val="20"/>
              </w:rPr>
              <w:t>14</w:t>
            </w:r>
            <w:r w:rsidR="003806C2">
              <w:rPr>
                <w:rFonts w:ascii="Times New Roman" w:hAnsi="Times New Roman"/>
                <w:color w:val="000000"/>
                <w:sz w:val="20"/>
                <w:szCs w:val="20"/>
              </w:rPr>
              <w:t>г</w:t>
            </w:r>
            <w:r w:rsidRPr="009F6EFC">
              <w:rPr>
                <w:rFonts w:ascii="Times New Roman" w:hAnsi="Times New Roman"/>
                <w:color w:val="000000"/>
                <w:sz w:val="20"/>
                <w:szCs w:val="20"/>
              </w:rPr>
              <w:t xml:space="preserve">;  </w:t>
            </w:r>
          </w:p>
          <w:p w:rsidR="00B60E67" w:rsidRDefault="003806C2" w:rsidP="003806C2">
            <w:pPr>
              <w:tabs>
                <w:tab w:val="left" w:pos="93"/>
              </w:tabs>
              <w:spacing w:after="0" w:line="240" w:lineRule="auto"/>
              <w:rPr>
                <w:rFonts w:ascii="Times New Roman" w:hAnsi="Times New Roman"/>
                <w:color w:val="000000"/>
                <w:sz w:val="20"/>
                <w:szCs w:val="20"/>
              </w:rPr>
            </w:pPr>
            <w:r>
              <w:rPr>
                <w:rFonts w:ascii="Times New Roman" w:hAnsi="Times New Roman"/>
                <w:color w:val="000000"/>
                <w:sz w:val="20"/>
                <w:szCs w:val="20"/>
              </w:rPr>
              <w:t xml:space="preserve">Системно-деятельностный подход, как средство формирования УУД и достижения образовательных результатов по биологии в условиях ФГОС. </w:t>
            </w:r>
          </w:p>
          <w:p w:rsidR="00D21D3E" w:rsidRPr="003806C2" w:rsidRDefault="00D21D3E" w:rsidP="003806C2">
            <w:pPr>
              <w:tabs>
                <w:tab w:val="left" w:pos="93"/>
              </w:tabs>
              <w:spacing w:after="0" w:line="240" w:lineRule="auto"/>
              <w:rPr>
                <w:rFonts w:ascii="Times New Roman" w:hAnsi="Times New Roman"/>
                <w:color w:val="000000"/>
                <w:sz w:val="20"/>
                <w:szCs w:val="20"/>
              </w:rPr>
            </w:pPr>
          </w:p>
        </w:tc>
        <w:tc>
          <w:tcPr>
            <w:tcW w:w="2149" w:type="dxa"/>
          </w:tcPr>
          <w:p w:rsidR="00B60E67" w:rsidRDefault="00B60E67" w:rsidP="0099401B">
            <w:pPr>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108</w:t>
            </w:r>
            <w:r w:rsidRPr="009F6EFC">
              <w:rPr>
                <w:rFonts w:ascii="Times New Roman" w:hAnsi="Times New Roman"/>
                <w:color w:val="000000"/>
                <w:sz w:val="20"/>
                <w:szCs w:val="20"/>
              </w:rPr>
              <w:t xml:space="preserve"> ч</w:t>
            </w:r>
            <w:r>
              <w:rPr>
                <w:rFonts w:ascii="Times New Roman" w:hAnsi="Times New Roman"/>
                <w:color w:val="000000"/>
                <w:sz w:val="20"/>
                <w:szCs w:val="20"/>
              </w:rPr>
              <w:t xml:space="preserve">. </w:t>
            </w:r>
          </w:p>
          <w:p w:rsidR="00B60E67" w:rsidRDefault="00B60E67" w:rsidP="0099401B">
            <w:pPr>
              <w:autoSpaceDE w:val="0"/>
              <w:autoSpaceDN w:val="0"/>
              <w:adjustRightInd w:val="0"/>
              <w:spacing w:after="0" w:line="240" w:lineRule="auto"/>
              <w:rPr>
                <w:rFonts w:ascii="Times New Roman" w:hAnsi="Times New Roman"/>
                <w:color w:val="000000"/>
                <w:sz w:val="20"/>
                <w:szCs w:val="20"/>
              </w:rPr>
            </w:pPr>
          </w:p>
          <w:p w:rsidR="00B60E67" w:rsidRDefault="00B60E67" w:rsidP="0099401B">
            <w:pPr>
              <w:autoSpaceDE w:val="0"/>
              <w:autoSpaceDN w:val="0"/>
              <w:adjustRightInd w:val="0"/>
              <w:spacing w:after="0" w:line="240" w:lineRule="auto"/>
              <w:rPr>
                <w:rFonts w:ascii="Times New Roman" w:hAnsi="Times New Roman"/>
                <w:color w:val="000000"/>
                <w:sz w:val="20"/>
                <w:szCs w:val="20"/>
              </w:rPr>
            </w:pPr>
          </w:p>
          <w:p w:rsidR="00B60E67" w:rsidRDefault="00B60E67" w:rsidP="0099401B">
            <w:pPr>
              <w:autoSpaceDE w:val="0"/>
              <w:autoSpaceDN w:val="0"/>
              <w:adjustRightInd w:val="0"/>
              <w:spacing w:after="0" w:line="240" w:lineRule="auto"/>
              <w:rPr>
                <w:rFonts w:ascii="Times New Roman" w:hAnsi="Times New Roman"/>
                <w:color w:val="000000"/>
                <w:sz w:val="20"/>
                <w:szCs w:val="20"/>
              </w:rPr>
            </w:pPr>
          </w:p>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2812" w:type="dxa"/>
          </w:tcPr>
          <w:p w:rsidR="00B60E67" w:rsidRDefault="003806C2" w:rsidP="007E1DFD">
            <w:pPr>
              <w:spacing w:after="0" w:line="240" w:lineRule="auto"/>
              <w:rPr>
                <w:rFonts w:ascii="Times New Roman" w:hAnsi="Times New Roman"/>
                <w:color w:val="000000"/>
                <w:sz w:val="20"/>
                <w:szCs w:val="20"/>
              </w:rPr>
            </w:pPr>
            <w:r>
              <w:rPr>
                <w:rFonts w:ascii="Times New Roman" w:hAnsi="Times New Roman"/>
                <w:color w:val="000000"/>
                <w:sz w:val="20"/>
                <w:szCs w:val="20"/>
              </w:rPr>
              <w:t>Миннигулова Гульнара Рафиковна</w:t>
            </w:r>
          </w:p>
          <w:p w:rsidR="00C272C6" w:rsidRPr="00C272C6" w:rsidRDefault="00C272C6" w:rsidP="007E1DFD">
            <w:pPr>
              <w:spacing w:after="0" w:line="240" w:lineRule="auto"/>
              <w:rPr>
                <w:rFonts w:ascii="Times New Roman" w:hAnsi="Times New Roman"/>
                <w:b/>
                <w:color w:val="000000"/>
                <w:sz w:val="20"/>
                <w:szCs w:val="20"/>
              </w:rPr>
            </w:pPr>
            <w:r>
              <w:rPr>
                <w:rFonts w:ascii="Times New Roman" w:hAnsi="Times New Roman"/>
                <w:b/>
                <w:color w:val="000000"/>
                <w:sz w:val="20"/>
                <w:szCs w:val="20"/>
              </w:rPr>
              <w:t>(</w:t>
            </w:r>
            <w:r w:rsidRPr="00C272C6">
              <w:rPr>
                <w:rFonts w:ascii="Times New Roman" w:hAnsi="Times New Roman"/>
                <w:b/>
                <w:color w:val="000000"/>
                <w:sz w:val="20"/>
                <w:szCs w:val="20"/>
              </w:rPr>
              <w:t>2018г</w:t>
            </w:r>
            <w:r>
              <w:rPr>
                <w:rFonts w:ascii="Times New Roman" w:hAnsi="Times New Roman"/>
                <w:b/>
                <w:color w:val="000000"/>
                <w:sz w:val="20"/>
                <w:szCs w:val="20"/>
              </w:rPr>
              <w:t>)</w:t>
            </w:r>
          </w:p>
        </w:tc>
        <w:tc>
          <w:tcPr>
            <w:tcW w:w="2268" w:type="dxa"/>
          </w:tcPr>
          <w:p w:rsidR="00B60E67"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Учитель биологии,</w:t>
            </w:r>
          </w:p>
          <w:p w:rsidR="003806C2" w:rsidRPr="009F6EFC"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5-11кл</w:t>
            </w:r>
          </w:p>
        </w:tc>
        <w:tc>
          <w:tcPr>
            <w:tcW w:w="2410" w:type="dxa"/>
          </w:tcPr>
          <w:p w:rsidR="00B60E67" w:rsidRPr="009F6EFC"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 2013г</w:t>
            </w:r>
          </w:p>
        </w:tc>
      </w:tr>
      <w:tr w:rsidR="00B60E67" w:rsidRPr="00C35ACC" w:rsidTr="00446FA6">
        <w:trPr>
          <w:trHeight w:val="387"/>
        </w:trPr>
        <w:tc>
          <w:tcPr>
            <w:tcW w:w="2518"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3119" w:type="dxa"/>
          </w:tcPr>
          <w:p w:rsidR="00B60E67" w:rsidRPr="009F6EFC" w:rsidRDefault="00B60E67" w:rsidP="0099401B">
            <w:pPr>
              <w:spacing w:after="0" w:line="240" w:lineRule="auto"/>
              <w:rPr>
                <w:rFonts w:ascii="Times New Roman" w:hAnsi="Times New Roman"/>
                <w:color w:val="000000"/>
                <w:sz w:val="20"/>
                <w:szCs w:val="20"/>
              </w:rPr>
            </w:pPr>
          </w:p>
        </w:tc>
        <w:tc>
          <w:tcPr>
            <w:tcW w:w="2149"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2812" w:type="dxa"/>
          </w:tcPr>
          <w:p w:rsidR="00B60E67"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Сагидуллина Ирина Юрьевна</w:t>
            </w:r>
          </w:p>
          <w:p w:rsidR="00C272C6" w:rsidRPr="00C272C6" w:rsidRDefault="00C272C6" w:rsidP="0099401B">
            <w:pPr>
              <w:spacing w:after="0" w:line="240" w:lineRule="auto"/>
              <w:rPr>
                <w:rFonts w:ascii="Times New Roman" w:hAnsi="Times New Roman"/>
                <w:b/>
                <w:color w:val="000000"/>
                <w:sz w:val="20"/>
                <w:szCs w:val="20"/>
              </w:rPr>
            </w:pPr>
            <w:r w:rsidRPr="00C272C6">
              <w:rPr>
                <w:rFonts w:ascii="Times New Roman" w:hAnsi="Times New Roman"/>
                <w:b/>
                <w:color w:val="000000"/>
                <w:sz w:val="20"/>
                <w:szCs w:val="20"/>
              </w:rPr>
              <w:t>(2017г)</w:t>
            </w:r>
          </w:p>
        </w:tc>
        <w:tc>
          <w:tcPr>
            <w:tcW w:w="2268" w:type="dxa"/>
          </w:tcPr>
          <w:p w:rsidR="00B60E67"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учите</w:t>
            </w:r>
            <w:r w:rsidR="003806C2">
              <w:rPr>
                <w:rFonts w:ascii="Times New Roman" w:hAnsi="Times New Roman"/>
                <w:color w:val="000000"/>
                <w:sz w:val="20"/>
                <w:szCs w:val="20"/>
              </w:rPr>
              <w:t>ль истории и обществознания,</w:t>
            </w:r>
          </w:p>
          <w:p w:rsidR="003806C2" w:rsidRPr="009F6EFC"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5-11кл</w:t>
            </w:r>
          </w:p>
          <w:p w:rsidR="00B60E67" w:rsidRPr="009F6EFC" w:rsidRDefault="00B60E67" w:rsidP="0099401B">
            <w:pPr>
              <w:spacing w:after="0" w:line="240" w:lineRule="auto"/>
              <w:rPr>
                <w:rFonts w:ascii="Times New Roman" w:hAnsi="Times New Roman"/>
                <w:color w:val="000000"/>
                <w:sz w:val="20"/>
                <w:szCs w:val="20"/>
              </w:rPr>
            </w:pPr>
          </w:p>
        </w:tc>
        <w:tc>
          <w:tcPr>
            <w:tcW w:w="2410" w:type="dxa"/>
          </w:tcPr>
          <w:p w:rsidR="00B60E67" w:rsidRPr="009F6EFC"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б/к</w:t>
            </w:r>
          </w:p>
        </w:tc>
      </w:tr>
      <w:tr w:rsidR="007E1DFD" w:rsidRPr="00C35ACC" w:rsidTr="00446FA6">
        <w:trPr>
          <w:trHeight w:val="387"/>
        </w:trPr>
        <w:tc>
          <w:tcPr>
            <w:tcW w:w="2518" w:type="dxa"/>
          </w:tcPr>
          <w:p w:rsidR="003806C2" w:rsidRPr="003806C2" w:rsidRDefault="003806C2" w:rsidP="003806C2">
            <w:pPr>
              <w:autoSpaceDE w:val="0"/>
              <w:autoSpaceDN w:val="0"/>
              <w:adjustRightInd w:val="0"/>
              <w:spacing w:after="0" w:line="240" w:lineRule="auto"/>
              <w:rPr>
                <w:rFonts w:ascii="Times New Roman" w:hAnsi="Times New Roman"/>
                <w:color w:val="000000"/>
                <w:sz w:val="20"/>
                <w:szCs w:val="20"/>
              </w:rPr>
            </w:pPr>
            <w:r w:rsidRPr="003806C2">
              <w:rPr>
                <w:rFonts w:ascii="Times New Roman" w:hAnsi="Times New Roman"/>
                <w:color w:val="000000"/>
                <w:sz w:val="20"/>
                <w:szCs w:val="20"/>
              </w:rPr>
              <w:t>ФГБОУ ВПО (КФУ)</w:t>
            </w:r>
          </w:p>
          <w:p w:rsidR="007E1DFD" w:rsidRPr="009F6EFC" w:rsidRDefault="003806C2" w:rsidP="003806C2">
            <w:pPr>
              <w:autoSpaceDE w:val="0"/>
              <w:autoSpaceDN w:val="0"/>
              <w:adjustRightInd w:val="0"/>
              <w:spacing w:after="0" w:line="240" w:lineRule="auto"/>
              <w:rPr>
                <w:rFonts w:ascii="Times New Roman" w:hAnsi="Times New Roman"/>
                <w:color w:val="000000"/>
                <w:sz w:val="20"/>
                <w:szCs w:val="20"/>
              </w:rPr>
            </w:pPr>
            <w:r w:rsidRPr="003806C2">
              <w:rPr>
                <w:rFonts w:ascii="Times New Roman" w:hAnsi="Times New Roman"/>
                <w:color w:val="000000"/>
                <w:sz w:val="20"/>
                <w:szCs w:val="20"/>
              </w:rPr>
              <w:t>Г. Казань</w:t>
            </w:r>
          </w:p>
        </w:tc>
        <w:tc>
          <w:tcPr>
            <w:tcW w:w="3119" w:type="dxa"/>
          </w:tcPr>
          <w:p w:rsidR="007E1DFD"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2015г</w:t>
            </w:r>
          </w:p>
          <w:p w:rsidR="003806C2"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Инновационные технологии в преподавании предмета «Химия» в соответствии с ФГОС (на примере технологической карты урока)</w:t>
            </w:r>
          </w:p>
        </w:tc>
        <w:tc>
          <w:tcPr>
            <w:tcW w:w="2149" w:type="dxa"/>
          </w:tcPr>
          <w:p w:rsidR="007E1DFD" w:rsidRDefault="003806C2" w:rsidP="0099401B">
            <w:pPr>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108ч</w:t>
            </w:r>
          </w:p>
        </w:tc>
        <w:tc>
          <w:tcPr>
            <w:tcW w:w="2812" w:type="dxa"/>
          </w:tcPr>
          <w:p w:rsidR="007E1DFD"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Чуреева Тамара Шакуровна</w:t>
            </w:r>
          </w:p>
        </w:tc>
        <w:tc>
          <w:tcPr>
            <w:tcW w:w="2268" w:type="dxa"/>
          </w:tcPr>
          <w:p w:rsidR="007E1DFD"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Учитель химиии,</w:t>
            </w:r>
          </w:p>
          <w:p w:rsidR="003806C2" w:rsidRPr="009F6EFC"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8-11кл</w:t>
            </w:r>
          </w:p>
        </w:tc>
        <w:tc>
          <w:tcPr>
            <w:tcW w:w="2410" w:type="dxa"/>
          </w:tcPr>
          <w:p w:rsidR="007E1DFD" w:rsidRPr="009F6EFC" w:rsidRDefault="003806C2"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Первая,2011г</w:t>
            </w:r>
          </w:p>
        </w:tc>
      </w:tr>
      <w:tr w:rsidR="00B60E67" w:rsidRPr="00C35ACC" w:rsidTr="00446FA6">
        <w:trPr>
          <w:trHeight w:val="387"/>
        </w:trPr>
        <w:tc>
          <w:tcPr>
            <w:tcW w:w="2518" w:type="dxa"/>
          </w:tcPr>
          <w:p w:rsidR="00B60E67" w:rsidRPr="00C35ACC" w:rsidRDefault="00915F1B" w:rsidP="0099401B">
            <w:pPr>
              <w:autoSpaceDE w:val="0"/>
              <w:autoSpaceDN w:val="0"/>
              <w:adjustRightInd w:val="0"/>
              <w:spacing w:after="0" w:line="240" w:lineRule="auto"/>
              <w:rPr>
                <w:rFonts w:ascii="Times New Roman" w:hAnsi="Times New Roman" w:cs="Times New Roman"/>
                <w:bCs/>
                <w:color w:val="000000"/>
                <w:sz w:val="23"/>
                <w:szCs w:val="23"/>
              </w:rPr>
            </w:pPr>
            <w:r w:rsidRPr="00915F1B">
              <w:rPr>
                <w:rFonts w:ascii="Times New Roman" w:hAnsi="Times New Roman" w:cs="Times New Roman"/>
                <w:bCs/>
                <w:color w:val="000000"/>
                <w:sz w:val="23"/>
                <w:szCs w:val="23"/>
              </w:rPr>
              <w:t>ФГБОУ ВПО «НИСПТР»</w:t>
            </w:r>
          </w:p>
        </w:tc>
        <w:tc>
          <w:tcPr>
            <w:tcW w:w="3119" w:type="dxa"/>
          </w:tcPr>
          <w:p w:rsidR="00B60E67"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2014г</w:t>
            </w:r>
          </w:p>
          <w:p w:rsidR="00915F1B"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Актуальные проблемы и современные подходы к преподаванию ФК и ОБЖ в условиях внедрения ФГОС.</w:t>
            </w:r>
          </w:p>
        </w:tc>
        <w:tc>
          <w:tcPr>
            <w:tcW w:w="2149" w:type="dxa"/>
          </w:tcPr>
          <w:p w:rsidR="00B60E67" w:rsidRPr="00C35ACC" w:rsidRDefault="00446FA6"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108 ч.</w:t>
            </w:r>
          </w:p>
        </w:tc>
        <w:tc>
          <w:tcPr>
            <w:tcW w:w="2812" w:type="dxa"/>
          </w:tcPr>
          <w:p w:rsidR="00B60E67" w:rsidRPr="009F6EFC"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Федотов Павел Алексеевич</w:t>
            </w:r>
          </w:p>
        </w:tc>
        <w:tc>
          <w:tcPr>
            <w:tcW w:w="2268" w:type="dxa"/>
          </w:tcPr>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Преподаватель-организатор ОБЖ</w:t>
            </w:r>
          </w:p>
        </w:tc>
        <w:tc>
          <w:tcPr>
            <w:tcW w:w="2410" w:type="dxa"/>
          </w:tcPr>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 2010</w:t>
            </w:r>
          </w:p>
        </w:tc>
      </w:tr>
      <w:tr w:rsidR="00B60E67" w:rsidRPr="00C35ACC" w:rsidTr="00446FA6">
        <w:trPr>
          <w:trHeight w:val="387"/>
        </w:trPr>
        <w:tc>
          <w:tcPr>
            <w:tcW w:w="2518"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3119" w:type="dxa"/>
          </w:tcPr>
          <w:p w:rsidR="00B60E67" w:rsidRPr="009F6EFC" w:rsidRDefault="00B60E67" w:rsidP="0099401B">
            <w:pPr>
              <w:spacing w:after="0" w:line="240" w:lineRule="auto"/>
              <w:rPr>
                <w:rFonts w:ascii="Times New Roman" w:hAnsi="Times New Roman"/>
                <w:color w:val="000000"/>
                <w:sz w:val="20"/>
                <w:szCs w:val="20"/>
              </w:rPr>
            </w:pPr>
          </w:p>
        </w:tc>
        <w:tc>
          <w:tcPr>
            <w:tcW w:w="2149"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2812" w:type="dxa"/>
          </w:tcPr>
          <w:p w:rsidR="00B60E67"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Хайруллин Роберт Фанилевич</w:t>
            </w:r>
          </w:p>
          <w:p w:rsidR="00D21D3E" w:rsidRPr="00D21D3E" w:rsidRDefault="00D21D3E" w:rsidP="0099401B">
            <w:pPr>
              <w:spacing w:after="0" w:line="240" w:lineRule="auto"/>
              <w:rPr>
                <w:rFonts w:ascii="Times New Roman" w:hAnsi="Times New Roman"/>
                <w:b/>
                <w:color w:val="000000"/>
                <w:sz w:val="20"/>
                <w:szCs w:val="20"/>
              </w:rPr>
            </w:pPr>
            <w:r w:rsidRPr="00D21D3E">
              <w:rPr>
                <w:rFonts w:ascii="Times New Roman" w:hAnsi="Times New Roman"/>
                <w:b/>
                <w:color w:val="000000"/>
                <w:sz w:val="20"/>
                <w:szCs w:val="20"/>
              </w:rPr>
              <w:t>(2019г)</w:t>
            </w:r>
          </w:p>
        </w:tc>
        <w:tc>
          <w:tcPr>
            <w:tcW w:w="2268" w:type="dxa"/>
          </w:tcPr>
          <w:p w:rsidR="00915F1B"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учитель музыки 1-7кл</w:t>
            </w:r>
          </w:p>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ИЗО 5-7 кл</w:t>
            </w:r>
          </w:p>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Технологии 5-8 кл</w:t>
            </w:r>
          </w:p>
        </w:tc>
        <w:tc>
          <w:tcPr>
            <w:tcW w:w="2410" w:type="dxa"/>
          </w:tcPr>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б/к</w:t>
            </w:r>
          </w:p>
        </w:tc>
      </w:tr>
      <w:tr w:rsidR="00B60E67" w:rsidRPr="00C35ACC" w:rsidTr="00446FA6">
        <w:trPr>
          <w:trHeight w:val="387"/>
        </w:trPr>
        <w:tc>
          <w:tcPr>
            <w:tcW w:w="2518"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3119" w:type="dxa"/>
          </w:tcPr>
          <w:p w:rsidR="00B60E67" w:rsidRPr="009F6EFC" w:rsidRDefault="00B60E67" w:rsidP="0099401B">
            <w:pPr>
              <w:spacing w:after="0" w:line="240" w:lineRule="auto"/>
              <w:rPr>
                <w:rFonts w:ascii="Times New Roman" w:hAnsi="Times New Roman"/>
                <w:color w:val="000000"/>
                <w:sz w:val="20"/>
                <w:szCs w:val="20"/>
              </w:rPr>
            </w:pPr>
          </w:p>
        </w:tc>
        <w:tc>
          <w:tcPr>
            <w:tcW w:w="2149" w:type="dxa"/>
          </w:tcPr>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2812" w:type="dxa"/>
          </w:tcPr>
          <w:p w:rsidR="00B60E67"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Исмагилов Алмаз Раисович</w:t>
            </w:r>
          </w:p>
          <w:p w:rsidR="00D21D3E" w:rsidRPr="00D21D3E" w:rsidRDefault="00D21D3E" w:rsidP="0099401B">
            <w:pPr>
              <w:spacing w:after="0" w:line="240" w:lineRule="auto"/>
              <w:rPr>
                <w:rFonts w:ascii="Times New Roman" w:hAnsi="Times New Roman"/>
                <w:b/>
                <w:color w:val="000000"/>
                <w:sz w:val="20"/>
                <w:szCs w:val="20"/>
              </w:rPr>
            </w:pPr>
            <w:r w:rsidRPr="00D21D3E">
              <w:rPr>
                <w:rFonts w:ascii="Times New Roman" w:hAnsi="Times New Roman"/>
                <w:b/>
                <w:color w:val="000000"/>
                <w:sz w:val="20"/>
                <w:szCs w:val="20"/>
              </w:rPr>
              <w:t>(2016г)</w:t>
            </w:r>
          </w:p>
        </w:tc>
        <w:tc>
          <w:tcPr>
            <w:tcW w:w="2268" w:type="dxa"/>
          </w:tcPr>
          <w:p w:rsidR="00B60E67" w:rsidRPr="009F6EFC"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 xml:space="preserve">учитель физ.культуры: 5-11 кл. </w:t>
            </w:r>
          </w:p>
        </w:tc>
        <w:tc>
          <w:tcPr>
            <w:tcW w:w="2410" w:type="dxa"/>
          </w:tcPr>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б/к</w:t>
            </w:r>
          </w:p>
        </w:tc>
      </w:tr>
      <w:tr w:rsidR="00B60E67" w:rsidRPr="00C35ACC" w:rsidTr="00446FA6">
        <w:trPr>
          <w:trHeight w:val="387"/>
        </w:trPr>
        <w:tc>
          <w:tcPr>
            <w:tcW w:w="2518" w:type="dxa"/>
          </w:tcPr>
          <w:p w:rsidR="00B60E67" w:rsidRPr="00C35ACC" w:rsidRDefault="00D21D3E" w:rsidP="0099401B">
            <w:pPr>
              <w:autoSpaceDE w:val="0"/>
              <w:autoSpaceDN w:val="0"/>
              <w:adjustRightInd w:val="0"/>
              <w:spacing w:after="0" w:line="240" w:lineRule="auto"/>
              <w:rPr>
                <w:rFonts w:ascii="Times New Roman" w:hAnsi="Times New Roman" w:cs="Times New Roman"/>
                <w:bCs/>
                <w:color w:val="000000"/>
                <w:sz w:val="23"/>
                <w:szCs w:val="23"/>
              </w:rPr>
            </w:pPr>
            <w:r w:rsidRPr="00D21D3E">
              <w:rPr>
                <w:rFonts w:ascii="Times New Roman" w:hAnsi="Times New Roman" w:cs="Times New Roman"/>
                <w:bCs/>
                <w:color w:val="000000"/>
                <w:sz w:val="23"/>
                <w:szCs w:val="23"/>
              </w:rPr>
              <w:t>ФГБОУ ВПО «НИСПТР»</w:t>
            </w:r>
          </w:p>
        </w:tc>
        <w:tc>
          <w:tcPr>
            <w:tcW w:w="3119" w:type="dxa"/>
          </w:tcPr>
          <w:p w:rsidR="00B60E67" w:rsidRDefault="00D21D3E" w:rsidP="0099401B">
            <w:pPr>
              <w:spacing w:after="0" w:line="240" w:lineRule="auto"/>
              <w:rPr>
                <w:rFonts w:ascii="Times New Roman" w:hAnsi="Times New Roman"/>
                <w:color w:val="000000"/>
                <w:sz w:val="20"/>
                <w:szCs w:val="20"/>
              </w:rPr>
            </w:pPr>
            <w:r>
              <w:rPr>
                <w:rFonts w:ascii="Times New Roman" w:hAnsi="Times New Roman"/>
                <w:color w:val="000000"/>
                <w:sz w:val="20"/>
                <w:szCs w:val="20"/>
              </w:rPr>
              <w:t>2014г</w:t>
            </w:r>
          </w:p>
          <w:p w:rsidR="00D21D3E" w:rsidRPr="009F6EFC" w:rsidRDefault="00D21D3E"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Формирование образовательных компетенций обучающихся как средство повышения качества образования по географии в условиях реализации ФГОС.</w:t>
            </w:r>
          </w:p>
        </w:tc>
        <w:tc>
          <w:tcPr>
            <w:tcW w:w="2149" w:type="dxa"/>
          </w:tcPr>
          <w:p w:rsidR="00B60E67" w:rsidRPr="00C35ACC" w:rsidRDefault="00D21D3E"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s="Times New Roman"/>
                <w:bCs/>
                <w:color w:val="000000"/>
                <w:sz w:val="23"/>
                <w:szCs w:val="23"/>
              </w:rPr>
              <w:t>108ч</w:t>
            </w:r>
          </w:p>
        </w:tc>
        <w:tc>
          <w:tcPr>
            <w:tcW w:w="2812" w:type="dxa"/>
          </w:tcPr>
          <w:p w:rsidR="00B60E67" w:rsidRPr="009F6EFC"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Хайдарова Гузель Линусовна</w:t>
            </w:r>
          </w:p>
        </w:tc>
        <w:tc>
          <w:tcPr>
            <w:tcW w:w="2268" w:type="dxa"/>
          </w:tcPr>
          <w:p w:rsidR="00B60E67"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учитель географии,</w:t>
            </w:r>
          </w:p>
          <w:p w:rsidR="00915F1B"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5-11кл</w:t>
            </w:r>
          </w:p>
        </w:tc>
        <w:tc>
          <w:tcPr>
            <w:tcW w:w="2410" w:type="dxa"/>
          </w:tcPr>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 2014</w:t>
            </w:r>
          </w:p>
        </w:tc>
      </w:tr>
      <w:tr w:rsidR="00B60E67" w:rsidRPr="00C35ACC" w:rsidTr="00446FA6">
        <w:trPr>
          <w:trHeight w:val="387"/>
        </w:trPr>
        <w:tc>
          <w:tcPr>
            <w:tcW w:w="2518" w:type="dxa"/>
          </w:tcPr>
          <w:p w:rsidR="00B60E67" w:rsidRPr="00C35ACC" w:rsidRDefault="004B65B7" w:rsidP="00915F1B">
            <w:pPr>
              <w:autoSpaceDE w:val="0"/>
              <w:autoSpaceDN w:val="0"/>
              <w:adjustRightInd w:val="0"/>
              <w:spacing w:after="0" w:line="240" w:lineRule="auto"/>
              <w:rPr>
                <w:rFonts w:ascii="Times New Roman" w:hAnsi="Times New Roman" w:cs="Times New Roman"/>
                <w:bCs/>
                <w:color w:val="000000"/>
                <w:sz w:val="23"/>
                <w:szCs w:val="23"/>
              </w:rPr>
            </w:pPr>
            <w:r w:rsidRPr="004B65B7">
              <w:rPr>
                <w:rFonts w:ascii="Times New Roman" w:hAnsi="Times New Roman"/>
                <w:color w:val="000000"/>
                <w:sz w:val="20"/>
                <w:szCs w:val="20"/>
              </w:rPr>
              <w:t>ФГБОУ ВПО «НИСПТР»</w:t>
            </w:r>
          </w:p>
        </w:tc>
        <w:tc>
          <w:tcPr>
            <w:tcW w:w="3119" w:type="dxa"/>
          </w:tcPr>
          <w:p w:rsidR="00915F1B" w:rsidRPr="00915F1B" w:rsidRDefault="00915F1B" w:rsidP="00915F1B">
            <w:pPr>
              <w:spacing w:after="0" w:line="240" w:lineRule="auto"/>
              <w:ind w:left="-49"/>
              <w:rPr>
                <w:rFonts w:ascii="Times New Roman" w:hAnsi="Times New Roman"/>
                <w:color w:val="000000"/>
                <w:sz w:val="20"/>
                <w:szCs w:val="20"/>
              </w:rPr>
            </w:pPr>
            <w:r w:rsidRPr="00915F1B">
              <w:rPr>
                <w:rFonts w:ascii="Times New Roman" w:hAnsi="Times New Roman"/>
                <w:color w:val="000000"/>
                <w:sz w:val="20"/>
                <w:szCs w:val="20"/>
              </w:rPr>
              <w:tab/>
              <w:t xml:space="preserve">2012г </w:t>
            </w:r>
          </w:p>
          <w:p w:rsidR="00B60E67" w:rsidRPr="009F6EFC" w:rsidRDefault="004B65B7" w:rsidP="00915F1B">
            <w:pPr>
              <w:spacing w:after="0" w:line="240" w:lineRule="auto"/>
              <w:ind w:left="-49"/>
              <w:rPr>
                <w:rFonts w:ascii="Times New Roman" w:hAnsi="Times New Roman"/>
                <w:color w:val="000000"/>
                <w:sz w:val="20"/>
                <w:szCs w:val="20"/>
              </w:rPr>
            </w:pPr>
            <w:r>
              <w:rPr>
                <w:rFonts w:ascii="Times New Roman" w:hAnsi="Times New Roman"/>
                <w:color w:val="000000"/>
                <w:sz w:val="20"/>
                <w:szCs w:val="20"/>
              </w:rPr>
              <w:t>Пути реализации стандартов начального общего образования второго поколения.</w:t>
            </w:r>
          </w:p>
        </w:tc>
        <w:tc>
          <w:tcPr>
            <w:tcW w:w="2149" w:type="dxa"/>
          </w:tcPr>
          <w:p w:rsidR="00446FA6" w:rsidRDefault="004B65B7" w:rsidP="0099401B">
            <w:pPr>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108</w:t>
            </w:r>
            <w:r w:rsidR="00446FA6" w:rsidRPr="009F6EFC">
              <w:rPr>
                <w:rFonts w:ascii="Times New Roman" w:hAnsi="Times New Roman"/>
                <w:color w:val="000000"/>
                <w:sz w:val="20"/>
                <w:szCs w:val="20"/>
              </w:rPr>
              <w:t xml:space="preserve"> ч. </w:t>
            </w:r>
          </w:p>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2812" w:type="dxa"/>
          </w:tcPr>
          <w:p w:rsidR="00B60E67"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Альмухамедова СалимаФарисовна</w:t>
            </w:r>
          </w:p>
          <w:p w:rsidR="00D21D3E" w:rsidRPr="00D21D3E" w:rsidRDefault="00D21D3E" w:rsidP="0099401B">
            <w:pPr>
              <w:spacing w:after="0" w:line="240" w:lineRule="auto"/>
              <w:rPr>
                <w:rFonts w:ascii="Times New Roman" w:hAnsi="Times New Roman"/>
                <w:b/>
                <w:color w:val="000000"/>
                <w:sz w:val="20"/>
                <w:szCs w:val="20"/>
              </w:rPr>
            </w:pPr>
            <w:r w:rsidRPr="00D21D3E">
              <w:rPr>
                <w:rFonts w:ascii="Times New Roman" w:hAnsi="Times New Roman"/>
                <w:b/>
                <w:color w:val="000000"/>
                <w:sz w:val="20"/>
                <w:szCs w:val="20"/>
              </w:rPr>
              <w:t>(2016г)</w:t>
            </w:r>
          </w:p>
        </w:tc>
        <w:tc>
          <w:tcPr>
            <w:tcW w:w="2268" w:type="dxa"/>
          </w:tcPr>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учитель начальных классов</w:t>
            </w:r>
          </w:p>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2</w:t>
            </w:r>
            <w:r w:rsidR="00B60E67" w:rsidRPr="009F6EFC">
              <w:rPr>
                <w:rFonts w:ascii="Times New Roman" w:hAnsi="Times New Roman"/>
                <w:color w:val="000000"/>
                <w:sz w:val="20"/>
                <w:szCs w:val="20"/>
              </w:rPr>
              <w:t xml:space="preserve">кл. </w:t>
            </w:r>
          </w:p>
        </w:tc>
        <w:tc>
          <w:tcPr>
            <w:tcW w:w="2410" w:type="dxa"/>
          </w:tcPr>
          <w:p w:rsidR="00B60E67" w:rsidRPr="009F6EFC" w:rsidRDefault="00C272C6"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 2013г</w:t>
            </w:r>
          </w:p>
        </w:tc>
      </w:tr>
      <w:tr w:rsidR="00B60E67" w:rsidRPr="00C35ACC" w:rsidTr="00446FA6">
        <w:trPr>
          <w:trHeight w:val="287"/>
        </w:trPr>
        <w:tc>
          <w:tcPr>
            <w:tcW w:w="2518" w:type="dxa"/>
          </w:tcPr>
          <w:p w:rsidR="00446FA6" w:rsidRDefault="00446FA6" w:rsidP="0099401B">
            <w:pPr>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 xml:space="preserve">ГАОУ ДПО "ИРО РТ" </w:t>
            </w:r>
          </w:p>
          <w:p w:rsidR="00446FA6" w:rsidRDefault="00446FA6" w:rsidP="0099401B">
            <w:pPr>
              <w:autoSpaceDE w:val="0"/>
              <w:autoSpaceDN w:val="0"/>
              <w:adjustRightInd w:val="0"/>
              <w:spacing w:after="0" w:line="240" w:lineRule="auto"/>
              <w:rPr>
                <w:rFonts w:ascii="Times New Roman" w:hAnsi="Times New Roman"/>
                <w:color w:val="000000"/>
                <w:sz w:val="20"/>
                <w:szCs w:val="20"/>
              </w:rPr>
            </w:pPr>
          </w:p>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3119" w:type="dxa"/>
          </w:tcPr>
          <w:p w:rsidR="00915F1B" w:rsidRPr="00915F1B" w:rsidRDefault="00915F1B" w:rsidP="00915F1B">
            <w:pPr>
              <w:spacing w:after="0" w:line="240" w:lineRule="auto"/>
              <w:rPr>
                <w:rFonts w:ascii="Times New Roman" w:hAnsi="Times New Roman"/>
                <w:color w:val="000000"/>
                <w:sz w:val="20"/>
                <w:szCs w:val="20"/>
              </w:rPr>
            </w:pPr>
            <w:r w:rsidRPr="00915F1B">
              <w:rPr>
                <w:rFonts w:ascii="Times New Roman" w:hAnsi="Times New Roman"/>
                <w:color w:val="000000"/>
                <w:sz w:val="20"/>
                <w:szCs w:val="20"/>
              </w:rPr>
              <w:t xml:space="preserve">2012г </w:t>
            </w:r>
          </w:p>
          <w:p w:rsidR="00B60E67" w:rsidRPr="009F6EFC" w:rsidRDefault="00915F1B" w:rsidP="00915F1B">
            <w:pPr>
              <w:spacing w:after="0" w:line="240" w:lineRule="auto"/>
              <w:rPr>
                <w:rFonts w:ascii="Times New Roman" w:hAnsi="Times New Roman"/>
                <w:color w:val="000000"/>
                <w:sz w:val="20"/>
                <w:szCs w:val="20"/>
              </w:rPr>
            </w:pPr>
            <w:r w:rsidRPr="00915F1B">
              <w:rPr>
                <w:rFonts w:ascii="Times New Roman" w:hAnsi="Times New Roman"/>
                <w:color w:val="000000"/>
                <w:sz w:val="20"/>
                <w:szCs w:val="20"/>
              </w:rPr>
              <w:t>Основы религиозных культур и светской этики.</w:t>
            </w:r>
          </w:p>
        </w:tc>
        <w:tc>
          <w:tcPr>
            <w:tcW w:w="2149" w:type="dxa"/>
          </w:tcPr>
          <w:p w:rsidR="00446FA6" w:rsidRDefault="00446FA6" w:rsidP="0099401B">
            <w:pPr>
              <w:autoSpaceDE w:val="0"/>
              <w:autoSpaceDN w:val="0"/>
              <w:adjustRightInd w:val="0"/>
              <w:spacing w:after="0" w:line="240" w:lineRule="auto"/>
              <w:rPr>
                <w:rFonts w:ascii="Times New Roman" w:hAnsi="Times New Roman"/>
                <w:color w:val="000000"/>
                <w:sz w:val="20"/>
                <w:szCs w:val="20"/>
              </w:rPr>
            </w:pPr>
            <w:r w:rsidRPr="009F6EFC">
              <w:rPr>
                <w:rFonts w:ascii="Times New Roman" w:hAnsi="Times New Roman"/>
                <w:color w:val="000000"/>
                <w:sz w:val="20"/>
                <w:szCs w:val="20"/>
              </w:rPr>
              <w:t>72 ч.</w:t>
            </w:r>
          </w:p>
          <w:p w:rsidR="00446FA6" w:rsidRDefault="00446FA6" w:rsidP="0099401B">
            <w:pPr>
              <w:autoSpaceDE w:val="0"/>
              <w:autoSpaceDN w:val="0"/>
              <w:adjustRightInd w:val="0"/>
              <w:spacing w:after="0" w:line="240" w:lineRule="auto"/>
              <w:rPr>
                <w:rFonts w:ascii="Times New Roman" w:hAnsi="Times New Roman"/>
                <w:color w:val="000000"/>
                <w:sz w:val="20"/>
                <w:szCs w:val="20"/>
              </w:rPr>
            </w:pPr>
          </w:p>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2812" w:type="dxa"/>
          </w:tcPr>
          <w:p w:rsidR="00D21D3E"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Насырова Фарида Рашитовна</w:t>
            </w:r>
          </w:p>
          <w:p w:rsidR="00B60E67" w:rsidRPr="00D21D3E" w:rsidRDefault="00D21D3E" w:rsidP="0099401B">
            <w:pPr>
              <w:spacing w:after="0" w:line="240" w:lineRule="auto"/>
              <w:rPr>
                <w:rFonts w:ascii="Times New Roman" w:hAnsi="Times New Roman"/>
                <w:b/>
                <w:color w:val="000000"/>
                <w:sz w:val="20"/>
                <w:szCs w:val="20"/>
              </w:rPr>
            </w:pPr>
            <w:r w:rsidRPr="00D21D3E">
              <w:rPr>
                <w:rFonts w:ascii="Times New Roman" w:hAnsi="Times New Roman"/>
                <w:b/>
                <w:color w:val="000000"/>
                <w:sz w:val="20"/>
                <w:szCs w:val="20"/>
              </w:rPr>
              <w:t>(2016г)</w:t>
            </w:r>
          </w:p>
        </w:tc>
        <w:tc>
          <w:tcPr>
            <w:tcW w:w="2268" w:type="dxa"/>
          </w:tcPr>
          <w:p w:rsidR="00B60E67" w:rsidRPr="009F6EFC"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учитель нач-х кл.</w:t>
            </w:r>
          </w:p>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2</w:t>
            </w:r>
            <w:r w:rsidR="00B60E67" w:rsidRPr="009F6EFC">
              <w:rPr>
                <w:rFonts w:ascii="Times New Roman" w:hAnsi="Times New Roman"/>
                <w:color w:val="000000"/>
                <w:sz w:val="20"/>
                <w:szCs w:val="20"/>
              </w:rPr>
              <w:t xml:space="preserve">кл. </w:t>
            </w:r>
          </w:p>
        </w:tc>
        <w:tc>
          <w:tcPr>
            <w:tcW w:w="2410" w:type="dxa"/>
          </w:tcPr>
          <w:p w:rsidR="00B60E67" w:rsidRPr="009F6EFC" w:rsidRDefault="00C272C6"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 2013г</w:t>
            </w:r>
          </w:p>
        </w:tc>
      </w:tr>
      <w:tr w:rsidR="00B60E67" w:rsidRPr="00C35ACC" w:rsidTr="00446FA6">
        <w:trPr>
          <w:trHeight w:val="387"/>
        </w:trPr>
        <w:tc>
          <w:tcPr>
            <w:tcW w:w="2518" w:type="dxa"/>
          </w:tcPr>
          <w:p w:rsidR="004B65B7" w:rsidRDefault="004B65B7" w:rsidP="00915F1B">
            <w:pPr>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 xml:space="preserve">ПМЦПК и ППРО </w:t>
            </w:r>
          </w:p>
          <w:p w:rsidR="00B60E67" w:rsidRPr="00C35ACC" w:rsidRDefault="004B65B7" w:rsidP="00915F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г. Казань</w:t>
            </w:r>
          </w:p>
        </w:tc>
        <w:tc>
          <w:tcPr>
            <w:tcW w:w="3119" w:type="dxa"/>
          </w:tcPr>
          <w:p w:rsidR="00915F1B" w:rsidRPr="00915F1B" w:rsidRDefault="00915F1B" w:rsidP="00915F1B">
            <w:pPr>
              <w:spacing w:after="0" w:line="240" w:lineRule="auto"/>
              <w:ind w:left="-49"/>
              <w:rPr>
                <w:rFonts w:ascii="Times New Roman" w:hAnsi="Times New Roman"/>
                <w:color w:val="000000"/>
                <w:sz w:val="20"/>
                <w:szCs w:val="20"/>
              </w:rPr>
            </w:pPr>
            <w:r w:rsidRPr="00915F1B">
              <w:rPr>
                <w:rFonts w:ascii="Times New Roman" w:hAnsi="Times New Roman"/>
                <w:color w:val="000000"/>
                <w:sz w:val="20"/>
                <w:szCs w:val="20"/>
              </w:rPr>
              <w:tab/>
              <w:t xml:space="preserve">2012г </w:t>
            </w:r>
          </w:p>
          <w:p w:rsidR="00B60E67" w:rsidRPr="009F6EFC" w:rsidRDefault="004B65B7" w:rsidP="00915F1B">
            <w:pPr>
              <w:spacing w:after="0" w:line="240" w:lineRule="auto"/>
              <w:ind w:left="-49"/>
              <w:rPr>
                <w:rFonts w:ascii="Times New Roman" w:hAnsi="Times New Roman"/>
                <w:color w:val="000000"/>
                <w:sz w:val="20"/>
                <w:szCs w:val="20"/>
              </w:rPr>
            </w:pPr>
            <w:r>
              <w:rPr>
                <w:rFonts w:ascii="Times New Roman" w:hAnsi="Times New Roman"/>
                <w:color w:val="000000"/>
                <w:sz w:val="20"/>
                <w:szCs w:val="20"/>
              </w:rPr>
              <w:t>Обновление предметного содержания УМК «Школа России» в условиях реализации ФГОС.</w:t>
            </w:r>
          </w:p>
        </w:tc>
        <w:tc>
          <w:tcPr>
            <w:tcW w:w="2149" w:type="dxa"/>
          </w:tcPr>
          <w:p w:rsidR="00446FA6" w:rsidRDefault="004B65B7" w:rsidP="0099401B">
            <w:pPr>
              <w:autoSpaceDE w:val="0"/>
              <w:autoSpaceDN w:val="0"/>
              <w:adjustRightInd w:val="0"/>
              <w:spacing w:after="0" w:line="240" w:lineRule="auto"/>
              <w:rPr>
                <w:rFonts w:ascii="Times New Roman" w:hAnsi="Times New Roman"/>
                <w:color w:val="000000"/>
                <w:sz w:val="20"/>
                <w:szCs w:val="20"/>
              </w:rPr>
            </w:pPr>
            <w:r>
              <w:rPr>
                <w:rFonts w:ascii="Times New Roman" w:hAnsi="Times New Roman"/>
                <w:color w:val="000000"/>
                <w:sz w:val="20"/>
                <w:szCs w:val="20"/>
              </w:rPr>
              <w:t>108</w:t>
            </w:r>
            <w:r w:rsidR="00446FA6" w:rsidRPr="009F6EFC">
              <w:rPr>
                <w:rFonts w:ascii="Times New Roman" w:hAnsi="Times New Roman"/>
                <w:color w:val="000000"/>
                <w:sz w:val="20"/>
                <w:szCs w:val="20"/>
              </w:rPr>
              <w:t xml:space="preserve"> ч.</w:t>
            </w:r>
          </w:p>
          <w:p w:rsidR="00B60E67" w:rsidRPr="00C35ACC" w:rsidRDefault="00B60E67" w:rsidP="0099401B">
            <w:pPr>
              <w:autoSpaceDE w:val="0"/>
              <w:autoSpaceDN w:val="0"/>
              <w:adjustRightInd w:val="0"/>
              <w:spacing w:after="0" w:line="240" w:lineRule="auto"/>
              <w:rPr>
                <w:rFonts w:ascii="Times New Roman" w:hAnsi="Times New Roman" w:cs="Times New Roman"/>
                <w:bCs/>
                <w:color w:val="000000"/>
                <w:sz w:val="23"/>
                <w:szCs w:val="23"/>
              </w:rPr>
            </w:pPr>
          </w:p>
        </w:tc>
        <w:tc>
          <w:tcPr>
            <w:tcW w:w="2812" w:type="dxa"/>
          </w:tcPr>
          <w:p w:rsidR="00B60E67"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МахяноваляйсанЛинусовна</w:t>
            </w:r>
          </w:p>
          <w:p w:rsidR="00D21D3E" w:rsidRPr="00D21D3E" w:rsidRDefault="00D21D3E" w:rsidP="0099401B">
            <w:pPr>
              <w:spacing w:after="0" w:line="240" w:lineRule="auto"/>
              <w:rPr>
                <w:rFonts w:ascii="Times New Roman" w:hAnsi="Times New Roman"/>
                <w:b/>
                <w:color w:val="000000"/>
                <w:sz w:val="20"/>
                <w:szCs w:val="20"/>
              </w:rPr>
            </w:pPr>
            <w:r w:rsidRPr="00D21D3E">
              <w:rPr>
                <w:rFonts w:ascii="Times New Roman" w:hAnsi="Times New Roman"/>
                <w:b/>
                <w:color w:val="000000"/>
                <w:sz w:val="20"/>
                <w:szCs w:val="20"/>
              </w:rPr>
              <w:t>(2016г)</w:t>
            </w:r>
          </w:p>
        </w:tc>
        <w:tc>
          <w:tcPr>
            <w:tcW w:w="2268" w:type="dxa"/>
          </w:tcPr>
          <w:p w:rsidR="00B60E67" w:rsidRPr="009F6EFC" w:rsidRDefault="00B60E67" w:rsidP="0099401B">
            <w:pPr>
              <w:spacing w:after="0" w:line="240" w:lineRule="auto"/>
              <w:rPr>
                <w:rFonts w:ascii="Times New Roman" w:hAnsi="Times New Roman"/>
                <w:color w:val="000000"/>
                <w:sz w:val="20"/>
                <w:szCs w:val="20"/>
              </w:rPr>
            </w:pPr>
            <w:r w:rsidRPr="009F6EFC">
              <w:rPr>
                <w:rFonts w:ascii="Times New Roman" w:hAnsi="Times New Roman"/>
                <w:color w:val="000000"/>
                <w:sz w:val="20"/>
                <w:szCs w:val="20"/>
              </w:rPr>
              <w:t>учитель нач-х кл.</w:t>
            </w:r>
          </w:p>
          <w:p w:rsidR="00B60E67" w:rsidRPr="009F6EFC" w:rsidRDefault="00915F1B" w:rsidP="0099401B">
            <w:pPr>
              <w:spacing w:after="0" w:line="240" w:lineRule="auto"/>
              <w:rPr>
                <w:rFonts w:ascii="Times New Roman" w:hAnsi="Times New Roman"/>
                <w:color w:val="000000"/>
                <w:sz w:val="20"/>
                <w:szCs w:val="20"/>
              </w:rPr>
            </w:pPr>
            <w:r>
              <w:rPr>
                <w:rFonts w:ascii="Times New Roman" w:hAnsi="Times New Roman"/>
                <w:color w:val="000000"/>
                <w:sz w:val="20"/>
                <w:szCs w:val="20"/>
              </w:rPr>
              <w:t>4</w:t>
            </w:r>
            <w:r w:rsidR="00B60E67" w:rsidRPr="009F6EFC">
              <w:rPr>
                <w:rFonts w:ascii="Times New Roman" w:hAnsi="Times New Roman"/>
                <w:color w:val="000000"/>
                <w:sz w:val="20"/>
                <w:szCs w:val="20"/>
              </w:rPr>
              <w:t xml:space="preserve">кл. </w:t>
            </w:r>
          </w:p>
        </w:tc>
        <w:tc>
          <w:tcPr>
            <w:tcW w:w="2410" w:type="dxa"/>
          </w:tcPr>
          <w:p w:rsidR="00B60E67" w:rsidRPr="009F6EFC" w:rsidRDefault="00C272C6"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w:t>
            </w:r>
            <w:r w:rsidR="00B60E67" w:rsidRPr="009F6EFC">
              <w:rPr>
                <w:rFonts w:ascii="Times New Roman" w:hAnsi="Times New Roman"/>
                <w:color w:val="000000"/>
                <w:sz w:val="20"/>
                <w:szCs w:val="20"/>
              </w:rPr>
              <w:t>, 2014</w:t>
            </w:r>
            <w:r>
              <w:rPr>
                <w:rFonts w:ascii="Times New Roman" w:hAnsi="Times New Roman"/>
                <w:color w:val="000000"/>
                <w:sz w:val="20"/>
                <w:szCs w:val="20"/>
              </w:rPr>
              <w:t>г</w:t>
            </w:r>
          </w:p>
        </w:tc>
      </w:tr>
      <w:tr w:rsidR="00B60E67" w:rsidRPr="00C35ACC" w:rsidTr="00446FA6">
        <w:trPr>
          <w:trHeight w:val="387"/>
        </w:trPr>
        <w:tc>
          <w:tcPr>
            <w:tcW w:w="2518" w:type="dxa"/>
          </w:tcPr>
          <w:p w:rsidR="00B60E67" w:rsidRPr="00C35ACC" w:rsidRDefault="00915F1B" w:rsidP="0099401B">
            <w:pPr>
              <w:autoSpaceDE w:val="0"/>
              <w:autoSpaceDN w:val="0"/>
              <w:adjustRightInd w:val="0"/>
              <w:spacing w:after="0" w:line="240" w:lineRule="auto"/>
              <w:rPr>
                <w:rFonts w:ascii="Times New Roman" w:hAnsi="Times New Roman" w:cs="Times New Roman"/>
                <w:bCs/>
                <w:color w:val="000000"/>
                <w:sz w:val="23"/>
                <w:szCs w:val="23"/>
              </w:rPr>
            </w:pPr>
            <w:r w:rsidRPr="00915F1B">
              <w:rPr>
                <w:rFonts w:ascii="Times New Roman" w:hAnsi="Times New Roman" w:cs="Times New Roman"/>
                <w:bCs/>
                <w:color w:val="000000"/>
                <w:sz w:val="23"/>
                <w:szCs w:val="23"/>
              </w:rPr>
              <w:lastRenderedPageBreak/>
              <w:t xml:space="preserve">ГАОУ ДПО "ИРО РТ";  </w:t>
            </w:r>
          </w:p>
        </w:tc>
        <w:tc>
          <w:tcPr>
            <w:tcW w:w="3119" w:type="dxa"/>
          </w:tcPr>
          <w:p w:rsidR="00915F1B" w:rsidRPr="00915F1B" w:rsidRDefault="00915F1B" w:rsidP="00915F1B">
            <w:pPr>
              <w:spacing w:after="0" w:line="240" w:lineRule="auto"/>
              <w:rPr>
                <w:rFonts w:ascii="Times New Roman" w:hAnsi="Times New Roman"/>
                <w:color w:val="000000"/>
                <w:sz w:val="20"/>
                <w:szCs w:val="20"/>
              </w:rPr>
            </w:pPr>
            <w:r w:rsidRPr="00915F1B">
              <w:rPr>
                <w:rFonts w:ascii="Times New Roman" w:hAnsi="Times New Roman"/>
                <w:color w:val="000000"/>
                <w:sz w:val="20"/>
                <w:szCs w:val="20"/>
              </w:rPr>
              <w:t xml:space="preserve">2012г </w:t>
            </w:r>
          </w:p>
          <w:p w:rsidR="00B60E67" w:rsidRPr="009F6EFC" w:rsidRDefault="00915F1B" w:rsidP="00915F1B">
            <w:pPr>
              <w:spacing w:after="0" w:line="240" w:lineRule="auto"/>
              <w:rPr>
                <w:rFonts w:ascii="Times New Roman" w:hAnsi="Times New Roman"/>
                <w:color w:val="000000"/>
                <w:sz w:val="20"/>
                <w:szCs w:val="20"/>
              </w:rPr>
            </w:pPr>
            <w:r w:rsidRPr="00915F1B">
              <w:rPr>
                <w:rFonts w:ascii="Times New Roman" w:hAnsi="Times New Roman"/>
                <w:color w:val="000000"/>
                <w:sz w:val="20"/>
                <w:szCs w:val="20"/>
              </w:rPr>
              <w:t>Основы религиозных культур и светской этики.</w:t>
            </w:r>
          </w:p>
        </w:tc>
        <w:tc>
          <w:tcPr>
            <w:tcW w:w="2149" w:type="dxa"/>
          </w:tcPr>
          <w:p w:rsidR="00B60E67" w:rsidRPr="00C35ACC" w:rsidRDefault="00915F1B"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s="Times New Roman"/>
                <w:bCs/>
                <w:color w:val="000000"/>
                <w:sz w:val="23"/>
                <w:szCs w:val="23"/>
              </w:rPr>
              <w:t>72ч</w:t>
            </w:r>
          </w:p>
        </w:tc>
        <w:tc>
          <w:tcPr>
            <w:tcW w:w="2812" w:type="dxa"/>
          </w:tcPr>
          <w:p w:rsidR="00D21D3E" w:rsidRDefault="007E1DFD" w:rsidP="0099401B">
            <w:pPr>
              <w:pStyle w:val="afa"/>
              <w:rPr>
                <w:rFonts w:ascii="Times New Roman" w:hAnsi="Times New Roman"/>
                <w:sz w:val="20"/>
                <w:szCs w:val="20"/>
              </w:rPr>
            </w:pPr>
            <w:r>
              <w:rPr>
                <w:rFonts w:ascii="Times New Roman" w:hAnsi="Times New Roman"/>
                <w:sz w:val="20"/>
                <w:szCs w:val="20"/>
              </w:rPr>
              <w:t>ХаертдиноваНасимаМагсумовна</w:t>
            </w:r>
          </w:p>
          <w:p w:rsidR="00B60E67" w:rsidRPr="00D21D3E" w:rsidRDefault="00D21D3E" w:rsidP="0099401B">
            <w:pPr>
              <w:pStyle w:val="afa"/>
              <w:rPr>
                <w:rFonts w:ascii="Times New Roman" w:hAnsi="Times New Roman"/>
                <w:b/>
                <w:sz w:val="20"/>
                <w:szCs w:val="20"/>
              </w:rPr>
            </w:pPr>
            <w:r w:rsidRPr="00D21D3E">
              <w:rPr>
                <w:rFonts w:ascii="Times New Roman" w:hAnsi="Times New Roman"/>
                <w:b/>
                <w:sz w:val="20"/>
                <w:szCs w:val="20"/>
              </w:rPr>
              <w:t>(2016г)</w:t>
            </w:r>
          </w:p>
          <w:p w:rsidR="00D21D3E" w:rsidRPr="009F6EFC" w:rsidRDefault="00D21D3E" w:rsidP="0099401B">
            <w:pPr>
              <w:pStyle w:val="afa"/>
              <w:rPr>
                <w:rFonts w:ascii="Times New Roman" w:hAnsi="Times New Roman"/>
                <w:sz w:val="20"/>
                <w:szCs w:val="20"/>
              </w:rPr>
            </w:pPr>
          </w:p>
        </w:tc>
        <w:tc>
          <w:tcPr>
            <w:tcW w:w="2268" w:type="dxa"/>
          </w:tcPr>
          <w:p w:rsidR="00915F1B" w:rsidRPr="00915F1B" w:rsidRDefault="00915F1B" w:rsidP="00915F1B">
            <w:pPr>
              <w:pStyle w:val="afa"/>
              <w:rPr>
                <w:rFonts w:ascii="Times New Roman" w:hAnsi="Times New Roman"/>
                <w:sz w:val="20"/>
                <w:szCs w:val="20"/>
              </w:rPr>
            </w:pPr>
            <w:r w:rsidRPr="00915F1B">
              <w:rPr>
                <w:rFonts w:ascii="Times New Roman" w:hAnsi="Times New Roman"/>
                <w:sz w:val="20"/>
                <w:szCs w:val="20"/>
              </w:rPr>
              <w:t>учитель начальных классов</w:t>
            </w:r>
          </w:p>
          <w:p w:rsidR="00B60E67" w:rsidRPr="009F6EFC" w:rsidRDefault="00C272C6" w:rsidP="00915F1B">
            <w:pPr>
              <w:pStyle w:val="afa"/>
              <w:rPr>
                <w:rFonts w:ascii="Times New Roman" w:hAnsi="Times New Roman"/>
                <w:sz w:val="20"/>
                <w:szCs w:val="20"/>
              </w:rPr>
            </w:pPr>
            <w:r>
              <w:rPr>
                <w:rFonts w:ascii="Times New Roman" w:hAnsi="Times New Roman"/>
                <w:sz w:val="20"/>
                <w:szCs w:val="20"/>
              </w:rPr>
              <w:t>1</w:t>
            </w:r>
            <w:r w:rsidR="00915F1B" w:rsidRPr="00915F1B">
              <w:rPr>
                <w:rFonts w:ascii="Times New Roman" w:hAnsi="Times New Roman"/>
                <w:sz w:val="20"/>
                <w:szCs w:val="20"/>
              </w:rPr>
              <w:t>кл.</w:t>
            </w:r>
          </w:p>
        </w:tc>
        <w:tc>
          <w:tcPr>
            <w:tcW w:w="2410" w:type="dxa"/>
          </w:tcPr>
          <w:p w:rsidR="00B60E67" w:rsidRPr="009F6EFC" w:rsidRDefault="00C272C6"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Высшая, 2014г</w:t>
            </w:r>
          </w:p>
        </w:tc>
      </w:tr>
      <w:tr w:rsidR="00B60E67" w:rsidRPr="00C35ACC" w:rsidTr="00446FA6">
        <w:trPr>
          <w:trHeight w:val="387"/>
        </w:trPr>
        <w:tc>
          <w:tcPr>
            <w:tcW w:w="2518" w:type="dxa"/>
          </w:tcPr>
          <w:p w:rsidR="00B60E67" w:rsidRPr="00C35ACC" w:rsidRDefault="00D21D3E"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ФГАОУ ВПО (</w:t>
            </w:r>
            <w:r w:rsidR="00446FA6">
              <w:rPr>
                <w:rFonts w:ascii="Times New Roman" w:hAnsi="Times New Roman"/>
                <w:color w:val="000000"/>
                <w:sz w:val="20"/>
                <w:szCs w:val="20"/>
              </w:rPr>
              <w:t>КФУ</w:t>
            </w:r>
            <w:r>
              <w:rPr>
                <w:rFonts w:ascii="Times New Roman" w:hAnsi="Times New Roman"/>
                <w:color w:val="000000"/>
                <w:sz w:val="20"/>
                <w:szCs w:val="20"/>
              </w:rPr>
              <w:t>)</w:t>
            </w:r>
            <w:r w:rsidR="00446FA6" w:rsidRPr="009F6EFC">
              <w:rPr>
                <w:rFonts w:ascii="Times New Roman" w:hAnsi="Times New Roman"/>
                <w:color w:val="000000"/>
                <w:sz w:val="20"/>
                <w:szCs w:val="20"/>
              </w:rPr>
              <w:t>, г.Казань.</w:t>
            </w:r>
          </w:p>
        </w:tc>
        <w:tc>
          <w:tcPr>
            <w:tcW w:w="3119" w:type="dxa"/>
          </w:tcPr>
          <w:p w:rsidR="00915F1B" w:rsidRPr="00915F1B" w:rsidRDefault="00D21D3E" w:rsidP="00915F1B">
            <w:pPr>
              <w:spacing w:after="0" w:line="240" w:lineRule="auto"/>
              <w:rPr>
                <w:rFonts w:ascii="Times New Roman" w:hAnsi="Times New Roman"/>
                <w:color w:val="000000"/>
                <w:sz w:val="20"/>
                <w:szCs w:val="20"/>
              </w:rPr>
            </w:pPr>
            <w:r>
              <w:rPr>
                <w:rFonts w:ascii="Times New Roman" w:hAnsi="Times New Roman"/>
                <w:color w:val="000000"/>
                <w:sz w:val="20"/>
                <w:szCs w:val="20"/>
              </w:rPr>
              <w:t>2013</w:t>
            </w:r>
            <w:r w:rsidR="00915F1B" w:rsidRPr="00915F1B">
              <w:rPr>
                <w:rFonts w:ascii="Times New Roman" w:hAnsi="Times New Roman"/>
                <w:color w:val="000000"/>
                <w:sz w:val="20"/>
                <w:szCs w:val="20"/>
              </w:rPr>
              <w:t xml:space="preserve">г </w:t>
            </w:r>
          </w:p>
          <w:p w:rsidR="00B60E67" w:rsidRPr="009F6EFC" w:rsidRDefault="004B65B7" w:rsidP="00915F1B">
            <w:pPr>
              <w:spacing w:after="0" w:line="240" w:lineRule="auto"/>
              <w:rPr>
                <w:rFonts w:ascii="Times New Roman" w:hAnsi="Times New Roman"/>
                <w:color w:val="000000"/>
                <w:sz w:val="20"/>
                <w:szCs w:val="20"/>
              </w:rPr>
            </w:pPr>
            <w:r>
              <w:rPr>
                <w:rFonts w:ascii="Times New Roman" w:hAnsi="Times New Roman"/>
                <w:color w:val="000000"/>
                <w:sz w:val="20"/>
                <w:szCs w:val="20"/>
              </w:rPr>
              <w:t>Теория и методика реализации технологии системно-деятельностного подхода к обучению в начальных классах.</w:t>
            </w:r>
          </w:p>
        </w:tc>
        <w:tc>
          <w:tcPr>
            <w:tcW w:w="2149" w:type="dxa"/>
          </w:tcPr>
          <w:p w:rsidR="00B60E67" w:rsidRPr="00C35ACC" w:rsidRDefault="004B65B7" w:rsidP="0099401B">
            <w:pPr>
              <w:autoSpaceDE w:val="0"/>
              <w:autoSpaceDN w:val="0"/>
              <w:adjustRightInd w:val="0"/>
              <w:spacing w:after="0" w:line="240" w:lineRule="auto"/>
              <w:rPr>
                <w:rFonts w:ascii="Times New Roman" w:hAnsi="Times New Roman" w:cs="Times New Roman"/>
                <w:bCs/>
                <w:color w:val="000000"/>
                <w:sz w:val="23"/>
                <w:szCs w:val="23"/>
              </w:rPr>
            </w:pPr>
            <w:r>
              <w:rPr>
                <w:rFonts w:ascii="Times New Roman" w:hAnsi="Times New Roman"/>
                <w:color w:val="000000"/>
                <w:sz w:val="20"/>
                <w:szCs w:val="20"/>
              </w:rPr>
              <w:t>108</w:t>
            </w:r>
            <w:r w:rsidR="00915F1B">
              <w:rPr>
                <w:rFonts w:ascii="Times New Roman" w:hAnsi="Times New Roman"/>
                <w:color w:val="000000"/>
                <w:sz w:val="20"/>
                <w:szCs w:val="20"/>
              </w:rPr>
              <w:t>ч</w:t>
            </w:r>
            <w:r w:rsidR="00446FA6">
              <w:rPr>
                <w:rFonts w:ascii="Times New Roman" w:hAnsi="Times New Roman"/>
                <w:color w:val="000000"/>
                <w:sz w:val="20"/>
                <w:szCs w:val="20"/>
              </w:rPr>
              <w:t>.</w:t>
            </w:r>
          </w:p>
        </w:tc>
        <w:tc>
          <w:tcPr>
            <w:tcW w:w="2812" w:type="dxa"/>
          </w:tcPr>
          <w:p w:rsidR="00D21D3E" w:rsidRDefault="007E1DFD"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Гиниятуллина Лина Мансуровна</w:t>
            </w:r>
          </w:p>
          <w:p w:rsidR="00B60E67" w:rsidRPr="00D21D3E" w:rsidRDefault="00D21D3E" w:rsidP="0099401B">
            <w:pPr>
              <w:spacing w:after="0" w:line="240" w:lineRule="auto"/>
              <w:rPr>
                <w:rFonts w:ascii="Times New Roman" w:hAnsi="Times New Roman"/>
                <w:b/>
                <w:color w:val="000000"/>
                <w:sz w:val="20"/>
                <w:szCs w:val="20"/>
              </w:rPr>
            </w:pPr>
            <w:r w:rsidRPr="00D21D3E">
              <w:rPr>
                <w:rFonts w:ascii="Times New Roman" w:hAnsi="Times New Roman"/>
                <w:b/>
                <w:color w:val="000000"/>
                <w:sz w:val="20"/>
                <w:szCs w:val="20"/>
              </w:rPr>
              <w:t>(2016г)</w:t>
            </w:r>
          </w:p>
        </w:tc>
        <w:tc>
          <w:tcPr>
            <w:tcW w:w="2268" w:type="dxa"/>
          </w:tcPr>
          <w:p w:rsidR="00915F1B" w:rsidRPr="00C272C6" w:rsidRDefault="00915F1B" w:rsidP="00915F1B">
            <w:pPr>
              <w:spacing w:after="0" w:line="240" w:lineRule="auto"/>
              <w:rPr>
                <w:rFonts w:ascii="Times New Roman" w:hAnsi="Times New Roman"/>
                <w:color w:val="000000"/>
                <w:sz w:val="20"/>
                <w:szCs w:val="20"/>
              </w:rPr>
            </w:pPr>
            <w:r w:rsidRPr="00C272C6">
              <w:rPr>
                <w:rFonts w:ascii="Times New Roman" w:hAnsi="Times New Roman"/>
                <w:color w:val="000000"/>
                <w:sz w:val="20"/>
                <w:szCs w:val="20"/>
              </w:rPr>
              <w:t>учитель начальных классов</w:t>
            </w:r>
          </w:p>
          <w:p w:rsidR="00B60E67" w:rsidRPr="00441C9B" w:rsidRDefault="00C272C6" w:rsidP="00915F1B">
            <w:pPr>
              <w:spacing w:after="0" w:line="240" w:lineRule="auto"/>
              <w:rPr>
                <w:rFonts w:ascii="Times New Roman" w:hAnsi="Times New Roman"/>
                <w:i/>
                <w:color w:val="000000"/>
                <w:sz w:val="20"/>
                <w:szCs w:val="20"/>
              </w:rPr>
            </w:pPr>
            <w:r>
              <w:rPr>
                <w:rFonts w:ascii="Times New Roman" w:hAnsi="Times New Roman"/>
                <w:color w:val="000000"/>
                <w:sz w:val="20"/>
                <w:szCs w:val="20"/>
              </w:rPr>
              <w:t>3</w:t>
            </w:r>
            <w:r w:rsidR="00915F1B" w:rsidRPr="00C272C6">
              <w:rPr>
                <w:rFonts w:ascii="Times New Roman" w:hAnsi="Times New Roman"/>
                <w:color w:val="000000"/>
                <w:sz w:val="20"/>
                <w:szCs w:val="20"/>
              </w:rPr>
              <w:t>кл.</w:t>
            </w:r>
          </w:p>
        </w:tc>
        <w:tc>
          <w:tcPr>
            <w:tcW w:w="2410" w:type="dxa"/>
          </w:tcPr>
          <w:p w:rsidR="00B60E67" w:rsidRPr="009F6EFC" w:rsidRDefault="00C272C6" w:rsidP="0099401B">
            <w:pPr>
              <w:spacing w:after="0" w:line="240" w:lineRule="auto"/>
              <w:rPr>
                <w:rFonts w:ascii="Times New Roman" w:hAnsi="Times New Roman"/>
                <w:color w:val="000000"/>
                <w:sz w:val="20"/>
                <w:szCs w:val="20"/>
              </w:rPr>
            </w:pPr>
            <w:r>
              <w:rPr>
                <w:rFonts w:ascii="Times New Roman" w:hAnsi="Times New Roman"/>
                <w:color w:val="000000"/>
                <w:sz w:val="20"/>
                <w:szCs w:val="20"/>
              </w:rPr>
              <w:t>первая, 2014г</w:t>
            </w:r>
          </w:p>
        </w:tc>
      </w:tr>
    </w:tbl>
    <w:p w:rsidR="00C35ACC" w:rsidRPr="00C35ACC" w:rsidRDefault="00C35ACC" w:rsidP="0099401B">
      <w:pPr>
        <w:pStyle w:val="1910"/>
        <w:shd w:val="clear" w:color="auto" w:fill="auto"/>
        <w:tabs>
          <w:tab w:val="left" w:pos="426"/>
        </w:tabs>
        <w:spacing w:line="240" w:lineRule="auto"/>
        <w:jc w:val="center"/>
        <w:rPr>
          <w:rFonts w:ascii="Times New Roman" w:hAnsi="Times New Roman" w:cs="Times New Roman"/>
          <w:b w:val="0"/>
          <w:color w:val="FF0000"/>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color w:val="FF0000"/>
          <w:sz w:val="24"/>
          <w:szCs w:val="24"/>
        </w:rPr>
        <w:sectPr w:rsidR="006204BB" w:rsidRPr="00A356F7" w:rsidSect="00C35ACC">
          <w:footnotePr>
            <w:numRestart w:val="eachPage"/>
          </w:footnotePr>
          <w:pgSz w:w="16838" w:h="11906" w:orient="landscape"/>
          <w:pgMar w:top="568" w:right="1134" w:bottom="567" w:left="1134" w:header="709" w:footer="709" w:gutter="0"/>
          <w:cols w:space="708"/>
          <w:docGrid w:linePitch="360"/>
        </w:sectPr>
      </w:pPr>
    </w:p>
    <w:p w:rsidR="006204BB" w:rsidRPr="00A356F7" w:rsidRDefault="006204BB"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419" w:name="bookmark414"/>
      <w:bookmarkStart w:id="1420" w:name="_Toc426648631"/>
      <w:bookmarkStart w:id="1421" w:name="_Toc426650228"/>
      <w:bookmarkStart w:id="1422" w:name="_Toc426651731"/>
      <w:bookmarkStart w:id="1423" w:name="_Toc426654635"/>
      <w:r w:rsidRPr="00A356F7">
        <w:rPr>
          <w:rFonts w:ascii="Times New Roman" w:hAnsi="Times New Roman" w:cs="Times New Roman"/>
          <w:sz w:val="24"/>
          <w:szCs w:val="24"/>
        </w:rPr>
        <w:lastRenderedPageBreak/>
        <w:t xml:space="preserve">Ожидаемый результат повышения квалификации </w:t>
      </w:r>
      <w:r w:rsidRPr="00A356F7">
        <w:rPr>
          <w:rStyle w:val="316"/>
          <w:rFonts w:ascii="Times New Roman" w:hAnsi="Times New Roman" w:cs="Times New Roman"/>
          <w:b/>
          <w:bCs/>
          <w:sz w:val="24"/>
          <w:szCs w:val="24"/>
        </w:rPr>
        <w:t xml:space="preserve">— </w:t>
      </w:r>
      <w:r w:rsidRPr="00A356F7">
        <w:rPr>
          <w:rFonts w:ascii="Times New Roman" w:hAnsi="Times New Roman" w:cs="Times New Roman"/>
          <w:sz w:val="24"/>
          <w:szCs w:val="24"/>
        </w:rPr>
        <w:t>профессиональная готовность работников образования к реализации ФГОС:</w:t>
      </w:r>
      <w:bookmarkEnd w:id="1419"/>
      <w:bookmarkEnd w:id="1420"/>
      <w:bookmarkEnd w:id="1421"/>
      <w:bookmarkEnd w:id="1422"/>
      <w:bookmarkEnd w:id="1423"/>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 обеспечение</w:t>
      </w:r>
      <w:r w:rsidRPr="00A356F7">
        <w:rPr>
          <w:rFonts w:ascii="Times New Roman" w:hAnsi="Times New Roman" w:cs="Times New Roman"/>
          <w:sz w:val="24"/>
          <w:szCs w:val="24"/>
        </w:rPr>
        <w:t xml:space="preserve"> оптимального вхождения работников образования в систему ценностей современного образования;</w:t>
      </w:r>
    </w:p>
    <w:p w:rsidR="006204BB" w:rsidRPr="00A356F7" w:rsidRDefault="006204BB" w:rsidP="0099401B">
      <w:pPr>
        <w:pStyle w:val="a8"/>
        <w:shd w:val="clear" w:color="auto" w:fill="auto"/>
        <w:tabs>
          <w:tab w:val="left" w:pos="426"/>
          <w:tab w:val="left" w:pos="107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 принятие</w:t>
      </w:r>
      <w:r w:rsidRPr="00A356F7">
        <w:rPr>
          <w:rFonts w:ascii="Times New Roman" w:hAnsi="Times New Roman" w:cs="Times New Roman"/>
          <w:sz w:val="24"/>
          <w:szCs w:val="24"/>
        </w:rPr>
        <w:t xml:space="preserve"> идеологии ФГОС общего образования;</w:t>
      </w:r>
    </w:p>
    <w:p w:rsidR="006204BB" w:rsidRPr="00A356F7" w:rsidRDefault="006204BB"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 освоение</w:t>
      </w:r>
      <w:r w:rsidRPr="00A356F7">
        <w:rPr>
          <w:rFonts w:ascii="Times New Roman" w:hAnsi="Times New Roman" w:cs="Times New Roman"/>
          <w:sz w:val="24"/>
          <w:szCs w:val="24"/>
        </w:rPr>
        <w:t xml:space="preserve">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6204BB" w:rsidRPr="00A356F7" w:rsidRDefault="006204BB"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 овладение</w:t>
      </w:r>
      <w:r w:rsidRPr="00A356F7">
        <w:rPr>
          <w:rFonts w:ascii="Times New Roman" w:hAnsi="Times New Roman" w:cs="Times New Roman"/>
          <w:sz w:val="24"/>
          <w:szCs w:val="24"/>
        </w:rPr>
        <w:t xml:space="preserve"> учебно-методическими и информационно- методическими ресурсами, необходимыми для успешного решения задач ФГОС.</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Одним из условий готовности образовательного учреждения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sz w:val="24"/>
          <w:szCs w:val="24"/>
        </w:rPr>
      </w:pPr>
      <w:r w:rsidRPr="00A356F7">
        <w:rPr>
          <w:rStyle w:val="4f"/>
          <w:bCs/>
          <w:sz w:val="24"/>
          <w:szCs w:val="24"/>
        </w:rPr>
        <w:t>Организация методической работы</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7"/>
        <w:gridCol w:w="2347"/>
        <w:gridCol w:w="1906"/>
        <w:gridCol w:w="3668"/>
      </w:tblGrid>
      <w:tr w:rsidR="006204BB" w:rsidRPr="00A356F7" w:rsidTr="00E300C3">
        <w:tc>
          <w:tcPr>
            <w:tcW w:w="1728"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Мероприятие</w:t>
            </w:r>
          </w:p>
        </w:tc>
        <w:tc>
          <w:tcPr>
            <w:tcW w:w="2392"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Сроки исполнения</w:t>
            </w:r>
          </w:p>
        </w:tc>
        <w:tc>
          <w:tcPr>
            <w:tcW w:w="1748"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Ответственные</w:t>
            </w:r>
          </w:p>
        </w:tc>
        <w:tc>
          <w:tcPr>
            <w:tcW w:w="3780" w:type="dxa"/>
          </w:tcPr>
          <w:p w:rsidR="006204BB" w:rsidRPr="00A356F7" w:rsidRDefault="006204BB" w:rsidP="0099401B">
            <w:pPr>
              <w:pStyle w:val="a8"/>
              <w:shd w:val="clear" w:color="auto" w:fill="auto"/>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Подведение итогов, обсуждение результатов</w:t>
            </w:r>
          </w:p>
        </w:tc>
      </w:tr>
    </w:tbl>
    <w:p w:rsidR="006204BB" w:rsidRPr="00A356F7" w:rsidRDefault="006204BB" w:rsidP="0033577B">
      <w:pPr>
        <w:pStyle w:val="3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424" w:name="bookmark415"/>
      <w:bookmarkStart w:id="1425" w:name="_Toc426648632"/>
      <w:bookmarkStart w:id="1426" w:name="_Toc426650229"/>
      <w:bookmarkStart w:id="1427" w:name="_Toc426651732"/>
      <w:bookmarkStart w:id="1428" w:name="_Toc426654636"/>
      <w:r w:rsidRPr="00A356F7">
        <w:rPr>
          <w:rFonts w:ascii="Times New Roman" w:hAnsi="Times New Roman" w:cs="Times New Roman"/>
          <w:sz w:val="24"/>
          <w:szCs w:val="24"/>
        </w:rPr>
        <w:t>Мероприятия:</w:t>
      </w:r>
      <w:bookmarkEnd w:id="1424"/>
      <w:bookmarkEnd w:id="1425"/>
      <w:bookmarkEnd w:id="1426"/>
      <w:bookmarkEnd w:id="1427"/>
      <w:bookmarkEnd w:id="1428"/>
    </w:p>
    <w:p w:rsidR="006204BB" w:rsidRPr="00A356F7" w:rsidRDefault="006204BB" w:rsidP="0099401B">
      <w:pPr>
        <w:pStyle w:val="a8"/>
        <w:shd w:val="clear" w:color="auto" w:fill="auto"/>
        <w:tabs>
          <w:tab w:val="left" w:pos="426"/>
          <w:tab w:val="left" w:pos="113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1.</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Семинары, посвящённые содержанию и ключевым особенностям</w:t>
      </w:r>
      <w:r w:rsidR="008032AB">
        <w:rPr>
          <w:rStyle w:val="1311"/>
          <w:sz w:val="24"/>
          <w:szCs w:val="24"/>
        </w:rPr>
        <w:t xml:space="preserve"> ФГО</w:t>
      </w:r>
      <w:r w:rsidRPr="00A356F7">
        <w:rPr>
          <w:rStyle w:val="1311"/>
          <w:sz w:val="24"/>
          <w:szCs w:val="24"/>
        </w:rPr>
        <w:t>С.</w:t>
      </w:r>
    </w:p>
    <w:p w:rsidR="006204BB" w:rsidRPr="00A356F7" w:rsidRDefault="006204BB" w:rsidP="0099401B">
      <w:pPr>
        <w:pStyle w:val="a8"/>
        <w:shd w:val="clear" w:color="auto" w:fill="auto"/>
        <w:tabs>
          <w:tab w:val="left" w:pos="426"/>
          <w:tab w:val="left" w:pos="1137"/>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Тренинги для педагогов с целью выявления и соотнесения собственной профессиональной позиции с целями и задачами ФГОС.</w:t>
      </w:r>
    </w:p>
    <w:p w:rsidR="006204BB" w:rsidRPr="00A356F7" w:rsidRDefault="006204BB" w:rsidP="0099401B">
      <w:pPr>
        <w:pStyle w:val="a8"/>
        <w:shd w:val="clear" w:color="auto" w:fill="auto"/>
        <w:tabs>
          <w:tab w:val="left" w:pos="426"/>
          <w:tab w:val="left" w:pos="114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 Заседания методических объединений учителей, воспитателей по проблемам введения ФГОС.</w:t>
      </w:r>
    </w:p>
    <w:p w:rsidR="006204BB" w:rsidRPr="00A356F7" w:rsidRDefault="006204BB" w:rsidP="0099401B">
      <w:pPr>
        <w:pStyle w:val="a8"/>
        <w:shd w:val="clear" w:color="auto" w:fill="auto"/>
        <w:tabs>
          <w:tab w:val="left" w:pos="426"/>
          <w:tab w:val="left" w:pos="114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 Конференции участников образовательного процесса и социальных партнёров ОУ по итогам разработки основной образовательной программы, её отдельных разделов, проблемам апробации и введения ФГОС.</w:t>
      </w:r>
    </w:p>
    <w:p w:rsidR="006204BB" w:rsidRPr="00A356F7" w:rsidRDefault="006204BB" w:rsidP="0099401B">
      <w:pPr>
        <w:pStyle w:val="a8"/>
        <w:shd w:val="clear" w:color="auto" w:fill="auto"/>
        <w:tabs>
          <w:tab w:val="left" w:pos="426"/>
          <w:tab w:val="left" w:pos="114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5. Участие педагогов в разработке разделов и компонентов основной образовательной программы образовательного учреждения.</w:t>
      </w:r>
    </w:p>
    <w:p w:rsidR="006204BB" w:rsidRPr="00A356F7" w:rsidRDefault="006204BB" w:rsidP="0099401B">
      <w:pPr>
        <w:pStyle w:val="a8"/>
        <w:shd w:val="clear" w:color="auto" w:fill="auto"/>
        <w:tabs>
          <w:tab w:val="left" w:pos="426"/>
          <w:tab w:val="left" w:pos="113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6. Участие педагогов в разработке и апробации оценки эффективности работы в условиях внедрения ФГОС и Новой системы оплаты труда.</w:t>
      </w:r>
    </w:p>
    <w:p w:rsidR="006204BB" w:rsidRPr="00A356F7" w:rsidRDefault="006204BB" w:rsidP="0099401B">
      <w:pPr>
        <w:pStyle w:val="a8"/>
        <w:shd w:val="clear" w:color="auto" w:fill="auto"/>
        <w:tabs>
          <w:tab w:val="left" w:pos="426"/>
          <w:tab w:val="left" w:pos="1127"/>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7. Участие педагогов в проведении мастер-классов, круглых столов, стажёрских площадок, «открытых» уроков, внеурочных занятий и мероприятий по отдельным направлениям введения и реализации ФГОС.</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b w:val="0"/>
          <w:sz w:val="24"/>
          <w:szCs w:val="24"/>
        </w:rPr>
      </w:pPr>
      <w:r w:rsidRPr="00A356F7">
        <w:rPr>
          <w:rFonts w:ascii="Times New Roman" w:hAnsi="Times New Roman" w:cs="Times New Roman"/>
          <w:sz w:val="24"/>
          <w:szCs w:val="24"/>
        </w:rPr>
        <w:t>Подведение итогов и обсуждение результатов мероприятий</w:t>
      </w:r>
      <w:r w:rsidRPr="00A356F7">
        <w:rPr>
          <w:rStyle w:val="172"/>
          <w:rFonts w:ascii="Times New Roman" w:hAnsi="Times New Roman" w:cs="Times New Roman"/>
          <w:b/>
          <w:bCs/>
          <w:sz w:val="24"/>
          <w:szCs w:val="24"/>
        </w:rPr>
        <w:t xml:space="preserve"> могут осуществляться в разных формах: совещания </w:t>
      </w:r>
      <w:r w:rsidRPr="00A356F7">
        <w:rPr>
          <w:rFonts w:ascii="Times New Roman" w:hAnsi="Times New Roman" w:cs="Times New Roman"/>
          <w:b w:val="0"/>
          <w:sz w:val="24"/>
          <w:szCs w:val="24"/>
        </w:rPr>
        <w:t>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w:t>
      </w:r>
    </w:p>
    <w:p w:rsidR="006204BB" w:rsidRPr="00A356F7" w:rsidRDefault="006204BB" w:rsidP="0099401B">
      <w:pPr>
        <w:pStyle w:val="221"/>
        <w:keepNext/>
        <w:keepLines/>
        <w:shd w:val="clear" w:color="auto" w:fill="auto"/>
        <w:tabs>
          <w:tab w:val="left" w:pos="426"/>
        </w:tabs>
        <w:spacing w:before="0" w:after="0" w:line="240" w:lineRule="auto"/>
        <w:ind w:firstLine="454"/>
        <w:jc w:val="left"/>
        <w:rPr>
          <w:rFonts w:ascii="Times New Roman" w:hAnsi="Times New Roman" w:cs="Times New Roman"/>
          <w:sz w:val="24"/>
          <w:szCs w:val="24"/>
        </w:rPr>
      </w:pPr>
      <w:bookmarkStart w:id="1429" w:name="bookmark416"/>
      <w:bookmarkStart w:id="1430" w:name="_Toc426648633"/>
      <w:bookmarkStart w:id="1431" w:name="_Toc426650230"/>
      <w:bookmarkStart w:id="1432" w:name="_Toc426660794"/>
      <w:r w:rsidRPr="00A356F7">
        <w:rPr>
          <w:rStyle w:val="228"/>
          <w:rFonts w:ascii="Times New Roman" w:hAnsi="Times New Roman" w:cs="Times New Roman"/>
          <w:b/>
          <w:bCs/>
          <w:sz w:val="24"/>
          <w:szCs w:val="24"/>
        </w:rPr>
        <w:t>3.2.2. Психолого-педагогические условияреализации основной образовательнойпрограммы основного общего образования</w:t>
      </w:r>
      <w:bookmarkEnd w:id="1429"/>
      <w:bookmarkEnd w:id="1430"/>
      <w:bookmarkEnd w:id="1431"/>
      <w:bookmarkEnd w:id="1432"/>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Требованиями Стандарта к психолого-педагогическим условиям реализации основной образовательной программы основного общего образования являются (п. 25 Стандарта):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обеспечение преемственности содержания и форм организации образовательного процесса по отношению к начальной ступени общего образования с учётом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формирование и развитие психолого-педагогической компетентности участников образовательного процесса;</w:t>
      </w: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sectPr w:rsidR="006204BB" w:rsidRPr="00A356F7" w:rsidSect="00E300C3">
          <w:footnotePr>
            <w:numRestart w:val="eachPage"/>
          </w:footnotePr>
          <w:pgSz w:w="11906" w:h="16838"/>
          <w:pgMar w:top="1134" w:right="567" w:bottom="1134" w:left="1985" w:header="709" w:footer="709" w:gutter="0"/>
          <w:cols w:space="708"/>
          <w:docGrid w:linePitch="360"/>
        </w:sectPr>
      </w:pPr>
    </w:p>
    <w:p w:rsidR="006204BB" w:rsidRPr="00A356F7" w:rsidRDefault="006204BB" w:rsidP="0099401B">
      <w:pPr>
        <w:pStyle w:val="1a"/>
        <w:shd w:val="clear" w:color="auto" w:fill="auto"/>
        <w:tabs>
          <w:tab w:val="left" w:pos="426"/>
        </w:tabs>
        <w:spacing w:line="240" w:lineRule="auto"/>
        <w:jc w:val="center"/>
        <w:rPr>
          <w:rStyle w:val="2d"/>
          <w:b w:val="0"/>
          <w:bCs w:val="0"/>
          <w:sz w:val="24"/>
          <w:szCs w:val="24"/>
        </w:rPr>
      </w:pPr>
      <w:r w:rsidRPr="00A356F7">
        <w:rPr>
          <w:rStyle w:val="2d"/>
          <w:b w:val="0"/>
          <w:bCs w:val="0"/>
          <w:sz w:val="24"/>
          <w:szCs w:val="24"/>
        </w:rPr>
        <w:lastRenderedPageBreak/>
        <w:t>Модель аналитической таблицы для оценки базовых компетентностей педагогов</w:t>
      </w:r>
      <w:r w:rsidRPr="00A356F7">
        <w:rPr>
          <w:rStyle w:val="ac"/>
          <w:rFonts w:ascii="Times New Roman" w:hAnsi="Times New Roman" w:cs="Times New Roman"/>
          <w:sz w:val="24"/>
          <w:szCs w:val="24"/>
        </w:rPr>
        <w:footnoteReference w:id="4"/>
      </w:r>
    </w:p>
    <w:tbl>
      <w:tblPr>
        <w:tblW w:w="14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4140"/>
        <w:gridCol w:w="5040"/>
        <w:gridCol w:w="5040"/>
      </w:tblGrid>
      <w:tr w:rsidR="006204BB" w:rsidRPr="00A356F7" w:rsidTr="00E300C3">
        <w:tc>
          <w:tcPr>
            <w:tcW w:w="648" w:type="dxa"/>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w:t>
            </w:r>
          </w:p>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Fonts w:ascii="Times New Roman" w:hAnsi="Times New Roman" w:cs="Times New Roman"/>
                <w:b/>
                <w:sz w:val="24"/>
                <w:szCs w:val="24"/>
              </w:rPr>
              <w:t>п/п</w:t>
            </w:r>
          </w:p>
        </w:tc>
        <w:tc>
          <w:tcPr>
            <w:tcW w:w="4140" w:type="dxa"/>
          </w:tcPr>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Style w:val="1927"/>
                <w:bCs/>
                <w:sz w:val="24"/>
                <w:szCs w:val="24"/>
              </w:rPr>
              <w:t>Базовые компетентности педагога</w:t>
            </w:r>
          </w:p>
        </w:tc>
        <w:tc>
          <w:tcPr>
            <w:tcW w:w="5040" w:type="dxa"/>
          </w:tcPr>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Style w:val="1927"/>
                <w:bCs/>
                <w:sz w:val="24"/>
                <w:szCs w:val="24"/>
              </w:rPr>
              <w:t>Характеристики компетентностей</w:t>
            </w:r>
          </w:p>
        </w:tc>
        <w:tc>
          <w:tcPr>
            <w:tcW w:w="5040" w:type="dxa"/>
          </w:tcPr>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Style w:val="1927"/>
                <w:bCs/>
                <w:sz w:val="24"/>
                <w:szCs w:val="24"/>
              </w:rPr>
              <w:t>Показатели оценки компетентности</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1.1</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7"/>
                <w:sz w:val="24"/>
                <w:szCs w:val="24"/>
              </w:rPr>
              <w:t>Вера в силы и возможности обучающихся</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7"/>
                <w:sz w:val="24"/>
                <w:szCs w:val="24"/>
              </w:rPr>
              <w:t>Данная компетентность является выражением гуманистической позиции педагога. Она отражает основную задачу педагога — раскрывать потенциальные возможности обучающихся. Данная компетентность определяет позицию педагога в отношении успехов обучающихся. Вера в силы и возможности обучающихся снимает обвинительную позицию в отношении обучающегося, свидетельствует о готовности поддерживать ученика, искать пути и методы, отслеживающие успешность его деятельности. Вера в силы и возможности ученика есть отражение любви к обучающемуся. Можно сказать, что любить ребёнка — значит верить в его возможности, создавать условия для разворачивания этих сил в образовательной деятельности</w:t>
            </w:r>
          </w:p>
        </w:tc>
        <w:tc>
          <w:tcPr>
            <w:tcW w:w="5040" w:type="dxa"/>
          </w:tcPr>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7"/>
                <w:sz w:val="24"/>
                <w:szCs w:val="24"/>
              </w:rPr>
              <w:t>— Умение создавать ситуацию успеха для обучающихся;</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7"/>
                <w:sz w:val="24"/>
                <w:szCs w:val="24"/>
              </w:rPr>
              <w:t>— умение осуществлять грамотное педагогическое оценивание, мобилизующее академическую активность;</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7"/>
                <w:sz w:val="24"/>
                <w:szCs w:val="24"/>
              </w:rPr>
              <w:t>— умение находить положительные стороны у каждого обучающегося, строить образовательный процесс с опорой на эти стороны, поддерживать позитивные силы развития;</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7"/>
                <w:sz w:val="24"/>
                <w:szCs w:val="24"/>
              </w:rPr>
              <w:t>— умение разрабатывать индивидуально-ориентированные образовательные проекты</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1.2</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6"/>
                <w:sz w:val="24"/>
                <w:szCs w:val="24"/>
              </w:rPr>
              <w:t>Интерес к внутреннему миру обучающихся</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6"/>
                <w:sz w:val="24"/>
                <w:szCs w:val="24"/>
              </w:rPr>
              <w:t>Интерес к внутреннему миру обучающихся предполагает не просто знание их индивидуальных и возрастных особенностей, но и выстраивание всей педагогической деятельности с опорой на индивидуальные особенности обучающихся. Данная компетентность определяет все аспекты педагогической деятельности</w:t>
            </w:r>
          </w:p>
        </w:tc>
        <w:tc>
          <w:tcPr>
            <w:tcW w:w="5040" w:type="dxa"/>
          </w:tcPr>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7"/>
                <w:sz w:val="24"/>
                <w:szCs w:val="24"/>
              </w:rPr>
              <w:t>— </w:t>
            </w:r>
            <w:r w:rsidRPr="00A356F7">
              <w:rPr>
                <w:rStyle w:val="1236"/>
                <w:sz w:val="24"/>
                <w:szCs w:val="24"/>
              </w:rPr>
              <w:t>Умение составить устную и письменную характеристику обучающегося, отражающую разные аспекты его внутреннего мира;</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7"/>
                <w:sz w:val="24"/>
                <w:szCs w:val="24"/>
              </w:rPr>
              <w:t>— </w:t>
            </w:r>
            <w:r w:rsidRPr="00A356F7">
              <w:rPr>
                <w:rStyle w:val="1236"/>
                <w:sz w:val="24"/>
                <w:szCs w:val="24"/>
              </w:rPr>
              <w:t>умение выяснить индивидуальные предпочтения (индивидуальные образовательные потребности), возможности ученика, трудности, с которыми он сталкивается;</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7"/>
                <w:sz w:val="24"/>
                <w:szCs w:val="24"/>
              </w:rPr>
              <w:t>— </w:t>
            </w:r>
            <w:r w:rsidRPr="00A356F7">
              <w:rPr>
                <w:rStyle w:val="1236"/>
                <w:sz w:val="24"/>
                <w:szCs w:val="24"/>
              </w:rPr>
              <w:t xml:space="preserve">умение построить индивидуализированную </w:t>
            </w:r>
            <w:r w:rsidRPr="00A356F7">
              <w:rPr>
                <w:rStyle w:val="1236"/>
                <w:sz w:val="24"/>
                <w:szCs w:val="24"/>
              </w:rPr>
              <w:lastRenderedPageBreak/>
              <w:t>образовательную программу;</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6"/>
                <w:sz w:val="24"/>
                <w:szCs w:val="24"/>
              </w:rPr>
              <w:t>умение показать личностный смысл обучения с учётом индивидуальных характеристик внутреннего мира</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1.3</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6"/>
                <w:sz w:val="24"/>
                <w:szCs w:val="24"/>
              </w:rPr>
              <w:t>Открытость к принятию других позиций, точек зрения (неидеологизированное мышление педагога)</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6"/>
                <w:sz w:val="24"/>
                <w:szCs w:val="24"/>
              </w:rPr>
              <w:t>Открытость к принятию других позиций и точек зрения предполагает, что педагог не считает единственно правильной свою точку зрения. Он интересуется мнением других и готов их поддерживать в случаях достаточной аргументации. Педагог готов гибко реагировать на высказывания обучающегося, включая изменение собственной позиции</w:t>
            </w:r>
          </w:p>
        </w:tc>
        <w:tc>
          <w:tcPr>
            <w:tcW w:w="5040" w:type="dxa"/>
          </w:tcPr>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7"/>
                <w:sz w:val="24"/>
                <w:szCs w:val="24"/>
              </w:rPr>
              <w:t>— </w:t>
            </w:r>
            <w:r w:rsidRPr="00A356F7">
              <w:rPr>
                <w:rStyle w:val="1236"/>
                <w:sz w:val="24"/>
                <w:szCs w:val="24"/>
              </w:rPr>
              <w:t>Убеждённость, что истина может быть не одна;</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6"/>
                <w:sz w:val="24"/>
                <w:szCs w:val="24"/>
              </w:rPr>
              <w:t>интерес к мнениям и позициям других;</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7"/>
                <w:sz w:val="24"/>
                <w:szCs w:val="24"/>
              </w:rPr>
              <w:t>— </w:t>
            </w:r>
            <w:r w:rsidRPr="00A356F7">
              <w:rPr>
                <w:rStyle w:val="1236"/>
                <w:sz w:val="24"/>
                <w:szCs w:val="24"/>
              </w:rPr>
              <w:t>учёт других точек зрения в процессе оценивания обучающихся</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1.4</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6"/>
                <w:sz w:val="24"/>
                <w:szCs w:val="24"/>
              </w:rPr>
              <w:t>Общая культура</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6"/>
                <w:sz w:val="24"/>
                <w:szCs w:val="24"/>
              </w:rPr>
              <w:t xml:space="preserve">Определяет характер и стиль педагогической деятельности. Заключается в знаниях педагога об основных формах материальной и духовной жизни человека. Во многом определяет успешность педагогического </w:t>
            </w:r>
            <w:r w:rsidRPr="00A356F7">
              <w:rPr>
                <w:rStyle w:val="1235"/>
                <w:sz w:val="24"/>
                <w:szCs w:val="24"/>
              </w:rPr>
              <w:t>общения, позицию педагога в глазах обучающихся</w:t>
            </w:r>
          </w:p>
        </w:tc>
        <w:tc>
          <w:tcPr>
            <w:tcW w:w="5040" w:type="dxa"/>
          </w:tcPr>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7"/>
                <w:sz w:val="24"/>
                <w:szCs w:val="24"/>
              </w:rPr>
              <w:t>— </w:t>
            </w:r>
            <w:r w:rsidRPr="00A356F7">
              <w:rPr>
                <w:rStyle w:val="1236"/>
                <w:sz w:val="24"/>
                <w:szCs w:val="24"/>
              </w:rPr>
              <w:t>Ориентация в основных сферах материальной и духовной жизни;</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6"/>
                <w:sz w:val="24"/>
                <w:szCs w:val="24"/>
              </w:rPr>
              <w:t>знание материальных и духовных интересов молодёжи;</w:t>
            </w:r>
          </w:p>
          <w:p w:rsidR="006204BB" w:rsidRPr="00A356F7" w:rsidRDefault="006204BB" w:rsidP="0099401B">
            <w:pPr>
              <w:tabs>
                <w:tab w:val="left" w:pos="426"/>
              </w:tabs>
              <w:spacing w:after="0" w:line="240" w:lineRule="auto"/>
              <w:rPr>
                <w:rStyle w:val="1236"/>
                <w:sz w:val="24"/>
                <w:szCs w:val="24"/>
              </w:rPr>
            </w:pPr>
            <w:r w:rsidRPr="00A356F7">
              <w:rPr>
                <w:rStyle w:val="1237"/>
                <w:sz w:val="24"/>
                <w:szCs w:val="24"/>
              </w:rPr>
              <w:t>— </w:t>
            </w:r>
            <w:r w:rsidRPr="00A356F7">
              <w:rPr>
                <w:rStyle w:val="1236"/>
                <w:sz w:val="24"/>
                <w:szCs w:val="24"/>
              </w:rPr>
              <w:t>возможность продемонстрировать свои достижения;</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руководство кружками и секциями</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1.5</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Эмоциональная устойчивость</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Определяет характер отношений в учебном процессе, особенно в ситуациях конфликта. Способствует сохранению объективности оценки обучающихся. Определяет эффективность владения классом</w:t>
            </w:r>
          </w:p>
        </w:tc>
        <w:tc>
          <w:tcPr>
            <w:tcW w:w="5040" w:type="dxa"/>
          </w:tcPr>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t>— В трудных ситуациях педагог сохраняет спокойствие;</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эмоциональный конфликт не влияет на объективность оценки;</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не стремится избежать эмоционально-напряжённых ситуаций</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1.6</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Позитивная направленность на педагогическую деятельность. Уверенность в себе</w:t>
            </w:r>
          </w:p>
        </w:tc>
        <w:tc>
          <w:tcPr>
            <w:tcW w:w="5040" w:type="dxa"/>
          </w:tcPr>
          <w:p w:rsidR="006204BB" w:rsidRDefault="006204BB" w:rsidP="0099401B">
            <w:pPr>
              <w:tabs>
                <w:tab w:val="left" w:pos="426"/>
              </w:tabs>
              <w:spacing w:after="0" w:line="240" w:lineRule="auto"/>
              <w:rPr>
                <w:rStyle w:val="1235"/>
                <w:sz w:val="24"/>
                <w:szCs w:val="24"/>
              </w:rPr>
            </w:pPr>
            <w:r w:rsidRPr="00A356F7">
              <w:rPr>
                <w:rStyle w:val="1235"/>
                <w:sz w:val="24"/>
                <w:szCs w:val="24"/>
              </w:rPr>
              <w:t>В основе данной компетентности лежит вера в собственные силы, собственную эффективность. Способствует позитивным отношениям с коллегами и обучающимися. Определяет позитивную направленность на педагогическую деятельность</w:t>
            </w:r>
          </w:p>
          <w:p w:rsidR="00B22D80" w:rsidRPr="00A356F7" w:rsidRDefault="00B22D80" w:rsidP="0099401B">
            <w:pPr>
              <w:tabs>
                <w:tab w:val="left" w:pos="426"/>
              </w:tabs>
              <w:spacing w:after="0" w:line="240" w:lineRule="auto"/>
              <w:rPr>
                <w:rFonts w:ascii="Times New Roman" w:hAnsi="Times New Roman" w:cs="Times New Roman"/>
                <w:sz w:val="24"/>
                <w:szCs w:val="24"/>
              </w:rPr>
            </w:pPr>
          </w:p>
        </w:tc>
        <w:tc>
          <w:tcPr>
            <w:tcW w:w="5040" w:type="dxa"/>
          </w:tcPr>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t>— Осознание целей и ценностей педагогической деятельности;</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позитивное настроение;</w:t>
            </w:r>
          </w:p>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желание работать;</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высокая профессиональная самооценка</w:t>
            </w:r>
          </w:p>
        </w:tc>
      </w:tr>
      <w:tr w:rsidR="006204BB" w:rsidRPr="00A356F7" w:rsidTr="00E300C3">
        <w:tc>
          <w:tcPr>
            <w:tcW w:w="14868" w:type="dxa"/>
            <w:gridSpan w:val="4"/>
          </w:tcPr>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Style w:val="1235"/>
                <w:sz w:val="24"/>
                <w:szCs w:val="24"/>
              </w:rPr>
              <w:lastRenderedPageBreak/>
              <w:t>II. Постановка целей и задач педагогической деятельности</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2.1</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Умение перевести тему урока в педагогическую задачу</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Основная компетенция, обеспечивающая эффективное целеполагание в учебном процессе. Обеспечивает реализацию субъект-субъектного подхода, ставит обучающегося в позицию субъекта деятельности, лежит в основе формирования творческой личности</w:t>
            </w:r>
          </w:p>
        </w:tc>
        <w:tc>
          <w:tcPr>
            <w:tcW w:w="5040" w:type="dxa"/>
          </w:tcPr>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t>— Знание образовательных стандартов и реализующих их программ;</w:t>
            </w:r>
          </w:p>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осознание нетождественности темы урока и цели урока;</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владение конкретным набором способов перевода темы в задачу</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2.2</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4"/>
                <w:sz w:val="24"/>
                <w:szCs w:val="24"/>
              </w:rPr>
              <w:t>Умение ставить педагогические цели и задачи сообразно возрастным и индивидуальным особенностям обучающихся</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4"/>
                <w:sz w:val="24"/>
                <w:szCs w:val="24"/>
              </w:rPr>
              <w:t>Данная компетентность является конкретизацией предыдущей. Она направлена на индивидуализацию обучения и благодаря этому связана с мотивацией и общей успешностью</w:t>
            </w:r>
          </w:p>
        </w:tc>
        <w:tc>
          <w:tcPr>
            <w:tcW w:w="5040" w:type="dxa"/>
          </w:tcPr>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Знание возрастных особенностей обучающихся;</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владение методами перевода цели в учебную задачу на конкретном возрасте</w:t>
            </w:r>
          </w:p>
        </w:tc>
      </w:tr>
      <w:tr w:rsidR="006204BB" w:rsidRPr="00A356F7" w:rsidTr="00E300C3">
        <w:tc>
          <w:tcPr>
            <w:tcW w:w="14868" w:type="dxa"/>
            <w:gridSpan w:val="4"/>
          </w:tcPr>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Style w:val="1234"/>
                <w:sz w:val="24"/>
                <w:szCs w:val="24"/>
                <w:lang w:val="en-US"/>
              </w:rPr>
              <w:t xml:space="preserve">III. </w:t>
            </w:r>
            <w:r w:rsidRPr="00A356F7">
              <w:rPr>
                <w:rStyle w:val="1234"/>
                <w:sz w:val="24"/>
                <w:szCs w:val="24"/>
              </w:rPr>
              <w:t>Мотивация учебной деятельности</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3.1</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4"/>
                <w:sz w:val="24"/>
                <w:szCs w:val="24"/>
              </w:rPr>
              <w:t>Умение обеспечить успех в деятельности</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4"/>
                <w:sz w:val="24"/>
                <w:szCs w:val="24"/>
              </w:rPr>
              <w:t>Компетентность, позволяющая обучающемуся поверить в свои силы, утвердить себя в глазах окружающих, один из главных способов обеспечить позитивную мотивацию учения</w:t>
            </w:r>
          </w:p>
        </w:tc>
        <w:tc>
          <w:tcPr>
            <w:tcW w:w="5040" w:type="dxa"/>
          </w:tcPr>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Знание возможностей конкретных учеников;</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постановка учебных задач в соответствии с возможностями ученика;</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демонстрация успехов обучающихся родителям, одноклассникам</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3.2</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4"/>
                <w:sz w:val="24"/>
                <w:szCs w:val="24"/>
              </w:rPr>
              <w:t>Компетентность в педагогическом оценивании</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4"/>
                <w:sz w:val="24"/>
                <w:szCs w:val="24"/>
              </w:rPr>
              <w:t>Педагогическое оценивание служит реальным инструментом осознания обучающимся своих достижений и недоработок. Без знания своих результатов невозможно обеспечить субъектную позицию в образовании</w:t>
            </w:r>
          </w:p>
        </w:tc>
        <w:tc>
          <w:tcPr>
            <w:tcW w:w="5040" w:type="dxa"/>
          </w:tcPr>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Знание многообразия педагогических оценок;</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знакомство с литературой по данному вопросу;</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владение различными методами оценивания и их применение</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3.3</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4"/>
                <w:sz w:val="24"/>
                <w:szCs w:val="24"/>
              </w:rPr>
              <w:t>Умение превращать учебную задачу в личностно значимую</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4"/>
                <w:sz w:val="24"/>
                <w:szCs w:val="24"/>
              </w:rPr>
              <w:t>Это одна из важнейших компетентностей, обеспечивающих мотивацию учебной деятельности</w:t>
            </w:r>
          </w:p>
        </w:tc>
        <w:tc>
          <w:tcPr>
            <w:tcW w:w="5040" w:type="dxa"/>
          </w:tcPr>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Знание интересов обучающихся, их внутреннего мира;</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4"/>
                <w:sz w:val="24"/>
                <w:szCs w:val="24"/>
              </w:rPr>
              <w:t>ориентация в культуре;</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4"/>
                <w:sz w:val="24"/>
                <w:szCs w:val="24"/>
              </w:rPr>
              <w:t>умение показать роль и значение изучаемого материала в реализации личных планов</w:t>
            </w:r>
          </w:p>
        </w:tc>
      </w:tr>
      <w:tr w:rsidR="006204BB" w:rsidRPr="00A356F7" w:rsidTr="00E300C3">
        <w:tc>
          <w:tcPr>
            <w:tcW w:w="14868" w:type="dxa"/>
            <w:gridSpan w:val="4"/>
          </w:tcPr>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Style w:val="12-1pt"/>
                <w:sz w:val="24"/>
                <w:szCs w:val="24"/>
              </w:rPr>
              <w:t>IV.</w:t>
            </w:r>
            <w:r w:rsidRPr="00A356F7">
              <w:rPr>
                <w:rStyle w:val="1233"/>
                <w:sz w:val="24"/>
                <w:szCs w:val="24"/>
              </w:rPr>
              <w:t xml:space="preserve"> Информационная компетентность</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4.1</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3"/>
                <w:sz w:val="24"/>
                <w:szCs w:val="24"/>
              </w:rPr>
              <w:t xml:space="preserve">Компетентность в предмете </w:t>
            </w:r>
            <w:r w:rsidRPr="00A356F7">
              <w:rPr>
                <w:rStyle w:val="1233"/>
                <w:sz w:val="24"/>
                <w:szCs w:val="24"/>
              </w:rPr>
              <w:lastRenderedPageBreak/>
              <w:t>преподавания</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3"/>
                <w:sz w:val="24"/>
                <w:szCs w:val="24"/>
              </w:rPr>
              <w:lastRenderedPageBreak/>
              <w:t xml:space="preserve">Глубокое знание предмета преподавания, </w:t>
            </w:r>
            <w:r w:rsidRPr="00A356F7">
              <w:rPr>
                <w:rStyle w:val="1233"/>
                <w:sz w:val="24"/>
                <w:szCs w:val="24"/>
              </w:rPr>
              <w:lastRenderedPageBreak/>
              <w:t>сочетающееся с общей культурой педагога. Сочетание теоретического знания с видением его практического применения, что является предпосылкой установления личностной значимости учения</w:t>
            </w:r>
          </w:p>
        </w:tc>
        <w:tc>
          <w:tcPr>
            <w:tcW w:w="5040" w:type="dxa"/>
          </w:tcPr>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 xml:space="preserve">— Знание генезиса формирования </w:t>
            </w:r>
            <w:r w:rsidRPr="00A356F7">
              <w:rPr>
                <w:rFonts w:ascii="Times New Roman" w:hAnsi="Times New Roman" w:cs="Times New Roman"/>
                <w:sz w:val="24"/>
                <w:szCs w:val="24"/>
              </w:rPr>
              <w:lastRenderedPageBreak/>
              <w:t>предметного знания (история, персоналии,</w:t>
            </w:r>
          </w:p>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для решения каких проблем разрабатывалось);</w:t>
            </w:r>
          </w:p>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 возможности применения получаемых знаний для объяснения социальных</w:t>
            </w:r>
          </w:p>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и природных явлений;</w:t>
            </w:r>
          </w:p>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 владение методами решения различных задач;</w:t>
            </w:r>
          </w:p>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 свободное решение задач ЕГЭ, олимпиад: региональных, российских, международных</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4.2</w:t>
            </w:r>
          </w:p>
        </w:tc>
        <w:tc>
          <w:tcPr>
            <w:tcW w:w="4140" w:type="dxa"/>
          </w:tcPr>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Компетентность в методах преподавания</w:t>
            </w:r>
          </w:p>
        </w:tc>
        <w:tc>
          <w:tcPr>
            <w:tcW w:w="5040" w:type="dxa"/>
          </w:tcPr>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Обеспечивает возможность эффективного усвоения знания и формирования умений, предусмотренных программой. Обеспечивает индивидуальный подход и развитие</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творческой личности</w:t>
            </w:r>
          </w:p>
        </w:tc>
        <w:tc>
          <w:tcPr>
            <w:tcW w:w="5040" w:type="dxa"/>
          </w:tcPr>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 Знание нормативных методов и методик;</w:t>
            </w:r>
          </w:p>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 демонстрация личностно ориентированных методов образования;</w:t>
            </w:r>
          </w:p>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 наличие своих находок и методов, авторской школы;</w:t>
            </w:r>
          </w:p>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 знание современных достижений в области методики обучения, в том числе использование новых информационных технологий;</w:t>
            </w:r>
          </w:p>
          <w:p w:rsidR="006204BB" w:rsidRPr="00A356F7" w:rsidRDefault="006204BB" w:rsidP="0099401B">
            <w:pPr>
              <w:tabs>
                <w:tab w:val="left" w:pos="426"/>
              </w:tabs>
              <w:autoSpaceDE w:val="0"/>
              <w:autoSpaceDN w:val="0"/>
              <w:adjustRightInd w:val="0"/>
              <w:spacing w:after="0" w:line="240" w:lineRule="auto"/>
              <w:rPr>
                <w:rFonts w:ascii="Times New Roman" w:hAnsi="Times New Roman" w:cs="Times New Roman"/>
                <w:sz w:val="24"/>
                <w:szCs w:val="24"/>
              </w:rPr>
            </w:pPr>
            <w:r w:rsidRPr="00A356F7">
              <w:rPr>
                <w:rFonts w:ascii="Times New Roman" w:hAnsi="Times New Roman" w:cs="Times New Roman"/>
                <w:sz w:val="24"/>
                <w:szCs w:val="24"/>
              </w:rPr>
              <w:t>— использование в учебном процессе</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современных методов обучения</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4.3</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2"/>
                <w:sz w:val="24"/>
                <w:szCs w:val="24"/>
              </w:rPr>
              <w:t>Компетентность в субъективных условиях деятельности (знание учеников и учебных коллективов)</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2"/>
                <w:sz w:val="24"/>
                <w:szCs w:val="24"/>
              </w:rPr>
              <w:t>Позволяет осуществить индивидуальный подход к организации образовательного процесса. Служит условием гуманизации образования. Обеспечивает высокую мотивацию академической активности</w:t>
            </w:r>
          </w:p>
        </w:tc>
        <w:tc>
          <w:tcPr>
            <w:tcW w:w="5040" w:type="dxa"/>
          </w:tcPr>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2"/>
                <w:sz w:val="24"/>
                <w:szCs w:val="24"/>
              </w:rPr>
              <w:t>Знание теоретического материалапо психологии, характеризующего индивидуальные особенности обучающихся;</w:t>
            </w:r>
          </w:p>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2"/>
                <w:sz w:val="24"/>
                <w:szCs w:val="24"/>
              </w:rPr>
              <w:t>владение методами диагностики индивидуальных особенностей (возможно, со школьным психологом);</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2"/>
                <w:sz w:val="24"/>
                <w:szCs w:val="24"/>
              </w:rPr>
              <w:t>использование знаний по психологии в организации учебного процесса;</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2"/>
                <w:sz w:val="24"/>
                <w:szCs w:val="24"/>
              </w:rPr>
              <w:t>разработка индивидуальных проектов на основе личных характеристик обучающихся;</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2"/>
                <w:sz w:val="24"/>
                <w:szCs w:val="24"/>
              </w:rPr>
              <w:t>владение методами социометрии;</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2"/>
                <w:sz w:val="24"/>
                <w:szCs w:val="24"/>
              </w:rPr>
              <w:t xml:space="preserve">учёт особенностей учебных коллективов в </w:t>
            </w:r>
            <w:r w:rsidRPr="00A356F7">
              <w:rPr>
                <w:rStyle w:val="1232"/>
                <w:sz w:val="24"/>
                <w:szCs w:val="24"/>
              </w:rPr>
              <w:lastRenderedPageBreak/>
              <w:t>педагогическом процессе;</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32"/>
                <w:sz w:val="24"/>
                <w:szCs w:val="24"/>
              </w:rPr>
              <w:t>знание (рефлексия) своих индивидуальных особенностей и их учёт в своей деятельности</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4.4</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2"/>
                <w:sz w:val="24"/>
                <w:szCs w:val="24"/>
              </w:rPr>
              <w:t>Умение вести самостоятельный поиск информации</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2"/>
                <w:sz w:val="24"/>
                <w:szCs w:val="24"/>
              </w:rPr>
              <w:t>Обеспечивает постоянный профессиональный рост и творческий подход к педагогической деятельности. Современная ситуация быстрого развития предметных областей, появление новых педагогических технологий предполагает непрерывное обновление собственных знаний и умений, что обеспечивает желание и умение вести самостоятельный поиск</w:t>
            </w:r>
          </w:p>
        </w:tc>
        <w:tc>
          <w:tcPr>
            <w:tcW w:w="5040" w:type="dxa"/>
          </w:tcPr>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2"/>
                <w:sz w:val="24"/>
                <w:szCs w:val="24"/>
              </w:rPr>
              <w:t>Профессиональная любознательность;</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2"/>
                <w:sz w:val="24"/>
                <w:szCs w:val="24"/>
              </w:rPr>
              <w:t>умение пользоваться различными информационно-поисковыми технологиями;</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32"/>
                <w:sz w:val="24"/>
                <w:szCs w:val="24"/>
              </w:rPr>
              <w:t>использование различных баз данных в образовательном процессе</w:t>
            </w:r>
          </w:p>
        </w:tc>
      </w:tr>
      <w:tr w:rsidR="006204BB" w:rsidRPr="00A356F7" w:rsidTr="00E300C3">
        <w:tc>
          <w:tcPr>
            <w:tcW w:w="14868" w:type="dxa"/>
            <w:gridSpan w:val="4"/>
          </w:tcPr>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Style w:val="1231"/>
                <w:sz w:val="24"/>
                <w:szCs w:val="24"/>
              </w:rPr>
              <w:t>V. Разработка программ педагогической деятельности и принятие педагогических решений</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5.1</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1"/>
                <w:sz w:val="24"/>
                <w:szCs w:val="24"/>
              </w:rPr>
              <w:t>Умение разработать образовательную программу, выбрать учебники и учебные комплекты</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1"/>
                <w:sz w:val="24"/>
                <w:szCs w:val="24"/>
              </w:rPr>
              <w:t xml:space="preserve">Умение разработать образовательную программу является базовым в системе профессиональных компетенций. Обеспечивает реализацию принципа академических свобод на основе индивидуальных образовательных программ. Без умения разрабатывать образовательные программы в современных условиях невозможно творчески организовать образовательный процесс. Образовательные программы выступают средствами целенаправленного влияния на развитие обучающихся. Компетентность в разработке образовательных программ позволяет осуществлять преподавание на различных уровнях обученности и развития обучающихся. Обоснованный выбор учебников и учебных комплектов является составной частью разработки </w:t>
            </w:r>
            <w:r w:rsidRPr="00A356F7">
              <w:rPr>
                <w:rStyle w:val="1231"/>
                <w:sz w:val="24"/>
                <w:szCs w:val="24"/>
              </w:rPr>
              <w:lastRenderedPageBreak/>
              <w:t xml:space="preserve">образовательных программ, характер представляемого обоснования позволяет судить о стартовой готовности </w:t>
            </w:r>
            <w:r w:rsidRPr="00A356F7">
              <w:rPr>
                <w:rStyle w:val="12300"/>
                <w:sz w:val="24"/>
                <w:szCs w:val="24"/>
              </w:rPr>
              <w:t>к началу педагогической деятельности, позволяет сделать вывод о готовности педагога учитывать индивидуальные характеристики обучающихся</w:t>
            </w:r>
          </w:p>
        </w:tc>
        <w:tc>
          <w:tcPr>
            <w:tcW w:w="5040" w:type="dxa"/>
          </w:tcPr>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lastRenderedPageBreak/>
              <w:t>— </w:t>
            </w:r>
            <w:r w:rsidRPr="00A356F7">
              <w:rPr>
                <w:rStyle w:val="1231"/>
                <w:sz w:val="24"/>
                <w:szCs w:val="24"/>
              </w:rPr>
              <w:t>Знание образовательных стандартов и примерных программ;</w:t>
            </w:r>
          </w:p>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1"/>
                <w:sz w:val="24"/>
                <w:szCs w:val="24"/>
              </w:rPr>
              <w:t>наличие персонально разработанных образовательных программ: характеристика этих программ по содержанию, источникам информации;</w:t>
            </w:r>
          </w:p>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1"/>
                <w:sz w:val="24"/>
                <w:szCs w:val="24"/>
              </w:rPr>
              <w:t>по материальной базе, на которой должны реализовываться программы; по учёту индивидуальных характеристик обучающихся;</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1"/>
                <w:sz w:val="24"/>
                <w:szCs w:val="24"/>
              </w:rPr>
              <w:t>обоснованность используемых образовательных программ;</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1"/>
                <w:sz w:val="24"/>
                <w:szCs w:val="24"/>
              </w:rPr>
              <w:t>участие обучающихся и их родителей в разработке образовательной программы, индивидуального учебного плана и индивидуального образовательного маршрута;</w:t>
            </w:r>
          </w:p>
          <w:p w:rsidR="006204BB" w:rsidRPr="00A356F7" w:rsidRDefault="006204BB" w:rsidP="0099401B">
            <w:pPr>
              <w:pStyle w:val="1212"/>
              <w:shd w:val="clear" w:color="auto" w:fill="auto"/>
              <w:tabs>
                <w:tab w:val="left" w:pos="38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1"/>
                <w:sz w:val="24"/>
                <w:szCs w:val="24"/>
              </w:rPr>
              <w:t>участие работодателей в разработке образовательной программы;</w:t>
            </w:r>
          </w:p>
          <w:p w:rsidR="006204BB" w:rsidRPr="00A356F7" w:rsidRDefault="006204BB" w:rsidP="0099401B">
            <w:pPr>
              <w:pStyle w:val="1212"/>
              <w:shd w:val="clear" w:color="auto" w:fill="auto"/>
              <w:tabs>
                <w:tab w:val="left" w:pos="398"/>
                <w:tab w:val="left" w:pos="426"/>
              </w:tabs>
              <w:spacing w:before="0" w:line="240" w:lineRule="auto"/>
              <w:rPr>
                <w:rStyle w:val="1231"/>
                <w:sz w:val="24"/>
                <w:szCs w:val="24"/>
              </w:rPr>
            </w:pPr>
            <w:r w:rsidRPr="00A356F7">
              <w:rPr>
                <w:rStyle w:val="1235"/>
                <w:sz w:val="24"/>
                <w:szCs w:val="24"/>
              </w:rPr>
              <w:t>— </w:t>
            </w:r>
            <w:r w:rsidRPr="00A356F7">
              <w:rPr>
                <w:rStyle w:val="1231"/>
                <w:sz w:val="24"/>
                <w:szCs w:val="24"/>
              </w:rPr>
              <w:t xml:space="preserve">знание учебников и учебно-методических </w:t>
            </w:r>
            <w:r w:rsidRPr="00A356F7">
              <w:rPr>
                <w:rStyle w:val="1231"/>
                <w:sz w:val="24"/>
                <w:szCs w:val="24"/>
              </w:rPr>
              <w:lastRenderedPageBreak/>
              <w:t>комплектов, используемых в образовательных учреждениях, рекомендованных органом управления образованием;</w:t>
            </w:r>
          </w:p>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color w:val="000000"/>
                <w:sz w:val="24"/>
                <w:szCs w:val="24"/>
              </w:rPr>
            </w:pPr>
            <w:r w:rsidRPr="00A356F7">
              <w:rPr>
                <w:rStyle w:val="12300"/>
                <w:sz w:val="24"/>
                <w:szCs w:val="24"/>
              </w:rPr>
              <w:t>— обоснованность выбора учебников и учебно-методических комплектов, используемых педагогом</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5.2</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00"/>
                <w:sz w:val="24"/>
                <w:szCs w:val="24"/>
              </w:rPr>
              <w:t>Умение принимать решения в различных педагогических ситуациях</w:t>
            </w:r>
          </w:p>
        </w:tc>
        <w:tc>
          <w:tcPr>
            <w:tcW w:w="5040" w:type="dxa"/>
          </w:tcPr>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00"/>
                <w:sz w:val="24"/>
                <w:szCs w:val="24"/>
              </w:rPr>
              <w:t>Педагогу приходится постоянно принимать решения:</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как установить дисциплину;</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как мотивировать академическую активность;</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как вызвать интерес у конкретного ученика;</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как обеспечить понимание и т. д. Разрешение педагогических проблем составляет суть педагогической деятельности.</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00"/>
                <w:sz w:val="24"/>
                <w:szCs w:val="24"/>
              </w:rPr>
              <w:t>При решении проблем могут применяться как стандартные решения (решающие правила), так и творческие (креативные) или интуитивные</w:t>
            </w:r>
          </w:p>
        </w:tc>
        <w:tc>
          <w:tcPr>
            <w:tcW w:w="5040" w:type="dxa"/>
          </w:tcPr>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Знание типичных педагогических ситуаций, требующих участия педагога для своего решения;</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владение набором решающих правил, используемых для различных ситуаций;</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владение критерием предпочтительности при выборе того или иного решающего правила;</w:t>
            </w:r>
          </w:p>
          <w:p w:rsidR="006204BB" w:rsidRPr="00A356F7" w:rsidRDefault="006204BB" w:rsidP="0099401B">
            <w:pPr>
              <w:pStyle w:val="1212"/>
              <w:shd w:val="clear" w:color="auto" w:fill="auto"/>
              <w:tabs>
                <w:tab w:val="left" w:pos="38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знание критериев достижения цели;</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знание нетипичных конфликтных ситуаций;</w:t>
            </w:r>
          </w:p>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примеры разрешения конкретных педагогических ситуаций;</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развитость педагогического мышления</w:t>
            </w:r>
          </w:p>
        </w:tc>
      </w:tr>
      <w:tr w:rsidR="006204BB" w:rsidRPr="00A356F7" w:rsidTr="00E300C3">
        <w:tc>
          <w:tcPr>
            <w:tcW w:w="14868" w:type="dxa"/>
            <w:gridSpan w:val="4"/>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00"/>
                <w:sz w:val="24"/>
                <w:szCs w:val="24"/>
              </w:rPr>
              <w:t>VI. Компетенции в организации учебной деятельности</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6.1</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00"/>
                <w:sz w:val="24"/>
                <w:szCs w:val="24"/>
              </w:rPr>
              <w:t>Компетентность в установлении субъект-субъектных отношений</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00"/>
                <w:sz w:val="24"/>
                <w:szCs w:val="24"/>
              </w:rPr>
              <w:t xml:space="preserve">Является одной из ведущих в системе гуманистической педагогики. Предполагает способность педагога к взаимопониманию, установлению отношений сотрудничества, способность слушать и чувствовать, выяснять интересы и потребности других участников образовательного процесса, готовность вступать </w:t>
            </w:r>
            <w:r w:rsidRPr="00A356F7">
              <w:rPr>
                <w:rStyle w:val="1229"/>
                <w:sz w:val="24"/>
                <w:szCs w:val="24"/>
              </w:rPr>
              <w:t>в помогающие отношения, позитивный настрой педагога</w:t>
            </w:r>
          </w:p>
        </w:tc>
        <w:tc>
          <w:tcPr>
            <w:tcW w:w="5040" w:type="dxa"/>
          </w:tcPr>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Знание обучающихся;</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компетентность в целеполагании;</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предметная компетентность;</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методическая компетентность;</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300"/>
                <w:sz w:val="24"/>
                <w:szCs w:val="24"/>
              </w:rPr>
              <w:t>готовность к сотрудничеству</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6.2</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9"/>
                <w:sz w:val="24"/>
                <w:szCs w:val="24"/>
              </w:rPr>
              <w:t xml:space="preserve">Компетентность в обеспечении </w:t>
            </w:r>
            <w:r w:rsidRPr="00A356F7">
              <w:rPr>
                <w:rStyle w:val="1229"/>
                <w:sz w:val="24"/>
                <w:szCs w:val="24"/>
              </w:rPr>
              <w:lastRenderedPageBreak/>
              <w:t>понимания педагогической задачи и способах деятельности</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9"/>
                <w:sz w:val="24"/>
                <w:szCs w:val="24"/>
              </w:rPr>
              <w:lastRenderedPageBreak/>
              <w:t xml:space="preserve">Добиться понимания учебного материала — </w:t>
            </w:r>
            <w:r w:rsidRPr="00A356F7">
              <w:rPr>
                <w:rStyle w:val="1229"/>
                <w:sz w:val="24"/>
                <w:szCs w:val="24"/>
              </w:rPr>
              <w:lastRenderedPageBreak/>
              <w:t>главная задача педагога. Этого понимания можно достичь путём включения нового материала в систему уже освоенных знаний или умений и путём демонстрации практического применения изучаемого материала</w:t>
            </w:r>
          </w:p>
        </w:tc>
        <w:tc>
          <w:tcPr>
            <w:tcW w:w="5040" w:type="dxa"/>
          </w:tcPr>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lastRenderedPageBreak/>
              <w:t>— </w:t>
            </w:r>
            <w:r w:rsidRPr="00A356F7">
              <w:rPr>
                <w:rStyle w:val="1229"/>
                <w:sz w:val="24"/>
                <w:szCs w:val="24"/>
              </w:rPr>
              <w:t xml:space="preserve">Знание того, что знают и понимают </w:t>
            </w:r>
            <w:r w:rsidRPr="00A356F7">
              <w:rPr>
                <w:rStyle w:val="1229"/>
                <w:sz w:val="24"/>
                <w:szCs w:val="24"/>
              </w:rPr>
              <w:lastRenderedPageBreak/>
              <w:t>ученики;</w:t>
            </w:r>
          </w:p>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свободное владение изучаемым материалом;</w:t>
            </w:r>
          </w:p>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осознанное включение нового учебного материала в систему освоенных знаний обучающихся;</w:t>
            </w:r>
          </w:p>
          <w:p w:rsidR="006204BB" w:rsidRPr="00A356F7" w:rsidRDefault="006204BB" w:rsidP="0099401B">
            <w:pPr>
              <w:pStyle w:val="1212"/>
              <w:shd w:val="clear" w:color="auto" w:fill="auto"/>
              <w:tabs>
                <w:tab w:val="left" w:pos="38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демонстрация практического применения изучаемого материала;</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опора на чувственное восприятие</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6.3</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9"/>
                <w:sz w:val="24"/>
                <w:szCs w:val="24"/>
              </w:rPr>
              <w:t>Компетентность в педагогическом оценивании</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9"/>
                <w:sz w:val="24"/>
                <w:szCs w:val="24"/>
              </w:rPr>
              <w:t>Обеспечивает процессы стимулирования учебной активности, создаёт условия для формирования самооценки, определяет процессы формирования личностного «Я» обучающегося, пробуждает творческие силы. Грамотное педагогическое оценивание должно направлять развитие обучающегося от внешней оценки к самооценке. Компетентность в оценивании других должна сочетаться с самооценкой педагога</w:t>
            </w:r>
          </w:p>
        </w:tc>
        <w:tc>
          <w:tcPr>
            <w:tcW w:w="5040" w:type="dxa"/>
          </w:tcPr>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Знание функций педагогической оценки;</w:t>
            </w:r>
          </w:p>
          <w:p w:rsidR="006204BB" w:rsidRPr="00A356F7" w:rsidRDefault="006204BB" w:rsidP="0099401B">
            <w:pPr>
              <w:pStyle w:val="1212"/>
              <w:shd w:val="clear" w:color="auto" w:fill="auto"/>
              <w:tabs>
                <w:tab w:val="left" w:pos="38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знание видов педагогической оценки;</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знание того, что подлежит оцениванию в педагогической деятельности;</w:t>
            </w:r>
          </w:p>
          <w:p w:rsidR="006204BB" w:rsidRPr="00A356F7" w:rsidRDefault="006204BB"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владение методами педагогического оценивания;</w:t>
            </w:r>
          </w:p>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умение продемонстрировать эти методы на конкретных примерах;</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29"/>
                <w:sz w:val="24"/>
                <w:szCs w:val="24"/>
              </w:rPr>
              <w:t>умение перейти от педагогического оценивания к самооценке</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6.4</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8"/>
                <w:sz w:val="24"/>
                <w:szCs w:val="24"/>
              </w:rPr>
              <w:t>Компетентность в организации информационной основы деятельности обучающегося</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8"/>
                <w:sz w:val="24"/>
                <w:szCs w:val="24"/>
              </w:rPr>
              <w:t>Любая учебная задача разрешается, если обучающийся владеет необходимой для решения информацией и знает способ решения. Педагог должен обладать компетентностью в том, чтобы осуществить или организовать поиск необходимой для ученика информации</w:t>
            </w:r>
          </w:p>
        </w:tc>
        <w:tc>
          <w:tcPr>
            <w:tcW w:w="5040" w:type="dxa"/>
          </w:tcPr>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8"/>
                <w:sz w:val="24"/>
                <w:szCs w:val="24"/>
              </w:rPr>
              <w:t>Свободное владение учебным материалом;</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28"/>
                <w:sz w:val="24"/>
                <w:szCs w:val="24"/>
              </w:rPr>
              <w:t>знание типичных трудностей при изучении конкретных тем;</w:t>
            </w:r>
          </w:p>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8"/>
                <w:sz w:val="24"/>
                <w:szCs w:val="24"/>
              </w:rPr>
              <w:t>способность дать дополнительную информацию или организовать поиск дополнительной информации, необходимой для решения учебной задачи;</w:t>
            </w:r>
          </w:p>
          <w:p w:rsidR="006204BB" w:rsidRPr="00A356F7" w:rsidRDefault="006204BB" w:rsidP="0099401B">
            <w:pPr>
              <w:pStyle w:val="1212"/>
              <w:shd w:val="clear" w:color="auto" w:fill="auto"/>
              <w:tabs>
                <w:tab w:val="left" w:pos="38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8"/>
                <w:sz w:val="24"/>
                <w:szCs w:val="24"/>
              </w:rPr>
              <w:t>умение выявить уровень развития обучающихся;</w:t>
            </w:r>
          </w:p>
          <w:p w:rsidR="006204BB" w:rsidRPr="00A356F7" w:rsidRDefault="006204BB"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8"/>
                <w:sz w:val="24"/>
                <w:szCs w:val="24"/>
              </w:rPr>
              <w:t>владение методами объективного контроля и оценивания;</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28"/>
                <w:sz w:val="24"/>
                <w:szCs w:val="24"/>
              </w:rPr>
              <w:t xml:space="preserve">умение использовать навыки самооценки для построения информационной основы </w:t>
            </w:r>
            <w:r w:rsidRPr="00A356F7">
              <w:rPr>
                <w:rStyle w:val="1228"/>
                <w:sz w:val="24"/>
                <w:szCs w:val="24"/>
              </w:rPr>
              <w:lastRenderedPageBreak/>
              <w:t>деятельности (ученик должен уметь определить, чего ему не хватает для решения задачи)</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6.5</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8"/>
                <w:sz w:val="24"/>
                <w:szCs w:val="24"/>
              </w:rPr>
              <w:t>Компетентность в использовании современных средств и систем организации учебно-воспитательного процесса</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8"/>
                <w:sz w:val="24"/>
                <w:szCs w:val="24"/>
              </w:rPr>
              <w:t>Обеспечивает эффективность учебно-воспитательного процесса</w:t>
            </w:r>
          </w:p>
        </w:tc>
        <w:tc>
          <w:tcPr>
            <w:tcW w:w="5040" w:type="dxa"/>
          </w:tcPr>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8"/>
                <w:sz w:val="24"/>
                <w:szCs w:val="24"/>
              </w:rPr>
              <w:t>Знание современных средств и методов построения образовательного процесса;</w:t>
            </w:r>
          </w:p>
          <w:p w:rsidR="006204BB" w:rsidRPr="00A356F7" w:rsidRDefault="006204BB" w:rsidP="0099401B">
            <w:pPr>
              <w:pStyle w:val="1212"/>
              <w:shd w:val="clear" w:color="auto" w:fill="auto"/>
              <w:tabs>
                <w:tab w:val="left" w:pos="398"/>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8"/>
                <w:sz w:val="24"/>
                <w:szCs w:val="24"/>
              </w:rPr>
              <w:t>умение использовать средства и методы обучения, адекватные поставленным задачам, уровню подготовленности обучающихся, их индивидуальным характеристикам;</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28"/>
                <w:sz w:val="24"/>
                <w:szCs w:val="24"/>
              </w:rPr>
              <w:t>умение обосновать выбранные методы и средства обучения</w:t>
            </w:r>
          </w:p>
        </w:tc>
      </w:tr>
      <w:tr w:rsidR="006204BB" w:rsidRPr="00A356F7" w:rsidTr="00E300C3">
        <w:tc>
          <w:tcPr>
            <w:tcW w:w="648"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6.6</w:t>
            </w:r>
          </w:p>
        </w:tc>
        <w:tc>
          <w:tcPr>
            <w:tcW w:w="41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7"/>
                <w:sz w:val="24"/>
                <w:szCs w:val="24"/>
              </w:rPr>
              <w:t>Компетентность в способах умственной деятельности</w:t>
            </w:r>
          </w:p>
        </w:tc>
        <w:tc>
          <w:tcPr>
            <w:tcW w:w="5040" w:type="dxa"/>
          </w:tcPr>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27"/>
                <w:sz w:val="24"/>
                <w:szCs w:val="24"/>
              </w:rPr>
              <w:t>Характеризует уровень владения педагогом и обучающимися системой интеллектуальных операций</w:t>
            </w:r>
          </w:p>
        </w:tc>
        <w:tc>
          <w:tcPr>
            <w:tcW w:w="5040" w:type="dxa"/>
          </w:tcPr>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7"/>
                <w:sz w:val="24"/>
                <w:szCs w:val="24"/>
              </w:rPr>
              <w:t>Знание системы интеллектуальных операций;</w:t>
            </w:r>
          </w:p>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27"/>
                <w:sz w:val="24"/>
                <w:szCs w:val="24"/>
              </w:rPr>
              <w:t>владение интеллектуальными операциями;</w:t>
            </w:r>
          </w:p>
          <w:p w:rsidR="006204BB" w:rsidRPr="00A356F7" w:rsidRDefault="006204BB"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35"/>
                <w:sz w:val="24"/>
                <w:szCs w:val="24"/>
              </w:rPr>
              <w:t>— </w:t>
            </w:r>
            <w:r w:rsidRPr="00A356F7">
              <w:rPr>
                <w:rStyle w:val="1227"/>
                <w:sz w:val="24"/>
                <w:szCs w:val="24"/>
              </w:rPr>
              <w:t>умение сформировать интеллектуальные операции у учеников;</w:t>
            </w:r>
          </w:p>
          <w:p w:rsidR="006204BB" w:rsidRPr="00A356F7" w:rsidRDefault="006204BB" w:rsidP="0099401B">
            <w:pPr>
              <w:tabs>
                <w:tab w:val="left" w:pos="426"/>
              </w:tabs>
              <w:spacing w:after="0" w:line="240" w:lineRule="auto"/>
              <w:rPr>
                <w:rFonts w:ascii="Times New Roman" w:hAnsi="Times New Roman" w:cs="Times New Roman"/>
                <w:sz w:val="24"/>
                <w:szCs w:val="24"/>
              </w:rPr>
            </w:pPr>
            <w:r w:rsidRPr="00A356F7">
              <w:rPr>
                <w:rStyle w:val="1235"/>
                <w:sz w:val="24"/>
                <w:szCs w:val="24"/>
              </w:rPr>
              <w:t>— </w:t>
            </w:r>
            <w:r w:rsidRPr="00A356F7">
              <w:rPr>
                <w:rStyle w:val="1227"/>
                <w:sz w:val="24"/>
                <w:szCs w:val="24"/>
              </w:rPr>
              <w:t>умение организовать использование интеллектуальных операций, адекватных решаемой задаче</w:t>
            </w:r>
          </w:p>
        </w:tc>
      </w:tr>
    </w:tbl>
    <w:p w:rsidR="006204BB" w:rsidRPr="00A356F7" w:rsidRDefault="006204BB" w:rsidP="0099401B">
      <w:pPr>
        <w:tabs>
          <w:tab w:val="left" w:pos="426"/>
        </w:tabs>
        <w:spacing w:after="0" w:line="240" w:lineRule="auto"/>
        <w:ind w:firstLine="454"/>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sectPr w:rsidR="006204BB" w:rsidRPr="00A356F7" w:rsidSect="00B22D80">
          <w:footnotePr>
            <w:numRestart w:val="eachPage"/>
          </w:footnotePr>
          <w:pgSz w:w="16838" w:h="11906" w:orient="landscape"/>
          <w:pgMar w:top="1418" w:right="1134" w:bottom="567" w:left="1134" w:header="709" w:footer="709" w:gutter="0"/>
          <w:cols w:space="708"/>
          <w:docGrid w:linePitch="360"/>
        </w:sectPr>
      </w:pPr>
    </w:p>
    <w:p w:rsidR="006204BB" w:rsidRPr="00A356F7" w:rsidRDefault="00260D24" w:rsidP="0033577B">
      <w:pPr>
        <w:pStyle w:val="1910"/>
        <w:shd w:val="clear" w:color="auto" w:fill="auto"/>
        <w:tabs>
          <w:tab w:val="left" w:pos="426"/>
        </w:tabs>
        <w:spacing w:line="240" w:lineRule="auto"/>
        <w:jc w:val="center"/>
        <w:rPr>
          <w:rFonts w:ascii="Times New Roman" w:hAnsi="Times New Roman" w:cs="Times New Roman"/>
          <w:sz w:val="24"/>
          <w:szCs w:val="24"/>
        </w:rPr>
      </w:pPr>
      <w:r>
        <w:rPr>
          <w:rFonts w:ascii="Times New Roman" w:hAnsi="Times New Roman" w:cs="Times New Roman"/>
          <w:noProof/>
          <w:sz w:val="24"/>
          <w:szCs w:val="24"/>
          <w:lang w:eastAsia="ru-RU"/>
        </w:rPr>
        <w:lastRenderedPageBrea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20" o:spid="_x0000_s1026" type="#_x0000_t88" style="position:absolute;left:0;text-align:left;margin-left:220.5pt;margin-top:-175.3pt;width:27pt;height:468pt;rotation:-9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"/>
        </w:pict>
      </w:r>
      <w:r w:rsidR="006204BB" w:rsidRPr="00A356F7">
        <w:rPr>
          <w:rStyle w:val="1921"/>
          <w:b w:val="0"/>
          <w:bCs w:val="0"/>
          <w:sz w:val="24"/>
          <w:szCs w:val="24"/>
        </w:rPr>
        <w:t>Модель психолого-педагогического сопровождения участниковобразовательного процесса на основной ступениобщего образования</w:t>
      </w:r>
    </w:p>
    <w:p w:rsidR="006204BB" w:rsidRPr="00A356F7" w:rsidRDefault="006204BB" w:rsidP="0099401B">
      <w:pPr>
        <w:tabs>
          <w:tab w:val="left" w:pos="426"/>
        </w:tabs>
        <w:spacing w:after="0" w:line="240" w:lineRule="auto"/>
        <w:jc w:val="center"/>
        <w:rPr>
          <w:rStyle w:val="1921"/>
          <w:bCs/>
          <w:sz w:val="24"/>
          <w:szCs w:val="24"/>
        </w:rPr>
      </w:pPr>
      <w:r w:rsidRPr="00A356F7">
        <w:rPr>
          <w:rStyle w:val="1921"/>
          <w:bCs/>
          <w:sz w:val="24"/>
          <w:szCs w:val="24"/>
        </w:rPr>
        <w:t>Уровни психолого-педагогического сопровождения</w:t>
      </w:r>
    </w:p>
    <w:p w:rsidR="006204BB" w:rsidRPr="00A356F7" w:rsidRDefault="006204BB" w:rsidP="0099401B">
      <w:pPr>
        <w:tabs>
          <w:tab w:val="left" w:pos="426"/>
        </w:tabs>
        <w:spacing w:after="0" w:line="240" w:lineRule="auto"/>
        <w:rPr>
          <w:rStyle w:val="1921"/>
          <w:b/>
          <w:bCs/>
          <w:sz w:val="24"/>
          <w:szCs w:val="24"/>
        </w:rPr>
      </w:pPr>
    </w:p>
    <w:p w:rsidR="006204BB" w:rsidRPr="00A356F7" w:rsidRDefault="006204BB" w:rsidP="0099401B">
      <w:pPr>
        <w:tabs>
          <w:tab w:val="left" w:pos="426"/>
        </w:tabs>
        <w:spacing w:after="0" w:line="240" w:lineRule="auto"/>
        <w:rPr>
          <w:rStyle w:val="1921"/>
          <w:b/>
          <w:bCs/>
          <w:sz w:val="24"/>
          <w:szCs w:val="24"/>
        </w:rPr>
      </w:pPr>
    </w:p>
    <w:tbl>
      <w:tblPr>
        <w:tblpPr w:leftFromText="180" w:rightFromText="180" w:vertAnchor="text" w:horzAnchor="margin" w:tblpY="10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2"/>
        <w:gridCol w:w="2392"/>
        <w:gridCol w:w="2392"/>
        <w:gridCol w:w="2292"/>
      </w:tblGrid>
      <w:tr w:rsidR="00A356F7" w:rsidRPr="00A356F7" w:rsidTr="00A356F7">
        <w:tc>
          <w:tcPr>
            <w:tcW w:w="2392" w:type="dxa"/>
          </w:tcPr>
          <w:p w:rsidR="00A356F7" w:rsidRPr="00A356F7" w:rsidRDefault="00A356F7" w:rsidP="0099401B">
            <w:pPr>
              <w:tabs>
                <w:tab w:val="left" w:pos="426"/>
              </w:tabs>
              <w:spacing w:after="0" w:line="240" w:lineRule="auto"/>
              <w:rPr>
                <w:rStyle w:val="1921"/>
                <w:b/>
                <w:bCs/>
                <w:sz w:val="24"/>
                <w:szCs w:val="24"/>
              </w:rPr>
            </w:pPr>
            <w:r w:rsidRPr="00A356F7">
              <w:rPr>
                <w:rStyle w:val="1921"/>
                <w:b/>
                <w:bCs/>
                <w:sz w:val="24"/>
                <w:szCs w:val="24"/>
              </w:rPr>
              <w:t>Индивидуальное</w:t>
            </w:r>
          </w:p>
        </w:tc>
        <w:tc>
          <w:tcPr>
            <w:tcW w:w="2392" w:type="dxa"/>
          </w:tcPr>
          <w:p w:rsidR="00A356F7" w:rsidRPr="00A356F7" w:rsidRDefault="00A356F7" w:rsidP="0099401B">
            <w:pPr>
              <w:tabs>
                <w:tab w:val="left" w:pos="426"/>
              </w:tabs>
              <w:spacing w:after="0" w:line="240" w:lineRule="auto"/>
              <w:rPr>
                <w:rStyle w:val="1921"/>
                <w:b/>
                <w:bCs/>
                <w:sz w:val="24"/>
                <w:szCs w:val="24"/>
              </w:rPr>
            </w:pPr>
            <w:r w:rsidRPr="00A356F7">
              <w:rPr>
                <w:rStyle w:val="1921"/>
                <w:b/>
                <w:bCs/>
                <w:sz w:val="24"/>
                <w:szCs w:val="24"/>
              </w:rPr>
              <w:t>Групповое</w:t>
            </w:r>
          </w:p>
        </w:tc>
        <w:tc>
          <w:tcPr>
            <w:tcW w:w="2392" w:type="dxa"/>
          </w:tcPr>
          <w:p w:rsidR="00A356F7" w:rsidRPr="00A356F7" w:rsidRDefault="00A356F7" w:rsidP="0099401B">
            <w:pPr>
              <w:tabs>
                <w:tab w:val="left" w:pos="426"/>
              </w:tabs>
              <w:spacing w:after="0" w:line="240" w:lineRule="auto"/>
              <w:rPr>
                <w:rStyle w:val="1921"/>
                <w:b/>
                <w:bCs/>
                <w:sz w:val="24"/>
                <w:szCs w:val="24"/>
              </w:rPr>
            </w:pPr>
            <w:r w:rsidRPr="00A356F7">
              <w:rPr>
                <w:rStyle w:val="1921"/>
                <w:b/>
                <w:bCs/>
                <w:sz w:val="24"/>
                <w:szCs w:val="24"/>
              </w:rPr>
              <w:t>На уровне класса</w:t>
            </w:r>
          </w:p>
        </w:tc>
        <w:tc>
          <w:tcPr>
            <w:tcW w:w="2292" w:type="dxa"/>
          </w:tcPr>
          <w:p w:rsidR="00A356F7" w:rsidRPr="00A356F7" w:rsidRDefault="00A356F7" w:rsidP="0099401B">
            <w:pPr>
              <w:tabs>
                <w:tab w:val="left" w:pos="426"/>
              </w:tabs>
              <w:spacing w:after="0" w:line="240" w:lineRule="auto"/>
              <w:rPr>
                <w:rStyle w:val="1921"/>
                <w:b/>
                <w:bCs/>
                <w:sz w:val="24"/>
                <w:szCs w:val="24"/>
              </w:rPr>
            </w:pPr>
            <w:r w:rsidRPr="00A356F7">
              <w:rPr>
                <w:rStyle w:val="1921"/>
                <w:b/>
                <w:bCs/>
                <w:sz w:val="24"/>
                <w:szCs w:val="24"/>
              </w:rPr>
              <w:t>На уровне ОУ</w:t>
            </w:r>
          </w:p>
        </w:tc>
      </w:tr>
    </w:tbl>
    <w:p w:rsidR="006204BB" w:rsidRPr="00A356F7" w:rsidRDefault="006204BB" w:rsidP="0099401B">
      <w:pPr>
        <w:tabs>
          <w:tab w:val="left" w:pos="426"/>
        </w:tabs>
        <w:spacing w:after="0" w:line="240" w:lineRule="auto"/>
        <w:jc w:val="center"/>
        <w:rPr>
          <w:rStyle w:val="1921"/>
          <w:bCs/>
          <w:sz w:val="24"/>
          <w:szCs w:val="24"/>
        </w:rPr>
      </w:pPr>
    </w:p>
    <w:p w:rsidR="00A356F7" w:rsidRDefault="00A356F7" w:rsidP="0099401B">
      <w:pPr>
        <w:tabs>
          <w:tab w:val="left" w:pos="426"/>
        </w:tabs>
        <w:spacing w:after="0" w:line="240" w:lineRule="auto"/>
        <w:jc w:val="center"/>
        <w:rPr>
          <w:rStyle w:val="1921"/>
          <w:bCs/>
          <w:sz w:val="24"/>
          <w:szCs w:val="24"/>
        </w:rPr>
      </w:pPr>
    </w:p>
    <w:p w:rsidR="00A356F7" w:rsidRDefault="00A356F7" w:rsidP="0099401B">
      <w:pPr>
        <w:tabs>
          <w:tab w:val="left" w:pos="426"/>
        </w:tabs>
        <w:spacing w:after="0" w:line="240" w:lineRule="auto"/>
        <w:jc w:val="center"/>
        <w:rPr>
          <w:rStyle w:val="1921"/>
          <w:bCs/>
          <w:sz w:val="24"/>
          <w:szCs w:val="24"/>
        </w:rPr>
      </w:pPr>
    </w:p>
    <w:p w:rsidR="006204BB" w:rsidRPr="00A356F7" w:rsidRDefault="006204BB" w:rsidP="0099401B">
      <w:pPr>
        <w:tabs>
          <w:tab w:val="left" w:pos="426"/>
        </w:tabs>
        <w:spacing w:after="0" w:line="240" w:lineRule="auto"/>
        <w:jc w:val="center"/>
        <w:rPr>
          <w:rStyle w:val="1921"/>
          <w:bCs/>
          <w:sz w:val="24"/>
          <w:szCs w:val="24"/>
        </w:rPr>
      </w:pPr>
      <w:r w:rsidRPr="00A356F7">
        <w:rPr>
          <w:rStyle w:val="1921"/>
          <w:bCs/>
          <w:sz w:val="24"/>
          <w:szCs w:val="24"/>
        </w:rPr>
        <w:t>Основные формы сопровождения</w:t>
      </w:r>
    </w:p>
    <w:p w:rsidR="006204BB" w:rsidRPr="00A356F7"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shape id="Правая фигурная скобка 19" o:spid="_x0000_s1045" type="#_x0000_t88" style="position:absolute;margin-left:220.5pt;margin-top:-216.7pt;width:27pt;height:468pt;rotation:-90;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"/>
        </w:pict>
      </w:r>
    </w:p>
    <w:p w:rsidR="006204BB" w:rsidRPr="00A356F7"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rect id="Прямоугольник 18" o:spid="_x0000_s1044" style="position:absolute;margin-left:180pt;margin-top:12.8pt;width:99pt;height:24.6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">
            <v:textbox>
              <w:txbxContent>
                <w:p w:rsidR="001E482D" w:rsidRPr="00B673BA" w:rsidRDefault="001E482D" w:rsidP="006204BB">
                  <w:pPr>
                    <w:jc w:val="center"/>
                    <w:rPr>
                      <w:rFonts w:ascii="Times New Roman" w:hAnsi="Times New Roman" w:cs="Times New Roman"/>
                      <w:sz w:val="28"/>
                      <w:szCs w:val="28"/>
                    </w:rPr>
                  </w:pPr>
                  <w:r w:rsidRPr="00B673BA">
                    <w:rPr>
                      <w:rFonts w:ascii="Times New Roman" w:hAnsi="Times New Roman" w:cs="Times New Roman"/>
                      <w:sz w:val="28"/>
                      <w:szCs w:val="28"/>
                    </w:rPr>
                    <w:t>Диагностика</w:t>
                  </w:r>
                </w:p>
              </w:txbxContent>
            </v:textbox>
          </v:rect>
        </w:pict>
      </w:r>
      <w:r w:rsidRPr="00260D24">
        <w:rPr>
          <w:rFonts w:ascii="Times New Roman" w:hAnsi="Times New Roman" w:cs="Times New Roman"/>
          <w:noProof/>
          <w:sz w:val="24"/>
          <w:szCs w:val="24"/>
          <w:lang w:eastAsia="ru-RU"/>
        </w:rPr>
        <w:pict>
          <v:rect id="Прямоугольник 17" o:spid="_x0000_s1027" style="position:absolute;margin-left:342pt;margin-top:12.8pt;width:108pt;height:27pt;z-index:251666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">
            <v:textbox>
              <w:txbxContent>
                <w:p w:rsidR="001E482D" w:rsidRPr="00B673BA" w:rsidRDefault="001E482D" w:rsidP="006204BB">
                  <w:pPr>
                    <w:jc w:val="center"/>
                    <w:rPr>
                      <w:rFonts w:ascii="Times New Roman" w:hAnsi="Times New Roman" w:cs="Times New Roman"/>
                      <w:sz w:val="28"/>
                      <w:szCs w:val="28"/>
                    </w:rPr>
                  </w:pPr>
                  <w:r w:rsidRPr="00B673BA">
                    <w:rPr>
                      <w:rFonts w:ascii="Times New Roman" w:hAnsi="Times New Roman" w:cs="Times New Roman"/>
                      <w:sz w:val="28"/>
                      <w:szCs w:val="28"/>
                    </w:rPr>
                    <w:t>Экспертиза</w:t>
                  </w:r>
                </w:p>
              </w:txbxContent>
            </v:textbox>
          </v:rect>
        </w:pict>
      </w:r>
    </w:p>
    <w:p w:rsidR="006204BB" w:rsidRPr="00A356F7"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rect id="Прямоугольник 16" o:spid="_x0000_s1028" style="position:absolute;margin-left:0;margin-top:1.5pt;width:90pt;height:45pt;z-index:251668480;visibility:visible;mso-position-horizontal:lef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Консуль-тирование</w:t>
                  </w:r>
                </w:p>
              </w:txbxContent>
            </v:textbox>
            <w10:wrap anchorx="margin"/>
          </v:rect>
        </w:pict>
      </w:r>
    </w:p>
    <w:p w:rsidR="006204BB" w:rsidRPr="00A356F7" w:rsidRDefault="006204BB" w:rsidP="0099401B">
      <w:pPr>
        <w:tabs>
          <w:tab w:val="left" w:pos="426"/>
        </w:tabs>
        <w:spacing w:after="0" w:line="240" w:lineRule="auto"/>
        <w:rPr>
          <w:rStyle w:val="1921"/>
          <w:b/>
          <w:bCs/>
          <w:sz w:val="24"/>
          <w:szCs w:val="24"/>
        </w:rPr>
      </w:pPr>
    </w:p>
    <w:p w:rsidR="006204BB" w:rsidRPr="00A356F7" w:rsidRDefault="006204BB" w:rsidP="0099401B">
      <w:pPr>
        <w:tabs>
          <w:tab w:val="left" w:pos="426"/>
        </w:tabs>
        <w:spacing w:after="0" w:line="240" w:lineRule="auto"/>
        <w:rPr>
          <w:rStyle w:val="1921"/>
          <w:b/>
          <w:bCs/>
          <w:sz w:val="24"/>
          <w:szCs w:val="24"/>
        </w:rPr>
      </w:pPr>
    </w:p>
    <w:p w:rsidR="006204BB" w:rsidRPr="00A356F7" w:rsidRDefault="006204BB" w:rsidP="0099401B">
      <w:pPr>
        <w:tabs>
          <w:tab w:val="left" w:pos="426"/>
        </w:tabs>
        <w:spacing w:after="0" w:line="240" w:lineRule="auto"/>
        <w:rPr>
          <w:rStyle w:val="1921"/>
          <w:b/>
          <w:bCs/>
          <w:sz w:val="24"/>
          <w:szCs w:val="24"/>
        </w:rPr>
      </w:pPr>
    </w:p>
    <w:p w:rsidR="006204BB" w:rsidRPr="00A356F7"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rect id="Прямоугольник 15" o:spid="_x0000_s1029" style="position:absolute;margin-left:175.4pt;margin-top:1.05pt;width:108pt;height:27pt;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">
            <v:textbox>
              <w:txbxContent>
                <w:p w:rsidR="001E482D" w:rsidRPr="00B673BA" w:rsidRDefault="001E482D" w:rsidP="006204BB">
                  <w:pPr>
                    <w:jc w:val="center"/>
                    <w:rPr>
                      <w:rFonts w:ascii="Times New Roman" w:hAnsi="Times New Roman" w:cs="Times New Roman"/>
                      <w:sz w:val="28"/>
                      <w:szCs w:val="28"/>
                    </w:rPr>
                  </w:pPr>
                  <w:r w:rsidRPr="00B673BA">
                    <w:rPr>
                      <w:rFonts w:ascii="Times New Roman" w:hAnsi="Times New Roman" w:cs="Times New Roman"/>
                      <w:sz w:val="28"/>
                      <w:szCs w:val="28"/>
                    </w:rPr>
                    <w:t>Профилактика</w:t>
                  </w:r>
                </w:p>
              </w:txbxContent>
            </v:textbox>
          </v:rect>
        </w:pict>
      </w:r>
    </w:p>
    <w:p w:rsidR="006204BB" w:rsidRPr="00A356F7" w:rsidRDefault="00260D24" w:rsidP="0099401B">
      <w:pPr>
        <w:tabs>
          <w:tab w:val="left" w:pos="426"/>
        </w:tabs>
        <w:spacing w:after="0" w:line="240" w:lineRule="auto"/>
        <w:ind w:firstLine="454"/>
        <w:jc w:val="both"/>
        <w:rPr>
          <w:rFonts w:ascii="Times New Roman" w:hAnsi="Times New Roman" w:cs="Times New Roman"/>
          <w:sz w:val="24"/>
          <w:szCs w:val="24"/>
        </w:rPr>
      </w:pPr>
      <w:r>
        <w:rPr>
          <w:rFonts w:ascii="Times New Roman" w:hAnsi="Times New Roman" w:cs="Times New Roman"/>
          <w:noProof/>
          <w:sz w:val="24"/>
          <w:szCs w:val="24"/>
          <w:lang w:eastAsia="ru-RU"/>
        </w:rPr>
        <w:pict>
          <v:rect id="Прямоугольник 14" o:spid="_x0000_s1030" style="position:absolute;left:0;text-align:left;margin-left:350.15pt;margin-top:1pt;width:108pt;height:27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">
            <v:textbox>
              <w:txbxContent>
                <w:p w:rsidR="001E482D" w:rsidRPr="00B673BA" w:rsidRDefault="001E482D" w:rsidP="006204BB">
                  <w:pPr>
                    <w:jc w:val="center"/>
                    <w:rPr>
                      <w:rFonts w:ascii="Times New Roman" w:hAnsi="Times New Roman" w:cs="Times New Roman"/>
                      <w:sz w:val="28"/>
                      <w:szCs w:val="28"/>
                    </w:rPr>
                  </w:pPr>
                  <w:r w:rsidRPr="00B673BA">
                    <w:rPr>
                      <w:rFonts w:ascii="Times New Roman" w:hAnsi="Times New Roman" w:cs="Times New Roman"/>
                      <w:sz w:val="28"/>
                      <w:szCs w:val="28"/>
                    </w:rPr>
                    <w:t>Просвещение</w:t>
                  </w:r>
                </w:p>
              </w:txbxContent>
            </v:textbox>
          </v:rect>
        </w:pict>
      </w:r>
    </w:p>
    <w:p w:rsidR="006204BB" w:rsidRPr="00A356F7" w:rsidRDefault="00260D24" w:rsidP="0099401B">
      <w:pPr>
        <w:tabs>
          <w:tab w:val="left" w:pos="426"/>
        </w:tabs>
        <w:spacing w:after="0" w:line="240" w:lineRule="auto"/>
        <w:ind w:firstLine="454"/>
        <w:jc w:val="both"/>
        <w:rPr>
          <w:rFonts w:ascii="Times New Roman" w:hAnsi="Times New Roman" w:cs="Times New Roman"/>
          <w:sz w:val="24"/>
          <w:szCs w:val="24"/>
        </w:rPr>
      </w:pPr>
      <w:r>
        <w:rPr>
          <w:rFonts w:ascii="Times New Roman" w:hAnsi="Times New Roman" w:cs="Times New Roman"/>
          <w:noProof/>
          <w:sz w:val="24"/>
          <w:szCs w:val="24"/>
          <w:lang w:eastAsia="ru-RU"/>
        </w:rPr>
        <w:pict>
          <v:shape id="Правая фигурная скобка 11" o:spid="_x0000_s1043" type="#_x0000_t88" style="position:absolute;left:0;text-align:left;margin-left:237.2pt;margin-top:2.7pt;width:27pt;height:468pt;rotation:-90;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"/>
        </w:pict>
      </w:r>
      <w:r>
        <w:rPr>
          <w:rFonts w:ascii="Times New Roman" w:hAnsi="Times New Roman" w:cs="Times New Roman"/>
          <w:noProof/>
          <w:sz w:val="24"/>
          <w:szCs w:val="24"/>
          <w:lang w:eastAsia="ru-RU"/>
        </w:rPr>
        <w:pict>
          <v:rect id="Прямоугольник 13" o:spid="_x0000_s1031" style="position:absolute;left:0;text-align:left;margin-left:0;margin-top:.8pt;width:108pt;height:45pt;z-index:251663360;visibility:visible;mso-position-horizontal:lef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Развивающая работа</w:t>
                  </w:r>
                </w:p>
              </w:txbxContent>
            </v:textbox>
            <w10:wrap anchorx="margin"/>
          </v:rect>
        </w:pict>
      </w:r>
    </w:p>
    <w:p w:rsidR="006204BB" w:rsidRPr="00A356F7" w:rsidRDefault="00260D24" w:rsidP="0099401B">
      <w:pPr>
        <w:tabs>
          <w:tab w:val="left" w:pos="426"/>
        </w:tabs>
        <w:spacing w:after="0" w:line="240" w:lineRule="auto"/>
        <w:ind w:firstLine="454"/>
        <w:jc w:val="both"/>
        <w:rPr>
          <w:rFonts w:ascii="Times New Roman" w:hAnsi="Times New Roman" w:cs="Times New Roman"/>
          <w:sz w:val="24"/>
          <w:szCs w:val="24"/>
        </w:rPr>
      </w:pPr>
      <w:r>
        <w:rPr>
          <w:rFonts w:ascii="Times New Roman" w:hAnsi="Times New Roman" w:cs="Times New Roman"/>
          <w:noProof/>
          <w:sz w:val="24"/>
          <w:szCs w:val="24"/>
          <w:lang w:eastAsia="ru-RU"/>
        </w:rPr>
        <w:pict>
          <v:rect id="Прямоугольник 12" o:spid="_x0000_s1032" style="position:absolute;left:0;text-align:left;margin-left:165.75pt;margin-top:5.35pt;width:126pt;height:4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">
            <v:textbox>
              <w:txbxContent>
                <w:p w:rsidR="001E482D" w:rsidRPr="00B673BA" w:rsidRDefault="001E482D" w:rsidP="006204BB">
                  <w:pPr>
                    <w:jc w:val="center"/>
                    <w:rPr>
                      <w:rFonts w:ascii="Times New Roman" w:hAnsi="Times New Roman" w:cs="Times New Roman"/>
                      <w:sz w:val="28"/>
                      <w:szCs w:val="28"/>
                    </w:rPr>
                  </w:pPr>
                  <w:r w:rsidRPr="00B673BA">
                    <w:rPr>
                      <w:rFonts w:ascii="Times New Roman" w:hAnsi="Times New Roman" w:cs="Times New Roman"/>
                      <w:sz w:val="28"/>
                      <w:szCs w:val="28"/>
                    </w:rPr>
                    <w:t>Коррекционная работа</w:t>
                  </w:r>
                </w:p>
              </w:txbxContent>
            </v:textbox>
          </v:rect>
        </w:pict>
      </w: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Default="006204BB" w:rsidP="0099401B">
      <w:pPr>
        <w:tabs>
          <w:tab w:val="left" w:pos="426"/>
        </w:tabs>
        <w:spacing w:after="0" w:line="240" w:lineRule="auto"/>
        <w:ind w:firstLine="454"/>
        <w:jc w:val="both"/>
        <w:rPr>
          <w:rFonts w:ascii="Times New Roman" w:hAnsi="Times New Roman" w:cs="Times New Roman"/>
          <w:sz w:val="24"/>
          <w:szCs w:val="24"/>
        </w:rPr>
      </w:pPr>
    </w:p>
    <w:p w:rsidR="00B673BA" w:rsidRDefault="00B673BA" w:rsidP="0099401B">
      <w:pPr>
        <w:tabs>
          <w:tab w:val="left" w:pos="426"/>
        </w:tabs>
        <w:spacing w:after="0" w:line="240" w:lineRule="auto"/>
        <w:ind w:firstLine="454"/>
        <w:jc w:val="both"/>
        <w:rPr>
          <w:rFonts w:ascii="Times New Roman" w:hAnsi="Times New Roman" w:cs="Times New Roman"/>
          <w:sz w:val="24"/>
          <w:szCs w:val="24"/>
        </w:rPr>
      </w:pPr>
    </w:p>
    <w:p w:rsidR="00B673BA" w:rsidRPr="00A356F7" w:rsidRDefault="00B673BA"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rPr>
          <w:rStyle w:val="1921"/>
          <w:b/>
          <w:bCs/>
          <w:sz w:val="24"/>
          <w:szCs w:val="24"/>
        </w:rPr>
      </w:pPr>
    </w:p>
    <w:p w:rsidR="006204BB" w:rsidRPr="00A356F7" w:rsidRDefault="006204BB" w:rsidP="0099401B">
      <w:pPr>
        <w:tabs>
          <w:tab w:val="left" w:pos="426"/>
        </w:tabs>
        <w:spacing w:after="0" w:line="240" w:lineRule="auto"/>
        <w:jc w:val="center"/>
        <w:rPr>
          <w:rStyle w:val="1921"/>
          <w:bCs/>
          <w:sz w:val="24"/>
          <w:szCs w:val="24"/>
        </w:rPr>
      </w:pPr>
      <w:r w:rsidRPr="00A356F7">
        <w:rPr>
          <w:rStyle w:val="1921"/>
          <w:bCs/>
          <w:sz w:val="24"/>
          <w:szCs w:val="24"/>
        </w:rPr>
        <w:t>Основные направления психолого-педагогического сопровождения</w:t>
      </w:r>
    </w:p>
    <w:p w:rsidR="006204BB" w:rsidRPr="00A356F7" w:rsidRDefault="006204BB" w:rsidP="0099401B">
      <w:pPr>
        <w:tabs>
          <w:tab w:val="left" w:pos="426"/>
        </w:tabs>
        <w:spacing w:after="0" w:line="240" w:lineRule="auto"/>
        <w:rPr>
          <w:rStyle w:val="1921"/>
          <w:b/>
          <w:bCs/>
          <w:sz w:val="24"/>
          <w:szCs w:val="24"/>
        </w:rPr>
      </w:pPr>
    </w:p>
    <w:p w:rsidR="006204BB" w:rsidRPr="00B673BA"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rect id="Прямоугольник 8" o:spid="_x0000_s1033" style="position:absolute;margin-left:.1pt;margin-top:7.2pt;width:108pt;height:1in;z-index:2516705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Сохранение и укрепление психологичес-кого здоровья</w:t>
                  </w:r>
                </w:p>
              </w:txbxContent>
            </v:textbox>
          </v:rect>
        </w:pict>
      </w:r>
      <w:r w:rsidRPr="00260D24">
        <w:rPr>
          <w:rFonts w:ascii="Times New Roman" w:hAnsi="Times New Roman" w:cs="Times New Roman"/>
          <w:noProof/>
          <w:sz w:val="24"/>
          <w:szCs w:val="24"/>
          <w:lang w:eastAsia="ru-RU"/>
        </w:rPr>
        <w:pict>
          <v:rect id="Прямоугольник 9" o:spid="_x0000_s1034" style="position:absolute;margin-left:135pt;margin-top:17.55pt;width:135pt;height:1in;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Мониторинг возможностей и способностей учащихся</w:t>
                  </w:r>
                </w:p>
              </w:txbxContent>
            </v:textbox>
          </v:rect>
        </w:pict>
      </w:r>
    </w:p>
    <w:p w:rsidR="006204BB" w:rsidRPr="00B673BA"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rect id="Прямоугольник 10" o:spid="_x0000_s1035" style="position:absolute;margin-left:306.2pt;margin-top:3.9pt;width:193.55pt;height:61.6pt;z-index:251677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Психолого-педагогическая поддержка участников олимпиадного движения</w:t>
                  </w:r>
                </w:p>
              </w:txbxContent>
            </v:textbox>
          </v:rect>
        </w:pict>
      </w:r>
    </w:p>
    <w:p w:rsidR="006204BB" w:rsidRPr="00B673BA" w:rsidRDefault="006204BB" w:rsidP="0099401B">
      <w:pPr>
        <w:tabs>
          <w:tab w:val="left" w:pos="426"/>
        </w:tabs>
        <w:spacing w:after="0" w:line="240" w:lineRule="auto"/>
        <w:rPr>
          <w:rStyle w:val="1921"/>
          <w:b/>
          <w:bCs/>
          <w:sz w:val="24"/>
          <w:szCs w:val="24"/>
        </w:rPr>
      </w:pPr>
    </w:p>
    <w:p w:rsidR="006204BB" w:rsidRPr="00B673BA" w:rsidRDefault="006204BB" w:rsidP="0099401B">
      <w:pPr>
        <w:tabs>
          <w:tab w:val="left" w:pos="426"/>
        </w:tabs>
        <w:spacing w:after="0" w:line="240" w:lineRule="auto"/>
        <w:rPr>
          <w:rStyle w:val="1921"/>
          <w:b/>
          <w:bCs/>
          <w:sz w:val="24"/>
          <w:szCs w:val="24"/>
        </w:rPr>
      </w:pPr>
    </w:p>
    <w:p w:rsidR="006204BB" w:rsidRPr="00B673BA" w:rsidRDefault="006204BB" w:rsidP="0099401B">
      <w:pPr>
        <w:tabs>
          <w:tab w:val="left" w:pos="426"/>
        </w:tabs>
        <w:spacing w:after="0" w:line="240" w:lineRule="auto"/>
        <w:rPr>
          <w:rStyle w:val="1921"/>
          <w:b/>
          <w:bCs/>
          <w:sz w:val="24"/>
          <w:szCs w:val="24"/>
        </w:rPr>
      </w:pPr>
    </w:p>
    <w:p w:rsidR="006204BB" w:rsidRPr="00B673BA" w:rsidRDefault="006204BB" w:rsidP="0099401B">
      <w:pPr>
        <w:tabs>
          <w:tab w:val="left" w:pos="426"/>
        </w:tabs>
        <w:spacing w:after="0" w:line="240" w:lineRule="auto"/>
        <w:rPr>
          <w:rStyle w:val="1921"/>
          <w:b/>
          <w:bCs/>
          <w:sz w:val="24"/>
          <w:szCs w:val="24"/>
        </w:rPr>
      </w:pPr>
    </w:p>
    <w:p w:rsidR="006204BB" w:rsidRPr="00B673BA"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rect id="Прямоугольник 7" o:spid="_x0000_s1036" style="position:absolute;margin-left:306.2pt;margin-top:2.3pt;width:193.5pt;height:77.15pt;z-index:251676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Обеспечение осознанного и ответственного выбора дальнейшей профессиональной сферы деятельности</w:t>
                  </w:r>
                </w:p>
              </w:txbxContent>
            </v:textbox>
          </v:rect>
        </w:pict>
      </w:r>
      <w:r w:rsidRPr="00260D24">
        <w:rPr>
          <w:rFonts w:ascii="Times New Roman" w:hAnsi="Times New Roman" w:cs="Times New Roman"/>
          <w:noProof/>
          <w:sz w:val="24"/>
          <w:szCs w:val="24"/>
          <w:lang w:eastAsia="ru-RU"/>
        </w:rPr>
        <w:pict>
          <v:rect id="Прямоугольник 5" o:spid="_x0000_s1037" style="position:absolute;margin-left:0;margin-top:7.8pt;width:108pt;height:99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Формирование ценности здоровья и безопасного образа жизни</w:t>
                  </w:r>
                </w:p>
              </w:txbxContent>
            </v:textbox>
          </v:rect>
        </w:pict>
      </w:r>
    </w:p>
    <w:p w:rsidR="006204BB" w:rsidRPr="00B673BA"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rect id="Прямоугольник 6" o:spid="_x0000_s1038" style="position:absolute;margin-left:137.9pt;margin-top:6.9pt;width:135pt;height:90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Выявление и поддержка детей с особыми образовательными потребностями</w:t>
                  </w:r>
                </w:p>
              </w:txbxContent>
            </v:textbox>
          </v:rect>
        </w:pict>
      </w:r>
    </w:p>
    <w:p w:rsidR="006204BB" w:rsidRPr="00B673BA" w:rsidRDefault="006204BB" w:rsidP="0099401B">
      <w:pPr>
        <w:tabs>
          <w:tab w:val="left" w:pos="426"/>
        </w:tabs>
        <w:spacing w:after="0" w:line="240" w:lineRule="auto"/>
        <w:rPr>
          <w:rStyle w:val="1921"/>
          <w:b/>
          <w:bCs/>
          <w:sz w:val="24"/>
          <w:szCs w:val="24"/>
        </w:rPr>
      </w:pPr>
    </w:p>
    <w:p w:rsidR="006204BB" w:rsidRPr="00B673BA" w:rsidRDefault="006204BB" w:rsidP="0099401B">
      <w:pPr>
        <w:tabs>
          <w:tab w:val="left" w:pos="426"/>
        </w:tabs>
        <w:spacing w:after="0" w:line="240" w:lineRule="auto"/>
        <w:rPr>
          <w:rStyle w:val="1921"/>
          <w:b/>
          <w:bCs/>
          <w:sz w:val="24"/>
          <w:szCs w:val="24"/>
        </w:rPr>
      </w:pPr>
    </w:p>
    <w:p w:rsidR="006204BB" w:rsidRPr="00B673BA" w:rsidRDefault="006204BB" w:rsidP="0099401B">
      <w:pPr>
        <w:tabs>
          <w:tab w:val="left" w:pos="426"/>
        </w:tabs>
        <w:spacing w:after="0" w:line="240" w:lineRule="auto"/>
        <w:rPr>
          <w:rStyle w:val="1921"/>
          <w:b/>
          <w:bCs/>
          <w:sz w:val="24"/>
          <w:szCs w:val="24"/>
        </w:rPr>
      </w:pPr>
    </w:p>
    <w:p w:rsidR="006204BB" w:rsidRPr="00B673BA" w:rsidRDefault="006204BB" w:rsidP="0099401B">
      <w:pPr>
        <w:tabs>
          <w:tab w:val="left" w:pos="426"/>
        </w:tabs>
        <w:spacing w:after="0" w:line="240" w:lineRule="auto"/>
        <w:rPr>
          <w:rStyle w:val="1921"/>
          <w:b/>
          <w:bCs/>
          <w:sz w:val="24"/>
          <w:szCs w:val="24"/>
        </w:rPr>
      </w:pPr>
    </w:p>
    <w:p w:rsidR="006204BB" w:rsidRPr="00B673BA"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rect id="Прямоугольник 3" o:spid="_x0000_s1039" style="position:absolute;margin-left:309.05pt;margin-top:4.2pt;width:190.6pt;height:55.4pt;z-index:251675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">
            <v:textbox>
              <w:txbxContent>
                <w:p w:rsidR="001E482D" w:rsidRPr="001229F8" w:rsidRDefault="001E482D" w:rsidP="006204BB">
                  <w:pPr>
                    <w:jc w:val="center"/>
                    <w:rPr>
                      <w:sz w:val="24"/>
                      <w:szCs w:val="28"/>
                    </w:rPr>
                  </w:pPr>
                  <w:r w:rsidRPr="00B673BA">
                    <w:rPr>
                      <w:rFonts w:ascii="Times New Roman" w:hAnsi="Times New Roman" w:cs="Times New Roman"/>
                      <w:sz w:val="24"/>
                      <w:szCs w:val="28"/>
                    </w:rPr>
                    <w:t>Формирование коммуникативных навыков в разновозрастной среде и среде</w:t>
                  </w:r>
                  <w:r w:rsidRPr="001229F8">
                    <w:rPr>
                      <w:sz w:val="24"/>
                      <w:szCs w:val="28"/>
                    </w:rPr>
                    <w:t xml:space="preserve"> сверстников</w:t>
                  </w:r>
                </w:p>
              </w:txbxContent>
            </v:textbox>
          </v:rect>
        </w:pict>
      </w:r>
    </w:p>
    <w:p w:rsidR="006204BB" w:rsidRPr="00B673BA" w:rsidRDefault="006204BB" w:rsidP="0099401B">
      <w:pPr>
        <w:tabs>
          <w:tab w:val="left" w:pos="426"/>
        </w:tabs>
        <w:spacing w:after="0" w:line="240" w:lineRule="auto"/>
        <w:rPr>
          <w:rStyle w:val="1921"/>
          <w:b/>
          <w:bCs/>
          <w:sz w:val="24"/>
          <w:szCs w:val="24"/>
        </w:rPr>
      </w:pPr>
    </w:p>
    <w:p w:rsidR="006204BB" w:rsidRPr="00B673BA" w:rsidRDefault="00260D24" w:rsidP="0099401B">
      <w:pPr>
        <w:tabs>
          <w:tab w:val="left" w:pos="426"/>
        </w:tabs>
        <w:spacing w:after="0" w:line="240" w:lineRule="auto"/>
        <w:rPr>
          <w:rStyle w:val="1921"/>
          <w:b/>
          <w:bCs/>
          <w:sz w:val="24"/>
          <w:szCs w:val="24"/>
        </w:rPr>
      </w:pPr>
      <w:r w:rsidRPr="00260D24">
        <w:rPr>
          <w:rFonts w:ascii="Times New Roman" w:hAnsi="Times New Roman" w:cs="Times New Roman"/>
          <w:noProof/>
          <w:sz w:val="24"/>
          <w:szCs w:val="24"/>
          <w:lang w:eastAsia="ru-RU"/>
        </w:rPr>
        <w:pict>
          <v:rect id="Прямоугольник 2" o:spid="_x0000_s1040" style="position:absolute;margin-left:.3pt;margin-top:4.8pt;width:108pt;height:68.5pt;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Развитие экологической культуры</w:t>
                  </w:r>
                </w:p>
              </w:txbxContent>
            </v:textbox>
          </v:rect>
        </w:pict>
      </w:r>
      <w:r w:rsidRPr="00260D24">
        <w:rPr>
          <w:rFonts w:ascii="Times New Roman" w:hAnsi="Times New Roman" w:cs="Times New Roman"/>
          <w:noProof/>
          <w:sz w:val="24"/>
          <w:szCs w:val="24"/>
          <w:lang w:eastAsia="ru-RU"/>
        </w:rPr>
        <w:pict>
          <v:rect id="Прямоугольник 4" o:spid="_x0000_s1041" style="position:absolute;margin-left:137.85pt;margin-top:13.2pt;width:135pt;height:63pt;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Выявление и поддержка одарённых детей</w:t>
                  </w:r>
                </w:p>
              </w:txbxContent>
            </v:textbox>
          </v:rect>
        </w:pict>
      </w:r>
    </w:p>
    <w:p w:rsidR="006204BB" w:rsidRPr="00B673BA" w:rsidRDefault="006204BB" w:rsidP="0099401B">
      <w:pPr>
        <w:tabs>
          <w:tab w:val="left" w:pos="426"/>
        </w:tabs>
        <w:spacing w:after="0" w:line="240" w:lineRule="auto"/>
        <w:rPr>
          <w:rStyle w:val="1921"/>
          <w:b/>
          <w:bCs/>
          <w:sz w:val="24"/>
          <w:szCs w:val="24"/>
        </w:rPr>
      </w:pPr>
    </w:p>
    <w:p w:rsidR="00B673BA" w:rsidRPr="00B673BA" w:rsidRDefault="00260D24" w:rsidP="0099401B">
      <w:pPr>
        <w:tabs>
          <w:tab w:val="left" w:pos="426"/>
        </w:tabs>
        <w:spacing w:after="0" w:line="240" w:lineRule="auto"/>
        <w:rPr>
          <w:rFonts w:ascii="Times New Roman" w:hAnsi="Times New Roman" w:cs="Times New Roman"/>
          <w:b/>
          <w:bCs/>
          <w:sz w:val="24"/>
          <w:szCs w:val="24"/>
          <w:shd w:val="clear" w:color="auto" w:fill="FFFFFF"/>
        </w:rPr>
      </w:pPr>
      <w:r w:rsidRPr="00260D24">
        <w:rPr>
          <w:rFonts w:ascii="Times New Roman" w:hAnsi="Times New Roman" w:cs="Times New Roman"/>
          <w:noProof/>
          <w:sz w:val="24"/>
          <w:szCs w:val="24"/>
          <w:lang w:eastAsia="ru-RU"/>
        </w:rPr>
        <w:pict>
          <v:rect id="Прямоугольник 1" o:spid="_x0000_s1042" style="position:absolute;margin-left:309.05pt;margin-top:9.45pt;width:190.6pt;height:59.9pt;z-index:251674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">
            <v:textbox>
              <w:txbxContent>
                <w:p w:rsidR="001E482D" w:rsidRPr="00B673BA" w:rsidRDefault="001E482D" w:rsidP="006204BB">
                  <w:pPr>
                    <w:jc w:val="center"/>
                    <w:rPr>
                      <w:rFonts w:ascii="Times New Roman" w:hAnsi="Times New Roman" w:cs="Times New Roman"/>
                      <w:sz w:val="24"/>
                      <w:szCs w:val="28"/>
                    </w:rPr>
                  </w:pPr>
                  <w:r w:rsidRPr="00B673BA">
                    <w:rPr>
                      <w:rFonts w:ascii="Times New Roman" w:hAnsi="Times New Roman" w:cs="Times New Roman"/>
                      <w:sz w:val="24"/>
                      <w:szCs w:val="28"/>
                    </w:rPr>
                    <w:t>Поддержка детских объединений и ученического самоуправления</w:t>
                  </w:r>
                </w:p>
              </w:txbxContent>
            </v:textbox>
          </v:rect>
        </w:pict>
      </w:r>
      <w:bookmarkStart w:id="1433" w:name="bookmark417"/>
    </w:p>
    <w:p w:rsidR="00B673BA" w:rsidRDefault="00B673BA" w:rsidP="0099401B">
      <w:pPr>
        <w:pStyle w:val="221"/>
        <w:keepNext/>
        <w:keepLines/>
        <w:shd w:val="clear" w:color="auto" w:fill="auto"/>
        <w:tabs>
          <w:tab w:val="left" w:pos="426"/>
        </w:tabs>
        <w:spacing w:before="0" w:after="0" w:line="240" w:lineRule="auto"/>
        <w:ind w:firstLine="454"/>
        <w:jc w:val="left"/>
        <w:rPr>
          <w:rStyle w:val="228"/>
          <w:rFonts w:ascii="Times New Roman" w:hAnsi="Times New Roman" w:cs="Times New Roman"/>
          <w:b/>
          <w:bCs/>
          <w:sz w:val="24"/>
          <w:szCs w:val="24"/>
        </w:rPr>
      </w:pPr>
    </w:p>
    <w:p w:rsidR="00B673BA" w:rsidRDefault="00B673BA" w:rsidP="0099401B">
      <w:pPr>
        <w:pStyle w:val="221"/>
        <w:keepNext/>
        <w:keepLines/>
        <w:shd w:val="clear" w:color="auto" w:fill="auto"/>
        <w:tabs>
          <w:tab w:val="left" w:pos="426"/>
        </w:tabs>
        <w:spacing w:before="0" w:after="0" w:line="240" w:lineRule="auto"/>
        <w:ind w:firstLine="454"/>
        <w:jc w:val="left"/>
        <w:rPr>
          <w:rStyle w:val="228"/>
          <w:rFonts w:ascii="Times New Roman" w:hAnsi="Times New Roman" w:cs="Times New Roman"/>
          <w:b/>
          <w:bCs/>
          <w:sz w:val="24"/>
          <w:szCs w:val="24"/>
        </w:rPr>
      </w:pPr>
    </w:p>
    <w:p w:rsidR="006204BB" w:rsidRPr="00A356F7" w:rsidRDefault="006204BB" w:rsidP="0099401B">
      <w:pPr>
        <w:pStyle w:val="221"/>
        <w:keepNext/>
        <w:keepLines/>
        <w:shd w:val="clear" w:color="auto" w:fill="auto"/>
        <w:tabs>
          <w:tab w:val="left" w:pos="426"/>
        </w:tabs>
        <w:spacing w:before="0" w:after="0" w:line="240" w:lineRule="auto"/>
        <w:ind w:firstLine="454"/>
        <w:jc w:val="left"/>
        <w:rPr>
          <w:rFonts w:ascii="Times New Roman" w:hAnsi="Times New Roman" w:cs="Times New Roman"/>
          <w:sz w:val="24"/>
          <w:szCs w:val="24"/>
        </w:rPr>
      </w:pPr>
      <w:bookmarkStart w:id="1434" w:name="_Toc426648634"/>
      <w:bookmarkStart w:id="1435" w:name="_Toc426650231"/>
      <w:bookmarkStart w:id="1436" w:name="_Toc426660795"/>
      <w:r w:rsidRPr="00A356F7">
        <w:rPr>
          <w:rStyle w:val="228"/>
          <w:rFonts w:ascii="Times New Roman" w:hAnsi="Times New Roman" w:cs="Times New Roman"/>
          <w:b/>
          <w:bCs/>
          <w:sz w:val="24"/>
          <w:szCs w:val="24"/>
        </w:rPr>
        <w:t>3.2.3. Финансовое обеспечение реализацииосновной образовательной программыосновного общего образования</w:t>
      </w:r>
      <w:bookmarkEnd w:id="1433"/>
      <w:bookmarkEnd w:id="1434"/>
      <w:bookmarkEnd w:id="1435"/>
      <w:bookmarkEnd w:id="1436"/>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bookmarkStart w:id="1437" w:name="bookmark423"/>
      <w:r w:rsidRPr="00A356F7">
        <w:rPr>
          <w:rStyle w:val="a9"/>
          <w:rFonts w:ascii="Times New Roman" w:hAnsi="Times New Roman" w:cs="Times New Roman"/>
          <w:sz w:val="24"/>
          <w:szCs w:val="24"/>
        </w:rPr>
        <w:t>Финансовое обеспечение</w:t>
      </w:r>
      <w:r w:rsidRPr="00A356F7">
        <w:rPr>
          <w:rFonts w:ascii="Times New Roman" w:hAnsi="Times New Roman" w:cs="Times New Roman"/>
          <w:sz w:val="24"/>
          <w:szCs w:val="24"/>
        </w:rPr>
        <w:t xml:space="preserve"> реализации основной образовательной программы основного общего образования опирается на исполнение расходных обязательств, обеспечивающих конституционное право граждан на бесплатное и общедоступное общее образование. Объём действующих расходных обязательств отражается в задании учредителя по оказанию государственных (муниципальных) образовательных услуг в соответствии с требованиями федеральных государственных образовательных стандартов общего образования.</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Задание учредителя обеспечивает соответствие показателей объёмов и качества предоставляемых образовательным учреждением услуг (выполнения работ) с размерами направляемых на эти цели средств бюджета.</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3c"/>
          <w:sz w:val="24"/>
          <w:szCs w:val="24"/>
        </w:rPr>
        <w:t>Финансовое обеспечение задания учредителя по реализации основной образовательной программы основного общего образования</w:t>
      </w:r>
      <w:r w:rsidRPr="00A356F7">
        <w:rPr>
          <w:rFonts w:ascii="Times New Roman" w:hAnsi="Times New Roman" w:cs="Times New Roman"/>
          <w:sz w:val="24"/>
          <w:szCs w:val="24"/>
        </w:rPr>
        <w:t xml:space="preserve"> осуществляется на основе нормативного подушевого финансирования. Введение нормативного подушевого финансирования определяет механизм формирования расходов и доведения средств на реализацию государственных гарантий прав граждан на получение общедоступного и бесплатного общего образования в соответствии с требованиями Стандарта.</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Применение принципа нормативного подушевого финансирования на уровне образовательного учреждения заключается в определении стоимости стандартной (базовой) бюджетной образовательной услуги в образовательном учреждении не ниже уровня фактически сложившейся стоимости в предыдущем финансовом году.</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3c"/>
          <w:sz w:val="24"/>
          <w:szCs w:val="24"/>
        </w:rPr>
        <w:t>Региональный расчётный подушевой норматив</w:t>
      </w:r>
      <w:r w:rsidRPr="00A356F7">
        <w:rPr>
          <w:rFonts w:ascii="Times New Roman" w:hAnsi="Times New Roman" w:cs="Times New Roman"/>
          <w:sz w:val="24"/>
          <w:szCs w:val="24"/>
        </w:rPr>
        <w:t xml:space="preserve"> — это минимально допустимый объём финансовых средств, необходимых для реализации основной образовательной программы в учреждениях данного региона в соответствии с ФГОС в расчёте на одного обучающегося в год, определяемый раздельно для образовательных учреждений, расположенных в городской и сельской местности.</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Органы местного самоуправления могут устанавливать дополнительные нормативы финансирования образовательных учреждений за счёт средств местных бюджетов сверх установленного регионального подушевого норматива.</w:t>
      </w:r>
    </w:p>
    <w:p w:rsidR="00BC049A" w:rsidRPr="00A356F7" w:rsidRDefault="00BC049A" w:rsidP="0033577B">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438" w:name="bookmark418"/>
      <w:bookmarkStart w:id="1439" w:name="_Toc426648635"/>
      <w:bookmarkStart w:id="1440" w:name="_Toc426650232"/>
      <w:bookmarkStart w:id="1441" w:name="_Toc426651735"/>
      <w:bookmarkStart w:id="1442" w:name="_Toc426654639"/>
      <w:r w:rsidRPr="00A356F7">
        <w:rPr>
          <w:rFonts w:ascii="Times New Roman" w:hAnsi="Times New Roman" w:cs="Times New Roman"/>
          <w:sz w:val="24"/>
          <w:szCs w:val="24"/>
        </w:rPr>
        <w:t>Региональный расчётный подушевой норматив долженпокрывать следующие расходы на год:</w:t>
      </w:r>
      <w:bookmarkEnd w:id="1438"/>
      <w:bookmarkEnd w:id="1439"/>
      <w:bookmarkEnd w:id="1440"/>
      <w:bookmarkEnd w:id="1441"/>
      <w:bookmarkEnd w:id="1442"/>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оплату труда работников образовательных учреждений с учётом районных коэффициентов к заработной плате, а также отчисления;</w:t>
      </w:r>
    </w:p>
    <w:p w:rsidR="00BC049A" w:rsidRPr="00A356F7" w:rsidRDefault="00BC049A" w:rsidP="0099401B">
      <w:pPr>
        <w:pStyle w:val="a8"/>
        <w:shd w:val="clear" w:color="auto" w:fill="auto"/>
        <w:tabs>
          <w:tab w:val="left" w:pos="426"/>
          <w:tab w:val="left" w:pos="63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расходы, непосредственно связанные с обеспечением образовательного процесса (приобретение учебно-наглядных пособий, технических средств обучения, расходных материалов, канцелярских товаров, оплату услуг связи в части расходов, связанных с подключением к информационной сети Интернет и платой за пользование этой сетью);</w:t>
      </w:r>
    </w:p>
    <w:p w:rsidR="00BC049A" w:rsidRPr="00A356F7" w:rsidRDefault="00BC049A" w:rsidP="0099401B">
      <w:pPr>
        <w:pStyle w:val="a8"/>
        <w:shd w:val="clear" w:color="auto" w:fill="auto"/>
        <w:tabs>
          <w:tab w:val="left" w:pos="426"/>
          <w:tab w:val="left" w:pos="63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иные хозяйственные нужды и другие расходы, связанные с обеспечением образовательного процесса (обучение, повышение квалификации педагогического и административно-управленческого персонала образовательных учреждений, командировочные расходы и др.), за исключением расходов на содержание зданий и коммунальных расходов, осуществляемых из местных бюджетов.</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p>
    <w:p w:rsidR="00BC049A" w:rsidRPr="00A356F7" w:rsidRDefault="00BC049A" w:rsidP="0099401B">
      <w:pPr>
        <w:pStyle w:val="141"/>
        <w:shd w:val="clear" w:color="auto" w:fill="auto"/>
        <w:tabs>
          <w:tab w:val="left" w:pos="426"/>
        </w:tabs>
        <w:spacing w:line="240" w:lineRule="auto"/>
        <w:ind w:firstLine="454"/>
        <w:rPr>
          <w:rFonts w:ascii="Times New Roman" w:hAnsi="Times New Roman" w:cs="Times New Roman"/>
          <w:sz w:val="24"/>
          <w:szCs w:val="24"/>
        </w:rPr>
      </w:pPr>
      <w:r w:rsidRPr="00A356F7">
        <w:rPr>
          <w:rStyle w:val="1432"/>
          <w:i w:val="0"/>
          <w:iCs w:val="0"/>
          <w:sz w:val="24"/>
          <w:szCs w:val="24"/>
        </w:rPr>
        <w:t>Реализация принципа нормативного подушевого финансирования осуществляется на трёх следующих уровнях:</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межбюджетных отношений (бюджет субъекта РФ — муниципальный бюджет);</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внутрибюджетных отношений (муниципальный бюджет — образовательное учреждение);</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образовательного учреждения.</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Порядок определения и доведения до общеобразовательных учреждений бюджетных ассигнований, рассчитанных с использованием нормативов бюджетного финансирования на одного обучающегося, должен обеспечить нормативно-правовое закрепление на региональном уровне следующих положений:</w:t>
      </w:r>
    </w:p>
    <w:p w:rsidR="00BC049A" w:rsidRPr="00A356F7" w:rsidRDefault="00BC049A"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неуменьшение уровня финансирования по статьям расходов, включённым в величину регионального расчётного подушевого норматива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учреждений);</w:t>
      </w:r>
    </w:p>
    <w:p w:rsidR="00BC049A" w:rsidRPr="00A356F7" w:rsidRDefault="00BC049A"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возможность использования нормативов не только на уровне межбюджетных отношений (бюджет региона — бюджеты муниципальных районов и городских округов), но и на уровне внутрибюджетных отношений (муниципальный бюджет — общеобразовательное учреждение) и образовательного учреждения.</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связи с требованиями Стандарта при расчёте регионального подушевого норматива должны учитываться затраты рабочего времени педагогических работников образовательных учреждений на урочную и внеурочную деятельность, включая все виды работ (учебная, воспитательная, методическая и т. п.), входящие в трудовые обязанности конкретных педагогических работников.</w:t>
      </w:r>
    </w:p>
    <w:p w:rsidR="00BC049A" w:rsidRPr="00A356F7" w:rsidRDefault="00BC049A" w:rsidP="0033577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Формирование фонда оплаты труда</w:t>
      </w:r>
      <w:r w:rsidRPr="00A356F7">
        <w:rPr>
          <w:rFonts w:ascii="Times New Roman" w:hAnsi="Times New Roman" w:cs="Times New Roman"/>
          <w:sz w:val="24"/>
          <w:szCs w:val="24"/>
        </w:rPr>
        <w:t xml:space="preserve"> образовательного учреждения осуществляется в пределах объёма средств образовательного учреждения на текущий финансовый год, определённого в соответствии с региональным расчётным подушевым нормативом, количеством обучающихся и соответствующими поправочными коэффициентами, и отражается в смете образовательного учреждения.</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Справочно:</w:t>
      </w:r>
      <w:r w:rsidRPr="00A356F7">
        <w:rPr>
          <w:rFonts w:ascii="Times New Roman" w:hAnsi="Times New Roman" w:cs="Times New Roman"/>
          <w:sz w:val="24"/>
          <w:szCs w:val="24"/>
        </w:rPr>
        <w:t xml:space="preserve"> в соответствии с установленным порядком финансирования оплаты труда работников образовательных учреждений:</w:t>
      </w:r>
    </w:p>
    <w:p w:rsidR="00BC049A" w:rsidRPr="00A356F7" w:rsidRDefault="00BC049A" w:rsidP="0099401B">
      <w:pPr>
        <w:pStyle w:val="a8"/>
        <w:shd w:val="clear" w:color="auto" w:fill="auto"/>
        <w:tabs>
          <w:tab w:val="left" w:pos="426"/>
          <w:tab w:val="left" w:pos="108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фонд оплаты труда образовательного учреждения состоит из базовой части и стимулирующей части. Рекомендуемый диапазон стимулирующей доли фонда оплаты труда — от 20 до 40%. Значение стимулирующей доли определяется общеобразовательным учреждением самостоятельно;</w:t>
      </w:r>
    </w:p>
    <w:p w:rsidR="00BC049A" w:rsidRPr="00A356F7" w:rsidRDefault="00BC049A"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базовая часть фонда оплаты труда обеспечивает гарантированную заработную плату руководителей, педагогических работников, непосредственно осуществляющих образовательный процесс, учебно-вспомогательного и младшего обслуживающего персонала образовательного учреждения;</w:t>
      </w:r>
    </w:p>
    <w:p w:rsidR="00BC049A" w:rsidRPr="00A356F7" w:rsidRDefault="00BC049A" w:rsidP="0099401B">
      <w:pPr>
        <w:pStyle w:val="a8"/>
        <w:shd w:val="clear" w:color="auto" w:fill="auto"/>
        <w:tabs>
          <w:tab w:val="left" w:pos="426"/>
          <w:tab w:val="left" w:pos="1079"/>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рекомендуемое оптимальное значение объёма фонда оплаты труда педагогического персонала — 70% от общего объёма фонда оплаты труда. Значение или диапазон фонда оплаты труда педагогического персонала определяется самостоятельно общеобразовательным учреждением;</w:t>
      </w:r>
    </w:p>
    <w:p w:rsidR="00BC049A" w:rsidRPr="00A356F7" w:rsidRDefault="00BC049A"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базовая часть фонда оплаты труда для педагогического персонала, осуществляющего учебный процесс, состоит из общей части и специальной части;</w:t>
      </w:r>
    </w:p>
    <w:p w:rsidR="00BC049A" w:rsidRPr="00A356F7" w:rsidRDefault="00BC049A" w:rsidP="0099401B">
      <w:pPr>
        <w:pStyle w:val="a8"/>
        <w:shd w:val="clear" w:color="auto" w:fill="auto"/>
        <w:tabs>
          <w:tab w:val="left" w:pos="426"/>
          <w:tab w:val="left" w:pos="1084"/>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общая часть фонда оплаты труда обеспечивает гарантированную оплату труда педагогического работника исходя из количества проведённых им учебных часов и численности обучающихся в классах.</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Размеры, порядок и условия осуществления стимулирующих выплат определяются в локальных правовых актах образовательного учреждения и (или) в коллективных договорах. В локальных правовых актах о стимулирующих</w:t>
      </w:r>
      <w:r>
        <w:rPr>
          <w:rFonts w:ascii="Times New Roman" w:hAnsi="Times New Roman" w:cs="Times New Roman"/>
          <w:sz w:val="24"/>
          <w:szCs w:val="24"/>
        </w:rPr>
        <w:t xml:space="preserve"> выплатах определяются</w:t>
      </w:r>
      <w:r w:rsidRPr="00A356F7">
        <w:rPr>
          <w:rFonts w:ascii="Times New Roman" w:hAnsi="Times New Roman" w:cs="Times New Roman"/>
          <w:sz w:val="24"/>
          <w:szCs w:val="24"/>
        </w:rPr>
        <w:t xml:space="preserve"> критерии и показатели результативности и качества, разработанные в соответствии с требованиями ФГОС к результатам освоения основной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rsidR="00BC049A" w:rsidRPr="00A356F7" w:rsidRDefault="00BC049A" w:rsidP="0033577B">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443" w:name="bookmark419"/>
      <w:bookmarkStart w:id="1444" w:name="_Toc426648636"/>
      <w:bookmarkStart w:id="1445" w:name="_Toc426650233"/>
      <w:bookmarkStart w:id="1446" w:name="_Toc426651736"/>
      <w:bookmarkStart w:id="1447" w:name="_Toc426654640"/>
      <w:r w:rsidRPr="00A356F7">
        <w:rPr>
          <w:rFonts w:ascii="Times New Roman" w:hAnsi="Times New Roman" w:cs="Times New Roman"/>
          <w:sz w:val="24"/>
          <w:szCs w:val="24"/>
        </w:rPr>
        <w:t>Образовательное учреждение самостоятельно определяет:</w:t>
      </w:r>
      <w:bookmarkEnd w:id="1443"/>
      <w:bookmarkEnd w:id="1444"/>
      <w:bookmarkEnd w:id="1445"/>
      <w:bookmarkEnd w:id="1446"/>
      <w:bookmarkEnd w:id="1447"/>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соотношение базовой и стимулирующей части фонда оплаты труда;</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соотношение фонда оплаты труда педагогического, административно-управленческого и учебно-вспомогательного персонала;</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соотношение общей и специальной частей внутри базовой части фонда оплаты труда;</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порядок распределения стимулирующей части фонда оплаты труда в соответствии с региональными и муниципальными нормативными актами.</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распределении стимулирующей части фонда оплаты труда предусматривается участие органов самоуправления (общественного Совета ОУ).</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Для обеспечения требований Стандарта на основе проведённого анализа материально-технических условий реализации основной образовательной программы основного общего образования</w:t>
      </w:r>
      <w:r w:rsidRPr="00A356F7">
        <w:rPr>
          <w:rStyle w:val="47"/>
          <w:sz w:val="24"/>
          <w:szCs w:val="24"/>
        </w:rPr>
        <w:t xml:space="preserve"> образовательное учреждение:</w:t>
      </w:r>
    </w:p>
    <w:p w:rsidR="00BC049A" w:rsidRPr="00A356F7" w:rsidRDefault="00BC049A" w:rsidP="0099401B">
      <w:pPr>
        <w:pStyle w:val="a8"/>
        <w:shd w:val="clear" w:color="auto" w:fill="auto"/>
        <w:tabs>
          <w:tab w:val="left" w:pos="426"/>
          <w:tab w:val="left" w:pos="74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1) проводит экономический расчёт стоимости обеспечения требований Стандарта по каждой позиции;</w:t>
      </w:r>
    </w:p>
    <w:p w:rsidR="00BC049A" w:rsidRPr="00A356F7" w:rsidRDefault="00BC049A" w:rsidP="0099401B">
      <w:pPr>
        <w:pStyle w:val="a8"/>
        <w:shd w:val="clear" w:color="auto" w:fill="auto"/>
        <w:tabs>
          <w:tab w:val="left" w:pos="426"/>
          <w:tab w:val="left" w:pos="73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ООП;</w:t>
      </w:r>
    </w:p>
    <w:p w:rsidR="00BC049A" w:rsidRPr="00A356F7" w:rsidRDefault="00BC049A" w:rsidP="0099401B">
      <w:pPr>
        <w:pStyle w:val="a8"/>
        <w:shd w:val="clear" w:color="auto" w:fill="auto"/>
        <w:tabs>
          <w:tab w:val="left" w:pos="426"/>
          <w:tab w:val="left" w:pos="73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 определяет величину затрат на обеспечение требований к условиям реализации ООП;</w:t>
      </w:r>
    </w:p>
    <w:p w:rsidR="00BC049A" w:rsidRPr="00A356F7" w:rsidRDefault="00BC049A" w:rsidP="0099401B">
      <w:pPr>
        <w:pStyle w:val="a8"/>
        <w:shd w:val="clear" w:color="auto" w:fill="auto"/>
        <w:tabs>
          <w:tab w:val="left" w:pos="426"/>
          <w:tab w:val="left" w:pos="73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 соотносит необходимые затраты с региональным (муниципальным) графиком внедрения Стандарта основно</w:t>
      </w:r>
      <w:r>
        <w:rPr>
          <w:rFonts w:ascii="Times New Roman" w:hAnsi="Times New Roman" w:cs="Times New Roman"/>
          <w:sz w:val="24"/>
          <w:szCs w:val="24"/>
        </w:rPr>
        <w:t>й ступени и определяет распреде</w:t>
      </w:r>
      <w:r w:rsidRPr="00A356F7">
        <w:rPr>
          <w:rFonts w:ascii="Times New Roman" w:hAnsi="Times New Roman" w:cs="Times New Roman"/>
          <w:sz w:val="24"/>
          <w:szCs w:val="24"/>
        </w:rPr>
        <w:t>ление по годам освоения средств на обеспечение требований к условиям реализации ООП в соответствии с ФГОС;</w:t>
      </w:r>
    </w:p>
    <w:p w:rsidR="00BC049A" w:rsidRPr="00A356F7" w:rsidRDefault="00BC049A" w:rsidP="0099401B">
      <w:pPr>
        <w:pStyle w:val="a8"/>
        <w:shd w:val="clear" w:color="auto" w:fill="auto"/>
        <w:tabs>
          <w:tab w:val="left" w:pos="426"/>
          <w:tab w:val="left" w:pos="76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5)</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определяет объёмы финансирования, обеспечивающие реализацию внеурочной деятельности обучающихся, включённой в основную образовательную программу образовательного учреждения</w:t>
      </w:r>
      <w:r w:rsidRPr="00A356F7">
        <w:rPr>
          <w:rStyle w:val="3c"/>
          <w:sz w:val="24"/>
          <w:szCs w:val="24"/>
        </w:rPr>
        <w:t xml:space="preserve"> (механизмы расчёта необходимого финансирования</w:t>
      </w:r>
      <w:r w:rsidRPr="00A356F7">
        <w:rPr>
          <w:rFonts w:ascii="Times New Roman" w:hAnsi="Times New Roman" w:cs="Times New Roman"/>
          <w:sz w:val="24"/>
          <w:szCs w:val="24"/>
        </w:rPr>
        <w:t xml:space="preserve"> представлены в материалах Минобрнауки «Модельная методика введения нормативного подушевого финансирования реализации государственных гарантий прав граждан на получение общедоступного и бесплатного общего образования» (утверждена Минобрнауки 22 ноября 2007 г.), «Новая система оплаты труда работников образования. Модельная методика формирования системы оплаты труда и стимулирования работников государственных образовательных учреждений субъектов Российской Федерации и муниципальных образовательных учреждений» (утверждена Минобрнауки 22 ноября 2007 г.), а также в письме Департамента общего образования «Финансовое обеспечение внедрения ФГОС. Вопросы-ответы», которым предложены дополнения к модельным методикам в соответствии с требованиями ФГОС);</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6) разрабатывает финансовый механизм интеграции между общеобразовательным учреждением и учреждениями дополнительного образования детей, а также другими социальными партнёрами, организующими внеурочную деятельность обучающихся, и отражает его в своих локальных актах. При этом учитывается, что взаимодействие может осуществляться:</w:t>
      </w:r>
    </w:p>
    <w:p w:rsidR="00BC049A" w:rsidRPr="00A356F7" w:rsidRDefault="00BC049A" w:rsidP="0099401B">
      <w:pPr>
        <w:pStyle w:val="a8"/>
        <w:shd w:val="clear" w:color="auto" w:fill="auto"/>
        <w:tabs>
          <w:tab w:val="left" w:pos="426"/>
          <w:tab w:val="left" w:pos="1185"/>
        </w:tabs>
        <w:spacing w:after="0" w:line="240" w:lineRule="auto"/>
        <w:ind w:firstLine="454"/>
        <w:jc w:val="both"/>
        <w:rPr>
          <w:rFonts w:ascii="Times New Roman" w:hAnsi="Times New Roman" w:cs="Times New Roman"/>
          <w:sz w:val="24"/>
          <w:szCs w:val="24"/>
        </w:rPr>
      </w:pPr>
      <w:r w:rsidRPr="00A356F7">
        <w:rPr>
          <w:rStyle w:val="3c"/>
          <w:sz w:val="24"/>
          <w:szCs w:val="24"/>
        </w:rPr>
        <w:t>— на основе договоров</w:t>
      </w:r>
      <w:r w:rsidRPr="00A356F7">
        <w:rPr>
          <w:rFonts w:ascii="Times New Roman" w:hAnsi="Times New Roman" w:cs="Times New Roman"/>
          <w:sz w:val="24"/>
          <w:szCs w:val="24"/>
        </w:rPr>
        <w:t xml:space="preserve"> на проведение занятий в рамках кружков, секций, клубов и др. по различным направлениям внеурочной деятельности на базе школы (учреждения дополнительного образования, клуба, спортивного комплекса и др.);</w:t>
      </w:r>
    </w:p>
    <w:p w:rsidR="00BC049A" w:rsidRPr="00A356F7" w:rsidRDefault="00BC049A"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 счёт</w:t>
      </w:r>
      <w:r w:rsidRPr="00A356F7">
        <w:rPr>
          <w:rStyle w:val="3c"/>
          <w:sz w:val="24"/>
          <w:szCs w:val="24"/>
        </w:rPr>
        <w:t xml:space="preserve"> выделения ставок педагогов дополнительногообразования,</w:t>
      </w:r>
      <w:r w:rsidRPr="00A356F7">
        <w:rPr>
          <w:rFonts w:ascii="Times New Roman" w:hAnsi="Times New Roman" w:cs="Times New Roman"/>
          <w:sz w:val="24"/>
          <w:szCs w:val="24"/>
        </w:rPr>
        <w:t xml:space="preserve"> которые обеспечивают реализацию для обучающихся в общеобразовательном учреждении широкого спектра программ внеурочной деятельности.</w:t>
      </w:r>
    </w:p>
    <w:p w:rsidR="00950B80" w:rsidRDefault="00950B80" w:rsidP="0099401B">
      <w:pPr>
        <w:pStyle w:val="221"/>
        <w:keepNext/>
        <w:keepLines/>
        <w:shd w:val="clear" w:color="auto" w:fill="auto"/>
        <w:tabs>
          <w:tab w:val="left" w:pos="426"/>
        </w:tabs>
        <w:spacing w:before="0" w:after="0" w:line="240" w:lineRule="auto"/>
        <w:ind w:firstLine="454"/>
        <w:rPr>
          <w:rStyle w:val="228"/>
          <w:rFonts w:ascii="Times New Roman" w:hAnsi="Times New Roman" w:cs="Times New Roman"/>
          <w:b/>
          <w:bCs/>
          <w:sz w:val="24"/>
          <w:szCs w:val="24"/>
        </w:rPr>
      </w:pPr>
      <w:bookmarkStart w:id="1448" w:name="bookmark420"/>
      <w:bookmarkStart w:id="1449" w:name="_Toc426648637"/>
      <w:bookmarkStart w:id="1450" w:name="_Toc426650234"/>
    </w:p>
    <w:p w:rsidR="00BC049A" w:rsidRPr="00A356F7" w:rsidRDefault="00BC049A" w:rsidP="0099401B">
      <w:pPr>
        <w:pStyle w:val="221"/>
        <w:keepNext/>
        <w:keepLines/>
        <w:shd w:val="clear" w:color="auto" w:fill="auto"/>
        <w:tabs>
          <w:tab w:val="left" w:pos="426"/>
        </w:tabs>
        <w:spacing w:before="0" w:after="0" w:line="240" w:lineRule="auto"/>
        <w:ind w:firstLine="454"/>
        <w:outlineLvl w:val="2"/>
        <w:rPr>
          <w:rFonts w:ascii="Times New Roman" w:hAnsi="Times New Roman" w:cs="Times New Roman"/>
          <w:sz w:val="24"/>
          <w:szCs w:val="24"/>
        </w:rPr>
      </w:pPr>
      <w:bookmarkStart w:id="1451" w:name="_Toc426660796"/>
      <w:r w:rsidRPr="00A356F7">
        <w:rPr>
          <w:rStyle w:val="228"/>
          <w:rFonts w:ascii="Times New Roman" w:hAnsi="Times New Roman" w:cs="Times New Roman"/>
          <w:b/>
          <w:bCs/>
          <w:sz w:val="24"/>
          <w:szCs w:val="24"/>
        </w:rPr>
        <w:t>3.2.4. Материально-технические условияреализации основной образовательной</w:t>
      </w:r>
      <w:bookmarkStart w:id="1452" w:name="bookmark421"/>
      <w:bookmarkEnd w:id="1448"/>
      <w:r w:rsidRPr="00A356F7">
        <w:rPr>
          <w:rStyle w:val="228"/>
          <w:rFonts w:ascii="Times New Roman" w:hAnsi="Times New Roman" w:cs="Times New Roman"/>
          <w:b/>
          <w:bCs/>
          <w:sz w:val="24"/>
          <w:szCs w:val="24"/>
        </w:rPr>
        <w:t>программы</w:t>
      </w:r>
      <w:bookmarkEnd w:id="1449"/>
      <w:bookmarkEnd w:id="1450"/>
      <w:bookmarkEnd w:id="1451"/>
      <w:bookmarkEnd w:id="1452"/>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Материально-техническая база образовательного учреждения должна быть приведена в соответствие с задачами по обеспечению реализации основной образовательной программы образовательного учреждения, необходимого учебно-материального оснащения образовательного процесса и созданию соответствующей образовательной и социальной среды.</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Для этого образовательное учреждение разрабатывает и закрепляет локальным актом перечни оснащения и оборудования образовательного учреждения.</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Критериальными источниками оценки учебно-материального обеспечения образовательного процесса являются требования Стандарта, требования и условия Положения о лицензировании </w:t>
      </w:r>
      <w:r w:rsidRPr="00A356F7">
        <w:rPr>
          <w:rFonts w:ascii="Times New Roman" w:hAnsi="Times New Roman" w:cs="Times New Roman"/>
          <w:sz w:val="24"/>
          <w:szCs w:val="24"/>
        </w:rPr>
        <w:lastRenderedPageBreak/>
        <w:t>образовательной деятельности, утверждённого постановлением Правительства Российской Федерации от 31 марта 2009 г. № 277, а также соответствующие методические рекомендации, в том числе:</w:t>
      </w:r>
    </w:p>
    <w:p w:rsidR="00BC049A" w:rsidRPr="00A356F7" w:rsidRDefault="00BC049A"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письмо Департамента государственной политики в сфере образования Минобрнауки России от 1 апреля 2005 г. № 03—417 «О Перечне учебного и компьютерного оборудования для оснащения общеобразовательных учреждений»;</w:t>
      </w:r>
    </w:p>
    <w:p w:rsidR="00BC049A" w:rsidRPr="00A356F7" w:rsidRDefault="00BC049A"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перечни рекомендуемой учебной литературы и цифровых образовательных ресурсов;</w:t>
      </w:r>
    </w:p>
    <w:p w:rsidR="00BC049A" w:rsidRPr="00A356F7" w:rsidRDefault="00BC049A"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аналогичные Перечни, утверждённые региональными нормативными актами и локальными актами образовательного учреждения, разработанными с учётом особенностей реализации основной образовательной программы в образовательном учреждении.</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требованиями ФГОС в образовательном учреждении, реализующем основную образовательную программу основного общего образования, должны быть оборудованы:</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учебные кабинеты с автоматизированными рабочими местами обучающихся и педагогических работников;</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лекционные аудитории;</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помещения для занятий учебно-исследовательской и проектной деятельностью, моделированием и техническим творчеством;</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необходимые для реализации учебной и внеурочной деятельности лаборатории и мастерские;</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помещения (кабинеты, мастерские, студии) для занятий музыкой, хореографией и изобразительным искусством;</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лингафонные кабинеты;</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актовые и хореографические залы;</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спортивные комплексы, залы, бассейны, стадионы, спортивные площадки, тиры, оснащённые игровым, спортивным оборудованием и инвентарём;</w:t>
      </w:r>
    </w:p>
    <w:p w:rsidR="00BC049A" w:rsidRPr="00A356F7" w:rsidRDefault="00BC049A" w:rsidP="003D28A3">
      <w:pPr>
        <w:pStyle w:val="36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453" w:name="bookmark422"/>
      <w:bookmarkStart w:id="1454" w:name="_Toc426648638"/>
      <w:bookmarkStart w:id="1455" w:name="_Toc426650235"/>
      <w:bookmarkStart w:id="1456" w:name="_Toc426651738"/>
      <w:bookmarkStart w:id="1457" w:name="_Toc426654642"/>
      <w:r w:rsidRPr="00A356F7">
        <w:rPr>
          <w:rFonts w:ascii="Times New Roman" w:hAnsi="Times New Roman" w:cs="Times New Roman"/>
          <w:sz w:val="24"/>
          <w:szCs w:val="24"/>
        </w:rPr>
        <w:t>• автогородки;</w:t>
      </w:r>
      <w:bookmarkEnd w:id="1453"/>
      <w:bookmarkEnd w:id="1454"/>
      <w:bookmarkEnd w:id="1455"/>
      <w:bookmarkEnd w:id="1456"/>
      <w:bookmarkEnd w:id="1457"/>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помещения для медицинского персонала;</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административные и иные помещения, оснащённые необходимым оборудованием, в том числе для организации учебного процесса с детьми-инвалидами и детьми с ограниченными возможностями здоровья;</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гардеробы, санузлы, места личной гигиены;</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участок (территория) с необходимым набором оснащённых зон.</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Все помещения должны быть обеспечены полными комплектами оборудования для реализации всех предметных областей и внеурочной деятельности, включая расходные материалы и канцелярские принадлежности, а также мебелью, офисным оснащением и необходимым инвентарём. Оценка</w:t>
      </w:r>
    </w:p>
    <w:p w:rsidR="00BC049A" w:rsidRPr="00A356F7" w:rsidRDefault="00BC049A"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материально-технических условий реализации основной образовательной программы в образовательном учреждении может быть осуществлена по следующей форме.</w:t>
      </w:r>
    </w:p>
    <w:p w:rsidR="00BC049A" w:rsidRPr="00A356F7" w:rsidRDefault="00BC049A" w:rsidP="0099401B">
      <w:pPr>
        <w:pStyle w:val="1910"/>
        <w:shd w:val="clear" w:color="auto" w:fill="auto"/>
        <w:tabs>
          <w:tab w:val="left" w:pos="426"/>
        </w:tabs>
        <w:spacing w:line="240" w:lineRule="auto"/>
        <w:ind w:right="442"/>
        <w:jc w:val="center"/>
        <w:rPr>
          <w:rStyle w:val="1919"/>
          <w:b w:val="0"/>
          <w:bCs w:val="0"/>
          <w:sz w:val="24"/>
          <w:szCs w:val="24"/>
        </w:rPr>
      </w:pPr>
      <w:r w:rsidRPr="00A356F7">
        <w:rPr>
          <w:rStyle w:val="1919"/>
          <w:sz w:val="24"/>
          <w:szCs w:val="24"/>
        </w:rPr>
        <w:t>Оценка материально-технических условий реализацииосновной образовательной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4680"/>
        <w:gridCol w:w="3960"/>
      </w:tblGrid>
      <w:tr w:rsidR="00BC049A" w:rsidRPr="00A356F7" w:rsidTr="00A60B29">
        <w:tc>
          <w:tcPr>
            <w:tcW w:w="828" w:type="dxa"/>
          </w:tcPr>
          <w:p w:rsidR="00BC049A" w:rsidRPr="00A356F7" w:rsidRDefault="00BC049A" w:rsidP="0099401B">
            <w:pPr>
              <w:tabs>
                <w:tab w:val="left" w:pos="426"/>
              </w:tabs>
              <w:spacing w:after="0" w:line="240" w:lineRule="auto"/>
              <w:jc w:val="center"/>
              <w:rPr>
                <w:rFonts w:ascii="Times New Roman" w:hAnsi="Times New Roman" w:cs="Times New Roman"/>
                <w:sz w:val="24"/>
                <w:szCs w:val="24"/>
              </w:rPr>
            </w:pPr>
            <w:r w:rsidRPr="00A356F7">
              <w:rPr>
                <w:rStyle w:val="1919"/>
                <w:sz w:val="24"/>
                <w:szCs w:val="24"/>
              </w:rPr>
              <w:t>№п/п</w:t>
            </w:r>
          </w:p>
        </w:tc>
        <w:tc>
          <w:tcPr>
            <w:tcW w:w="4680" w:type="dxa"/>
          </w:tcPr>
          <w:p w:rsidR="00BC049A" w:rsidRPr="00A356F7" w:rsidRDefault="00BC049A" w:rsidP="0099401B">
            <w:pPr>
              <w:tabs>
                <w:tab w:val="left" w:pos="426"/>
              </w:tabs>
              <w:spacing w:after="0" w:line="240" w:lineRule="auto"/>
              <w:jc w:val="center"/>
              <w:rPr>
                <w:rFonts w:ascii="Times New Roman" w:hAnsi="Times New Roman" w:cs="Times New Roman"/>
                <w:sz w:val="24"/>
                <w:szCs w:val="24"/>
              </w:rPr>
            </w:pPr>
            <w:r w:rsidRPr="00A356F7">
              <w:rPr>
                <w:rStyle w:val="1919"/>
                <w:sz w:val="24"/>
                <w:szCs w:val="24"/>
              </w:rPr>
              <w:t>Требования ФГОС, нормативных и локальных актов</w:t>
            </w:r>
          </w:p>
        </w:tc>
        <w:tc>
          <w:tcPr>
            <w:tcW w:w="3960" w:type="dxa"/>
          </w:tcPr>
          <w:p w:rsidR="00BC049A" w:rsidRPr="00A356F7" w:rsidRDefault="00BC049A" w:rsidP="0099401B">
            <w:pPr>
              <w:tabs>
                <w:tab w:val="left" w:pos="426"/>
              </w:tabs>
              <w:spacing w:after="0" w:line="240" w:lineRule="auto"/>
              <w:jc w:val="center"/>
              <w:rPr>
                <w:rFonts w:ascii="Times New Roman" w:hAnsi="Times New Roman" w:cs="Times New Roman"/>
                <w:sz w:val="24"/>
                <w:szCs w:val="24"/>
              </w:rPr>
            </w:pPr>
            <w:r w:rsidRPr="00A356F7">
              <w:rPr>
                <w:rStyle w:val="1919"/>
                <w:sz w:val="24"/>
                <w:szCs w:val="24"/>
              </w:rPr>
              <w:t>Необходимо/имеются в наличии</w:t>
            </w:r>
          </w:p>
        </w:tc>
      </w:tr>
      <w:tr w:rsidR="00BC049A" w:rsidRPr="00A356F7" w:rsidTr="00A60B29">
        <w:tc>
          <w:tcPr>
            <w:tcW w:w="828"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1</w:t>
            </w:r>
          </w:p>
        </w:tc>
        <w:tc>
          <w:tcPr>
            <w:tcW w:w="4680"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sidRPr="00A356F7">
              <w:rPr>
                <w:rStyle w:val="1222"/>
                <w:sz w:val="24"/>
                <w:szCs w:val="24"/>
              </w:rPr>
              <w:t xml:space="preserve">Учебные кабинеты с автоматизированными рабочими местамиобучающихся и </w:t>
            </w:r>
            <w:r w:rsidRPr="00A356F7">
              <w:rPr>
                <w:rStyle w:val="1222"/>
                <w:sz w:val="24"/>
                <w:szCs w:val="24"/>
              </w:rPr>
              <w:lastRenderedPageBreak/>
              <w:t>педагогическихработников</w:t>
            </w:r>
          </w:p>
        </w:tc>
        <w:tc>
          <w:tcPr>
            <w:tcW w:w="3960"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Обучающихся</w:t>
            </w:r>
            <w:r w:rsidR="00006DB2">
              <w:rPr>
                <w:rFonts w:ascii="Times New Roman" w:hAnsi="Times New Roman" w:cs="Times New Roman"/>
                <w:sz w:val="24"/>
                <w:szCs w:val="24"/>
              </w:rPr>
              <w:t>–</w:t>
            </w:r>
            <w:r w:rsidR="007E1DFD">
              <w:rPr>
                <w:rFonts w:ascii="Times New Roman" w:hAnsi="Times New Roman" w:cs="Times New Roman"/>
                <w:sz w:val="24"/>
                <w:szCs w:val="24"/>
              </w:rPr>
              <w:t>184</w:t>
            </w:r>
            <w:r w:rsidR="00006DB2">
              <w:rPr>
                <w:rFonts w:ascii="Times New Roman" w:hAnsi="Times New Roman" w:cs="Times New Roman"/>
                <w:sz w:val="24"/>
                <w:szCs w:val="24"/>
              </w:rPr>
              <w:t>,</w:t>
            </w:r>
            <w:r>
              <w:rPr>
                <w:rFonts w:ascii="Times New Roman" w:hAnsi="Times New Roman" w:cs="Times New Roman"/>
                <w:sz w:val="24"/>
                <w:szCs w:val="24"/>
              </w:rPr>
              <w:t xml:space="preserve"> кабинетов</w:t>
            </w:r>
            <w:r w:rsidR="00006DB2">
              <w:rPr>
                <w:rFonts w:ascii="Times New Roman" w:hAnsi="Times New Roman" w:cs="Times New Roman"/>
                <w:sz w:val="24"/>
                <w:szCs w:val="24"/>
              </w:rPr>
              <w:t xml:space="preserve"> – 9 </w:t>
            </w:r>
            <w:r>
              <w:rPr>
                <w:rFonts w:ascii="Times New Roman" w:hAnsi="Times New Roman" w:cs="Times New Roman"/>
                <w:sz w:val="24"/>
                <w:szCs w:val="24"/>
              </w:rPr>
              <w:t>кабинетов, педагогов- в наличии полностью</w:t>
            </w:r>
          </w:p>
        </w:tc>
      </w:tr>
      <w:tr w:rsidR="00BC049A" w:rsidRPr="00A356F7" w:rsidTr="00A60B29">
        <w:tc>
          <w:tcPr>
            <w:tcW w:w="828"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lastRenderedPageBreak/>
              <w:t>2</w:t>
            </w:r>
          </w:p>
        </w:tc>
        <w:tc>
          <w:tcPr>
            <w:tcW w:w="4680"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sidRPr="00A356F7">
              <w:rPr>
                <w:rStyle w:val="1222"/>
                <w:sz w:val="24"/>
                <w:szCs w:val="24"/>
              </w:rPr>
              <w:t>Лекционные аудитории</w:t>
            </w:r>
          </w:p>
        </w:tc>
        <w:tc>
          <w:tcPr>
            <w:tcW w:w="3960"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Актовый зал </w:t>
            </w:r>
          </w:p>
        </w:tc>
      </w:tr>
      <w:tr w:rsidR="00BC049A" w:rsidRPr="00A356F7" w:rsidTr="00A60B29">
        <w:tc>
          <w:tcPr>
            <w:tcW w:w="828"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3</w:t>
            </w:r>
          </w:p>
        </w:tc>
        <w:tc>
          <w:tcPr>
            <w:tcW w:w="4680"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sidRPr="00A356F7">
              <w:rPr>
                <w:rStyle w:val="1222"/>
                <w:sz w:val="24"/>
                <w:szCs w:val="24"/>
              </w:rPr>
              <w:t>Помещения для занятий учебно-исследовательской и проектнойдеятельностью, моделированиеми техническим творчеством</w:t>
            </w:r>
          </w:p>
        </w:tc>
        <w:tc>
          <w:tcPr>
            <w:tcW w:w="3960" w:type="dxa"/>
          </w:tcPr>
          <w:p w:rsidR="00BC049A" w:rsidRPr="00A356F7" w:rsidRDefault="001229F8" w:rsidP="0099401B">
            <w:p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лаборатория, мастерск</w:t>
            </w:r>
            <w:r w:rsidR="00B673BA">
              <w:rPr>
                <w:rFonts w:ascii="Times New Roman" w:hAnsi="Times New Roman" w:cs="Times New Roman"/>
                <w:sz w:val="24"/>
                <w:szCs w:val="24"/>
              </w:rPr>
              <w:t>ая</w:t>
            </w:r>
          </w:p>
        </w:tc>
      </w:tr>
      <w:tr w:rsidR="00BC049A" w:rsidRPr="00A356F7" w:rsidTr="00A60B29">
        <w:tc>
          <w:tcPr>
            <w:tcW w:w="828"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sidRPr="00A356F7">
              <w:rPr>
                <w:rFonts w:ascii="Times New Roman" w:hAnsi="Times New Roman" w:cs="Times New Roman"/>
                <w:sz w:val="24"/>
                <w:szCs w:val="24"/>
              </w:rPr>
              <w:t>4</w:t>
            </w:r>
          </w:p>
        </w:tc>
        <w:tc>
          <w:tcPr>
            <w:tcW w:w="4680"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sidRPr="00A356F7">
              <w:rPr>
                <w:rStyle w:val="1222"/>
                <w:sz w:val="24"/>
                <w:szCs w:val="24"/>
              </w:rPr>
              <w:t>Необходимые для реализацииучебной и внеурочной деятельности лаборатории и мастерские</w:t>
            </w:r>
          </w:p>
        </w:tc>
        <w:tc>
          <w:tcPr>
            <w:tcW w:w="3960" w:type="dxa"/>
          </w:tcPr>
          <w:p w:rsidR="00BC049A" w:rsidRPr="00A356F7" w:rsidRDefault="00BC049A" w:rsidP="0099401B">
            <w:pPr>
              <w:tabs>
                <w:tab w:val="left" w:pos="426"/>
              </w:tabs>
              <w:spacing w:after="0" w:line="240" w:lineRule="auto"/>
              <w:rPr>
                <w:rFonts w:ascii="Times New Roman" w:hAnsi="Times New Roman" w:cs="Times New Roman"/>
                <w:sz w:val="24"/>
                <w:szCs w:val="24"/>
              </w:rPr>
            </w:pPr>
            <w:r>
              <w:rPr>
                <w:rFonts w:ascii="Times New Roman" w:hAnsi="Times New Roman" w:cs="Times New Roman"/>
                <w:sz w:val="24"/>
                <w:szCs w:val="24"/>
              </w:rPr>
              <w:t>Лаборатории биологии,химии, физики,мастерск</w:t>
            </w:r>
            <w:r w:rsidR="00B673BA">
              <w:rPr>
                <w:rFonts w:ascii="Times New Roman" w:hAnsi="Times New Roman" w:cs="Times New Roman"/>
                <w:sz w:val="24"/>
                <w:szCs w:val="24"/>
              </w:rPr>
              <w:t>ая</w:t>
            </w:r>
          </w:p>
        </w:tc>
      </w:tr>
    </w:tbl>
    <w:p w:rsidR="00BC049A" w:rsidRPr="00A356F7" w:rsidRDefault="00BC049A" w:rsidP="0099401B">
      <w:pPr>
        <w:tabs>
          <w:tab w:val="left" w:pos="426"/>
        </w:tabs>
        <w:spacing w:after="0" w:line="240" w:lineRule="auto"/>
        <w:ind w:firstLine="454"/>
        <w:rPr>
          <w:rFonts w:ascii="Times New Roman" w:hAnsi="Times New Roman" w:cs="Times New Roman"/>
          <w:sz w:val="24"/>
          <w:szCs w:val="24"/>
        </w:rPr>
      </w:pPr>
    </w:p>
    <w:p w:rsidR="00BC049A" w:rsidRDefault="00BC049A" w:rsidP="0099401B">
      <w:pPr>
        <w:tabs>
          <w:tab w:val="left" w:pos="426"/>
        </w:tabs>
        <w:spacing w:after="0" w:line="240" w:lineRule="auto"/>
        <w:ind w:firstLine="454"/>
        <w:jc w:val="both"/>
        <w:rPr>
          <w:rFonts w:ascii="Times New Roman" w:hAnsi="Times New Roman" w:cs="Times New Roman"/>
          <w:sz w:val="24"/>
          <w:szCs w:val="24"/>
        </w:rPr>
      </w:pPr>
      <w:r>
        <w:rPr>
          <w:rFonts w:ascii="Times New Roman" w:hAnsi="Times New Roman" w:cs="Times New Roman"/>
          <w:sz w:val="24"/>
          <w:szCs w:val="24"/>
        </w:rPr>
        <w:t xml:space="preserve">Площадь здания составляет </w:t>
      </w:r>
      <w:r w:rsidR="00766E04">
        <w:rPr>
          <w:rFonts w:ascii="Times New Roman" w:hAnsi="Times New Roman" w:cs="Times New Roman"/>
          <w:sz w:val="24"/>
          <w:szCs w:val="24"/>
        </w:rPr>
        <w:t>3363,70</w:t>
      </w:r>
      <w:r>
        <w:rPr>
          <w:rFonts w:ascii="Times New Roman" w:hAnsi="Times New Roman" w:cs="Times New Roman"/>
          <w:sz w:val="24"/>
          <w:szCs w:val="24"/>
        </w:rPr>
        <w:t xml:space="preserve">кв.м., имеется санитарно-эпидемиологическое заключение за </w:t>
      </w:r>
      <w:r w:rsidRPr="00006DB2">
        <w:rPr>
          <w:rFonts w:ascii="Times New Roman" w:hAnsi="Times New Roman" w:cs="Times New Roman"/>
          <w:sz w:val="24"/>
          <w:szCs w:val="24"/>
        </w:rPr>
        <w:t>№16.11.2</w:t>
      </w:r>
      <w:r w:rsidR="00006DB2" w:rsidRPr="00006DB2">
        <w:rPr>
          <w:rFonts w:ascii="Times New Roman" w:hAnsi="Times New Roman" w:cs="Times New Roman"/>
          <w:sz w:val="24"/>
          <w:szCs w:val="24"/>
        </w:rPr>
        <w:t>4</w:t>
      </w:r>
      <w:r w:rsidRPr="00006DB2">
        <w:rPr>
          <w:rFonts w:ascii="Times New Roman" w:hAnsi="Times New Roman" w:cs="Times New Roman"/>
          <w:sz w:val="24"/>
          <w:szCs w:val="24"/>
        </w:rPr>
        <w:t>.000М.000</w:t>
      </w:r>
      <w:r w:rsidR="00006DB2" w:rsidRPr="00006DB2">
        <w:rPr>
          <w:rFonts w:ascii="Times New Roman" w:hAnsi="Times New Roman" w:cs="Times New Roman"/>
          <w:sz w:val="24"/>
          <w:szCs w:val="24"/>
        </w:rPr>
        <w:t>424</w:t>
      </w:r>
      <w:r w:rsidRPr="00006DB2">
        <w:rPr>
          <w:rFonts w:ascii="Times New Roman" w:hAnsi="Times New Roman" w:cs="Times New Roman"/>
          <w:sz w:val="24"/>
          <w:szCs w:val="24"/>
        </w:rPr>
        <w:t>.</w:t>
      </w:r>
      <w:r w:rsidR="00006DB2" w:rsidRPr="00006DB2">
        <w:rPr>
          <w:rFonts w:ascii="Times New Roman" w:hAnsi="Times New Roman" w:cs="Times New Roman"/>
          <w:sz w:val="24"/>
          <w:szCs w:val="24"/>
        </w:rPr>
        <w:t>10</w:t>
      </w:r>
      <w:r w:rsidRPr="00006DB2">
        <w:rPr>
          <w:rFonts w:ascii="Times New Roman" w:hAnsi="Times New Roman" w:cs="Times New Roman"/>
          <w:sz w:val="24"/>
          <w:szCs w:val="24"/>
        </w:rPr>
        <w:t>.</w:t>
      </w:r>
      <w:r w:rsidR="00006DB2" w:rsidRPr="00006DB2">
        <w:rPr>
          <w:rFonts w:ascii="Times New Roman" w:hAnsi="Times New Roman" w:cs="Times New Roman"/>
          <w:sz w:val="24"/>
          <w:szCs w:val="24"/>
        </w:rPr>
        <w:t>06</w:t>
      </w:r>
      <w:r w:rsidRPr="00006DB2">
        <w:rPr>
          <w:rFonts w:ascii="Times New Roman" w:hAnsi="Times New Roman" w:cs="Times New Roman"/>
          <w:sz w:val="24"/>
          <w:szCs w:val="24"/>
        </w:rPr>
        <w:t xml:space="preserve"> от 0</w:t>
      </w:r>
      <w:r w:rsidR="00006DB2" w:rsidRPr="00006DB2">
        <w:rPr>
          <w:rFonts w:ascii="Times New Roman" w:hAnsi="Times New Roman" w:cs="Times New Roman"/>
          <w:sz w:val="24"/>
          <w:szCs w:val="24"/>
        </w:rPr>
        <w:t>5</w:t>
      </w:r>
      <w:r w:rsidRPr="00006DB2">
        <w:rPr>
          <w:rFonts w:ascii="Times New Roman" w:hAnsi="Times New Roman" w:cs="Times New Roman"/>
          <w:sz w:val="24"/>
          <w:szCs w:val="24"/>
        </w:rPr>
        <w:t>.</w:t>
      </w:r>
      <w:r w:rsidR="00006DB2" w:rsidRPr="00006DB2">
        <w:rPr>
          <w:rFonts w:ascii="Times New Roman" w:hAnsi="Times New Roman" w:cs="Times New Roman"/>
          <w:sz w:val="24"/>
          <w:szCs w:val="24"/>
        </w:rPr>
        <w:t>10</w:t>
      </w:r>
      <w:r w:rsidRPr="00006DB2">
        <w:rPr>
          <w:rFonts w:ascii="Times New Roman" w:hAnsi="Times New Roman" w:cs="Times New Roman"/>
          <w:sz w:val="24"/>
          <w:szCs w:val="24"/>
        </w:rPr>
        <w:t>.20</w:t>
      </w:r>
      <w:r w:rsidR="00006DB2" w:rsidRPr="00006DB2">
        <w:rPr>
          <w:rFonts w:ascii="Times New Roman" w:hAnsi="Times New Roman" w:cs="Times New Roman"/>
          <w:sz w:val="24"/>
          <w:szCs w:val="24"/>
        </w:rPr>
        <w:t>06</w:t>
      </w:r>
      <w:r w:rsidRPr="00006DB2">
        <w:rPr>
          <w:rFonts w:ascii="Times New Roman" w:hAnsi="Times New Roman" w:cs="Times New Roman"/>
          <w:sz w:val="24"/>
          <w:szCs w:val="24"/>
        </w:rPr>
        <w:t>г</w:t>
      </w:r>
      <w:r>
        <w:rPr>
          <w:rFonts w:ascii="Times New Roman" w:hAnsi="Times New Roman" w:cs="Times New Roman"/>
          <w:sz w:val="24"/>
          <w:szCs w:val="24"/>
        </w:rPr>
        <w:t>. о соответствии СанПиН 2.4.2.1178-02 «гигиенические требования к условиям обучения в общеобразовательных учреждениях». Кабинеты расположены по предметным блокам: началь</w:t>
      </w:r>
      <w:r w:rsidR="00D113F9">
        <w:rPr>
          <w:rFonts w:ascii="Times New Roman" w:hAnsi="Times New Roman" w:cs="Times New Roman"/>
          <w:sz w:val="24"/>
          <w:szCs w:val="24"/>
        </w:rPr>
        <w:t xml:space="preserve">ная школа </w:t>
      </w:r>
      <w:r>
        <w:rPr>
          <w:rFonts w:ascii="Times New Roman" w:hAnsi="Times New Roman" w:cs="Times New Roman"/>
          <w:sz w:val="24"/>
          <w:szCs w:val="24"/>
        </w:rPr>
        <w:t xml:space="preserve"> размещена на</w:t>
      </w:r>
      <w:r w:rsidR="00B673BA">
        <w:rPr>
          <w:rFonts w:ascii="Times New Roman" w:hAnsi="Times New Roman" w:cs="Times New Roman"/>
          <w:sz w:val="24"/>
          <w:szCs w:val="24"/>
        </w:rPr>
        <w:t xml:space="preserve"> 1-м и</w:t>
      </w:r>
      <w:r>
        <w:rPr>
          <w:rFonts w:ascii="Times New Roman" w:hAnsi="Times New Roman" w:cs="Times New Roman"/>
          <w:sz w:val="24"/>
          <w:szCs w:val="24"/>
        </w:rPr>
        <w:t xml:space="preserve"> 2-м этажах, у каждого из </w:t>
      </w:r>
      <w:r w:rsidR="00B673BA">
        <w:rPr>
          <w:rFonts w:ascii="Times New Roman" w:hAnsi="Times New Roman" w:cs="Times New Roman"/>
          <w:sz w:val="24"/>
          <w:szCs w:val="24"/>
        </w:rPr>
        <w:t>1</w:t>
      </w:r>
      <w:r w:rsidR="00D113F9">
        <w:rPr>
          <w:rFonts w:ascii="Times New Roman" w:hAnsi="Times New Roman" w:cs="Times New Roman"/>
          <w:sz w:val="24"/>
          <w:szCs w:val="24"/>
        </w:rPr>
        <w:t>2</w:t>
      </w:r>
      <w:r>
        <w:rPr>
          <w:rFonts w:ascii="Times New Roman" w:hAnsi="Times New Roman" w:cs="Times New Roman"/>
          <w:sz w:val="24"/>
          <w:szCs w:val="24"/>
        </w:rPr>
        <w:t>-х классов имеется свой кабинет с набором ростовой</w:t>
      </w:r>
      <w:r w:rsidR="00006DB2">
        <w:rPr>
          <w:rFonts w:ascii="Times New Roman" w:hAnsi="Times New Roman" w:cs="Times New Roman"/>
          <w:sz w:val="24"/>
          <w:szCs w:val="24"/>
        </w:rPr>
        <w:t xml:space="preserve"> мебели, рабочим местом учителя</w:t>
      </w:r>
      <w:r w:rsidR="00B673BA">
        <w:rPr>
          <w:rFonts w:ascii="Times New Roman" w:hAnsi="Times New Roman" w:cs="Times New Roman"/>
          <w:sz w:val="24"/>
          <w:szCs w:val="24"/>
        </w:rPr>
        <w:t xml:space="preserve">. </w:t>
      </w:r>
      <w:r>
        <w:rPr>
          <w:rFonts w:ascii="Times New Roman" w:hAnsi="Times New Roman" w:cs="Times New Roman"/>
          <w:sz w:val="24"/>
          <w:szCs w:val="24"/>
        </w:rPr>
        <w:t xml:space="preserve">В школе оборудованы санузлы </w:t>
      </w:r>
      <w:r w:rsidR="00D113F9">
        <w:rPr>
          <w:rFonts w:ascii="Times New Roman" w:hAnsi="Times New Roman" w:cs="Times New Roman"/>
          <w:sz w:val="24"/>
          <w:szCs w:val="24"/>
        </w:rPr>
        <w:t xml:space="preserve"> на </w:t>
      </w:r>
      <w:r w:rsidR="00B673BA">
        <w:rPr>
          <w:rFonts w:ascii="Times New Roman" w:hAnsi="Times New Roman" w:cs="Times New Roman"/>
          <w:sz w:val="24"/>
          <w:szCs w:val="24"/>
        </w:rPr>
        <w:t>двух этажах</w:t>
      </w:r>
      <w:r>
        <w:rPr>
          <w:rFonts w:ascii="Times New Roman" w:hAnsi="Times New Roman" w:cs="Times New Roman"/>
          <w:sz w:val="24"/>
          <w:szCs w:val="24"/>
        </w:rPr>
        <w:t>, предусмотрен</w:t>
      </w:r>
      <w:r w:rsidR="00686A0E">
        <w:rPr>
          <w:rFonts w:ascii="Times New Roman" w:hAnsi="Times New Roman" w:cs="Times New Roman"/>
          <w:sz w:val="24"/>
          <w:szCs w:val="24"/>
        </w:rPr>
        <w:t>а</w:t>
      </w:r>
      <w:r>
        <w:rPr>
          <w:rFonts w:ascii="Times New Roman" w:hAnsi="Times New Roman" w:cs="Times New Roman"/>
          <w:sz w:val="24"/>
          <w:szCs w:val="24"/>
        </w:rPr>
        <w:t xml:space="preserve"> удобн</w:t>
      </w:r>
      <w:r w:rsidR="00686A0E">
        <w:rPr>
          <w:rFonts w:ascii="Times New Roman" w:hAnsi="Times New Roman" w:cs="Times New Roman"/>
          <w:sz w:val="24"/>
          <w:szCs w:val="24"/>
        </w:rPr>
        <w:t>ая</w:t>
      </w:r>
      <w:r>
        <w:rPr>
          <w:rFonts w:ascii="Times New Roman" w:hAnsi="Times New Roman" w:cs="Times New Roman"/>
          <w:sz w:val="24"/>
          <w:szCs w:val="24"/>
        </w:rPr>
        <w:t xml:space="preserve"> гардеробн</w:t>
      </w:r>
      <w:r w:rsidR="00686A0E">
        <w:rPr>
          <w:rFonts w:ascii="Times New Roman" w:hAnsi="Times New Roman" w:cs="Times New Roman"/>
          <w:sz w:val="24"/>
          <w:szCs w:val="24"/>
        </w:rPr>
        <w:t>ая</w:t>
      </w:r>
      <w:r>
        <w:rPr>
          <w:rFonts w:ascii="Times New Roman" w:hAnsi="Times New Roman" w:cs="Times New Roman"/>
          <w:sz w:val="24"/>
          <w:szCs w:val="24"/>
        </w:rPr>
        <w:t xml:space="preserve">,  </w:t>
      </w:r>
      <w:r w:rsidR="00006DB2">
        <w:rPr>
          <w:rFonts w:ascii="Times New Roman" w:hAnsi="Times New Roman" w:cs="Times New Roman"/>
          <w:sz w:val="24"/>
          <w:szCs w:val="24"/>
        </w:rPr>
        <w:t>з</w:t>
      </w:r>
      <w:r>
        <w:rPr>
          <w:rFonts w:ascii="Times New Roman" w:hAnsi="Times New Roman" w:cs="Times New Roman"/>
          <w:sz w:val="24"/>
          <w:szCs w:val="24"/>
        </w:rPr>
        <w:t xml:space="preserve">оны активных игр (теннисные столы) и «воспитывающие стены», на которых размещены материалы образовательного и воспитывающего содержания. Свободные рекреации имеют необходимый режим температуры и инсоляции. </w:t>
      </w:r>
    </w:p>
    <w:p w:rsidR="00BC049A" w:rsidRDefault="00BC049A" w:rsidP="0099401B">
      <w:pPr>
        <w:tabs>
          <w:tab w:val="left" w:pos="426"/>
        </w:tabs>
        <w:spacing w:after="0" w:line="240" w:lineRule="auto"/>
        <w:ind w:firstLine="454"/>
        <w:jc w:val="both"/>
        <w:rPr>
          <w:rFonts w:ascii="Times New Roman" w:hAnsi="Times New Roman" w:cs="Times New Roman"/>
          <w:sz w:val="24"/>
          <w:szCs w:val="24"/>
        </w:rPr>
      </w:pPr>
      <w:r>
        <w:rPr>
          <w:rFonts w:ascii="Times New Roman" w:hAnsi="Times New Roman" w:cs="Times New Roman"/>
          <w:sz w:val="24"/>
          <w:szCs w:val="24"/>
        </w:rPr>
        <w:t xml:space="preserve">Имеется </w:t>
      </w:r>
      <w:r w:rsidR="00686A0E">
        <w:rPr>
          <w:rFonts w:ascii="Times New Roman" w:hAnsi="Times New Roman" w:cs="Times New Roman"/>
          <w:sz w:val="24"/>
          <w:szCs w:val="24"/>
        </w:rPr>
        <w:t>1</w:t>
      </w:r>
      <w:r>
        <w:rPr>
          <w:rFonts w:ascii="Times New Roman" w:hAnsi="Times New Roman" w:cs="Times New Roman"/>
          <w:sz w:val="24"/>
          <w:szCs w:val="24"/>
        </w:rPr>
        <w:t xml:space="preserve"> больш</w:t>
      </w:r>
      <w:r w:rsidR="00686A0E">
        <w:rPr>
          <w:rFonts w:ascii="Times New Roman" w:hAnsi="Times New Roman" w:cs="Times New Roman"/>
          <w:sz w:val="24"/>
          <w:szCs w:val="24"/>
        </w:rPr>
        <w:t>ой</w:t>
      </w:r>
      <w:r>
        <w:rPr>
          <w:rFonts w:ascii="Times New Roman" w:hAnsi="Times New Roman" w:cs="Times New Roman"/>
          <w:sz w:val="24"/>
          <w:szCs w:val="24"/>
        </w:rPr>
        <w:t xml:space="preserve"> спортивный зал, </w:t>
      </w:r>
      <w:r w:rsidR="00686A0E">
        <w:rPr>
          <w:rFonts w:ascii="Times New Roman" w:hAnsi="Times New Roman" w:cs="Times New Roman"/>
          <w:sz w:val="24"/>
          <w:szCs w:val="24"/>
        </w:rPr>
        <w:t>1 тренажерный зал,1</w:t>
      </w:r>
      <w:r>
        <w:rPr>
          <w:rFonts w:ascii="Times New Roman" w:hAnsi="Times New Roman" w:cs="Times New Roman"/>
          <w:sz w:val="24"/>
          <w:szCs w:val="24"/>
        </w:rPr>
        <w:t xml:space="preserve"> кабинет</w:t>
      </w:r>
      <w:r w:rsidR="00686A0E">
        <w:rPr>
          <w:rFonts w:ascii="Times New Roman" w:hAnsi="Times New Roman" w:cs="Times New Roman"/>
          <w:sz w:val="24"/>
          <w:szCs w:val="24"/>
        </w:rPr>
        <w:t xml:space="preserve"> информатики</w:t>
      </w:r>
      <w:r>
        <w:rPr>
          <w:rFonts w:ascii="Times New Roman" w:hAnsi="Times New Roman" w:cs="Times New Roman"/>
          <w:sz w:val="24"/>
          <w:szCs w:val="24"/>
        </w:rPr>
        <w:t xml:space="preserve">. В школе имеется </w:t>
      </w:r>
      <w:r w:rsidR="00686A0E">
        <w:rPr>
          <w:rFonts w:ascii="Times New Roman" w:hAnsi="Times New Roman" w:cs="Times New Roman"/>
          <w:sz w:val="24"/>
          <w:szCs w:val="24"/>
        </w:rPr>
        <w:t>столовая</w:t>
      </w:r>
      <w:r>
        <w:rPr>
          <w:rFonts w:ascii="Times New Roman" w:hAnsi="Times New Roman" w:cs="Times New Roman"/>
          <w:sz w:val="24"/>
          <w:szCs w:val="24"/>
        </w:rPr>
        <w:t xml:space="preserve"> для обеспечения </w:t>
      </w:r>
      <w:r w:rsidR="00686A0E">
        <w:rPr>
          <w:rFonts w:ascii="Times New Roman" w:hAnsi="Times New Roman" w:cs="Times New Roman"/>
          <w:sz w:val="24"/>
          <w:szCs w:val="24"/>
        </w:rPr>
        <w:t>горячего</w:t>
      </w:r>
      <w:r>
        <w:rPr>
          <w:rFonts w:ascii="Times New Roman" w:hAnsi="Times New Roman" w:cs="Times New Roman"/>
          <w:sz w:val="24"/>
          <w:szCs w:val="24"/>
        </w:rPr>
        <w:t xml:space="preserve"> питания для всех участников образовательного процесса. На территории имеется спортивный городок (требуется реконструкция)</w:t>
      </w:r>
      <w:r w:rsidR="00686A0E">
        <w:rPr>
          <w:rFonts w:ascii="Times New Roman" w:hAnsi="Times New Roman" w:cs="Times New Roman"/>
          <w:sz w:val="24"/>
          <w:szCs w:val="24"/>
        </w:rPr>
        <w:t>, хоккейный корт, футбольное поле</w:t>
      </w:r>
      <w:r>
        <w:rPr>
          <w:rFonts w:ascii="Times New Roman" w:hAnsi="Times New Roman" w:cs="Times New Roman"/>
          <w:sz w:val="24"/>
          <w:szCs w:val="24"/>
        </w:rPr>
        <w:t xml:space="preserve"> и уголки озеленения.   Мастерск</w:t>
      </w:r>
      <w:r w:rsidR="00686A0E">
        <w:rPr>
          <w:rFonts w:ascii="Times New Roman" w:hAnsi="Times New Roman" w:cs="Times New Roman"/>
          <w:sz w:val="24"/>
          <w:szCs w:val="24"/>
        </w:rPr>
        <w:t>ая</w:t>
      </w:r>
      <w:r>
        <w:rPr>
          <w:rFonts w:ascii="Times New Roman" w:hAnsi="Times New Roman" w:cs="Times New Roman"/>
          <w:sz w:val="24"/>
          <w:szCs w:val="24"/>
        </w:rPr>
        <w:t>, лаборатории ка</w:t>
      </w:r>
      <w:r w:rsidR="00D113F9">
        <w:rPr>
          <w:rFonts w:ascii="Times New Roman" w:hAnsi="Times New Roman" w:cs="Times New Roman"/>
          <w:sz w:val="24"/>
          <w:szCs w:val="24"/>
        </w:rPr>
        <w:t>бинетов химии и биологии нуждаются в дополнительном оснащении, кабинет физики -</w:t>
      </w:r>
      <w:r w:rsidR="00686A0E">
        <w:rPr>
          <w:rFonts w:ascii="Times New Roman" w:hAnsi="Times New Roman" w:cs="Times New Roman"/>
          <w:sz w:val="24"/>
          <w:szCs w:val="24"/>
        </w:rPr>
        <w:t xml:space="preserve"> осна</w:t>
      </w:r>
      <w:r w:rsidR="00D113F9">
        <w:rPr>
          <w:rFonts w:ascii="Times New Roman" w:hAnsi="Times New Roman" w:cs="Times New Roman"/>
          <w:sz w:val="24"/>
          <w:szCs w:val="24"/>
        </w:rPr>
        <w:t>щен</w:t>
      </w:r>
      <w:r w:rsidR="00686A0E">
        <w:rPr>
          <w:rFonts w:ascii="Times New Roman" w:hAnsi="Times New Roman" w:cs="Times New Roman"/>
          <w:sz w:val="24"/>
          <w:szCs w:val="24"/>
        </w:rPr>
        <w:t xml:space="preserve"> всем необходимым, в кабинете и</w:t>
      </w:r>
      <w:r>
        <w:rPr>
          <w:rFonts w:ascii="Times New Roman" w:hAnsi="Times New Roman" w:cs="Times New Roman"/>
          <w:sz w:val="24"/>
          <w:szCs w:val="24"/>
        </w:rPr>
        <w:t>нформатик</w:t>
      </w:r>
      <w:r w:rsidR="00686A0E">
        <w:rPr>
          <w:rFonts w:ascii="Times New Roman" w:hAnsi="Times New Roman" w:cs="Times New Roman"/>
          <w:sz w:val="24"/>
          <w:szCs w:val="24"/>
        </w:rPr>
        <w:t>и</w:t>
      </w:r>
      <w:r w:rsidR="00D113F9">
        <w:rPr>
          <w:rFonts w:ascii="Times New Roman" w:hAnsi="Times New Roman" w:cs="Times New Roman"/>
          <w:sz w:val="24"/>
          <w:szCs w:val="24"/>
        </w:rPr>
        <w:t>есть локальная сеть</w:t>
      </w:r>
      <w:r>
        <w:rPr>
          <w:rFonts w:ascii="Times New Roman" w:hAnsi="Times New Roman" w:cs="Times New Roman"/>
          <w:sz w:val="24"/>
          <w:szCs w:val="24"/>
        </w:rPr>
        <w:t>. Ведется регулярное планомерное обновление МТБ.</w:t>
      </w:r>
    </w:p>
    <w:p w:rsidR="00BC049A" w:rsidRDefault="00BC049A" w:rsidP="0099401B">
      <w:pPr>
        <w:pStyle w:val="221"/>
        <w:keepNext/>
        <w:keepLines/>
        <w:shd w:val="clear" w:color="auto" w:fill="auto"/>
        <w:tabs>
          <w:tab w:val="left" w:pos="426"/>
        </w:tabs>
        <w:spacing w:before="0" w:after="0" w:line="240" w:lineRule="auto"/>
        <w:ind w:firstLine="454"/>
        <w:jc w:val="left"/>
        <w:rPr>
          <w:rStyle w:val="228"/>
          <w:rFonts w:ascii="Times New Roman" w:hAnsi="Times New Roman" w:cs="Times New Roman"/>
          <w:b/>
          <w:bCs/>
          <w:sz w:val="24"/>
          <w:szCs w:val="24"/>
        </w:rPr>
      </w:pPr>
    </w:p>
    <w:p w:rsidR="006204BB" w:rsidRPr="00A356F7" w:rsidRDefault="006204BB" w:rsidP="0099401B">
      <w:pPr>
        <w:pStyle w:val="221"/>
        <w:keepNext/>
        <w:keepLines/>
        <w:shd w:val="clear" w:color="auto" w:fill="auto"/>
        <w:tabs>
          <w:tab w:val="left" w:pos="426"/>
        </w:tabs>
        <w:spacing w:before="0" w:after="0" w:line="240" w:lineRule="auto"/>
        <w:ind w:firstLine="454"/>
        <w:jc w:val="left"/>
        <w:outlineLvl w:val="2"/>
        <w:rPr>
          <w:rFonts w:ascii="Times New Roman" w:hAnsi="Times New Roman" w:cs="Times New Roman"/>
          <w:sz w:val="24"/>
          <w:szCs w:val="24"/>
        </w:rPr>
      </w:pPr>
      <w:bookmarkStart w:id="1458" w:name="_Toc426648639"/>
      <w:bookmarkStart w:id="1459" w:name="_Toc426650236"/>
      <w:bookmarkStart w:id="1460" w:name="_Toc426660797"/>
      <w:r w:rsidRPr="00A356F7">
        <w:rPr>
          <w:rStyle w:val="228"/>
          <w:rFonts w:ascii="Times New Roman" w:hAnsi="Times New Roman" w:cs="Times New Roman"/>
          <w:b/>
          <w:bCs/>
          <w:sz w:val="24"/>
          <w:szCs w:val="24"/>
        </w:rPr>
        <w:t>3.2.5. Информационно-методические условияреализации основной образовательнойпрограммы основного общего образования</w:t>
      </w:r>
      <w:bookmarkEnd w:id="1437"/>
      <w:bookmarkEnd w:id="1458"/>
      <w:bookmarkEnd w:id="1459"/>
      <w:bookmarkEnd w:id="1460"/>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требованиями Стандарта информационно-методические условия реализации основной образовательной программы общего образования обеспечиваются современной информационно-образовательной средой.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Под информационно-образовательной средой (илиИОС)</w:t>
      </w:r>
      <w:r w:rsidRPr="00A356F7">
        <w:rPr>
          <w:rFonts w:ascii="Times New Roman" w:hAnsi="Times New Roman" w:cs="Times New Roman"/>
          <w:sz w:val="24"/>
          <w:szCs w:val="24"/>
        </w:rPr>
        <w:t xml:space="preserve">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6204BB" w:rsidRPr="00A356F7" w:rsidRDefault="006204BB" w:rsidP="003D28A3">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461" w:name="bookmark424"/>
      <w:bookmarkStart w:id="1462" w:name="_Toc426648640"/>
      <w:bookmarkStart w:id="1463" w:name="_Toc426650237"/>
      <w:bookmarkStart w:id="1464" w:name="_Toc426651740"/>
      <w:bookmarkStart w:id="1465" w:name="_Toc426654644"/>
      <w:r w:rsidRPr="00A356F7">
        <w:rPr>
          <w:rFonts w:ascii="Times New Roman" w:hAnsi="Times New Roman" w:cs="Times New Roman"/>
          <w:sz w:val="24"/>
          <w:szCs w:val="24"/>
        </w:rPr>
        <w:t>Создаваемая в образовательном учреждении ИОСстроится в соответствии со следующей иерархией:</w:t>
      </w:r>
      <w:bookmarkEnd w:id="1461"/>
      <w:bookmarkEnd w:id="1462"/>
      <w:bookmarkEnd w:id="1463"/>
      <w:bookmarkEnd w:id="1464"/>
      <w:bookmarkEnd w:id="1465"/>
    </w:p>
    <w:p w:rsidR="006204BB" w:rsidRPr="00A356F7" w:rsidRDefault="006204BB" w:rsidP="0099401B">
      <w:pPr>
        <w:pStyle w:val="a8"/>
        <w:shd w:val="clear" w:color="auto" w:fill="auto"/>
        <w:tabs>
          <w:tab w:val="left" w:pos="426"/>
          <w:tab w:val="left" w:pos="1187"/>
        </w:tabs>
        <w:spacing w:after="0" w:line="240" w:lineRule="auto"/>
        <w:ind w:firstLine="454"/>
        <w:jc w:val="left"/>
        <w:rPr>
          <w:rFonts w:ascii="Times New Roman" w:hAnsi="Times New Roman" w:cs="Times New Roman"/>
          <w:sz w:val="24"/>
          <w:szCs w:val="24"/>
        </w:rPr>
      </w:pPr>
      <w:r w:rsidRPr="00A356F7">
        <w:rPr>
          <w:rFonts w:ascii="Times New Roman" w:hAnsi="Times New Roman" w:cs="Times New Roman"/>
          <w:sz w:val="24"/>
          <w:szCs w:val="24"/>
        </w:rPr>
        <w:t>— единая информационно-образовательная среда страны;</w:t>
      </w:r>
    </w:p>
    <w:p w:rsidR="006204BB" w:rsidRPr="00A356F7" w:rsidRDefault="006204BB" w:rsidP="0099401B">
      <w:pPr>
        <w:pStyle w:val="a8"/>
        <w:shd w:val="clear" w:color="auto" w:fill="auto"/>
        <w:tabs>
          <w:tab w:val="left" w:pos="426"/>
          <w:tab w:val="left" w:pos="1187"/>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единая информационно-образовательная среда региона;</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информационно-образовательная среда образовательного учреждения;</w:t>
      </w:r>
    </w:p>
    <w:p w:rsidR="006204BB" w:rsidRPr="00A356F7" w:rsidRDefault="006204BB" w:rsidP="0099401B">
      <w:pPr>
        <w:pStyle w:val="a8"/>
        <w:shd w:val="clear" w:color="auto" w:fill="auto"/>
        <w:tabs>
          <w:tab w:val="left" w:pos="426"/>
          <w:tab w:val="left" w:pos="118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предметная информационно-образовательная среда;</w:t>
      </w:r>
    </w:p>
    <w:p w:rsidR="006204BB" w:rsidRPr="00A356F7" w:rsidRDefault="006204BB" w:rsidP="0099401B">
      <w:pPr>
        <w:pStyle w:val="a8"/>
        <w:shd w:val="clear" w:color="auto" w:fill="auto"/>
        <w:tabs>
          <w:tab w:val="left" w:pos="426"/>
          <w:tab w:val="left" w:pos="118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информационно-образовательная среда УМК;</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информационно-образовательная среда компонентов УМК;</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информационно-образовательная среда элементов УМК.</w:t>
      </w:r>
    </w:p>
    <w:p w:rsidR="006204BB" w:rsidRPr="00A356F7" w:rsidRDefault="006204BB" w:rsidP="0099401B">
      <w:pPr>
        <w:pStyle w:val="a8"/>
        <w:shd w:val="clear" w:color="auto" w:fill="auto"/>
        <w:tabs>
          <w:tab w:val="left" w:pos="426"/>
        </w:tabs>
        <w:spacing w:after="0" w:line="240" w:lineRule="auto"/>
        <w:ind w:firstLine="454"/>
        <w:jc w:val="left"/>
        <w:rPr>
          <w:rFonts w:ascii="Times New Roman" w:hAnsi="Times New Roman" w:cs="Times New Roman"/>
          <w:sz w:val="24"/>
          <w:szCs w:val="24"/>
        </w:rPr>
      </w:pPr>
      <w:r w:rsidRPr="00A356F7">
        <w:rPr>
          <w:rFonts w:ascii="Times New Roman" w:hAnsi="Times New Roman" w:cs="Times New Roman"/>
          <w:sz w:val="24"/>
          <w:szCs w:val="24"/>
        </w:rPr>
        <w:t>Основными элементами ИОС являются: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информационно-образовательные ресурсы в виде печатной продукции;</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 информационно-образовательные ресурсы на сменных оптических носителях;</w:t>
      </w:r>
    </w:p>
    <w:p w:rsidR="006204BB" w:rsidRPr="00A356F7" w:rsidRDefault="006204BB" w:rsidP="0099401B">
      <w:pPr>
        <w:pStyle w:val="a8"/>
        <w:shd w:val="clear" w:color="auto" w:fill="auto"/>
        <w:tabs>
          <w:tab w:val="left" w:pos="426"/>
          <w:tab w:val="left" w:pos="1182"/>
        </w:tabs>
        <w:spacing w:after="0" w:line="240" w:lineRule="auto"/>
        <w:ind w:firstLine="454"/>
        <w:jc w:val="left"/>
        <w:rPr>
          <w:rFonts w:ascii="Times New Roman" w:hAnsi="Times New Roman" w:cs="Times New Roman"/>
          <w:sz w:val="24"/>
          <w:szCs w:val="24"/>
        </w:rPr>
      </w:pPr>
      <w:r w:rsidRPr="00A356F7">
        <w:rPr>
          <w:rFonts w:ascii="Times New Roman" w:hAnsi="Times New Roman" w:cs="Times New Roman"/>
          <w:sz w:val="24"/>
          <w:szCs w:val="24"/>
        </w:rPr>
        <w:t>— информационно-образовательные ресурсы Интернета;</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вычислительная и информационно-телекоммуникационная инфраструктура;</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прикладные программы, в том числе поддерживающие администрирование и финансово-хозяйственную деятельность образовательного учреждения (делопроизводство, кадры и т. д.).</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47"/>
          <w:sz w:val="24"/>
          <w:szCs w:val="24"/>
        </w:rPr>
        <w:t xml:space="preserve">Необходимое для использования </w:t>
      </w:r>
      <w:r w:rsidRPr="00A356F7">
        <w:rPr>
          <w:rStyle w:val="1b"/>
          <w:sz w:val="24"/>
          <w:szCs w:val="24"/>
        </w:rPr>
        <w:t>ИКТ</w:t>
      </w:r>
      <w:r w:rsidRPr="00A356F7">
        <w:rPr>
          <w:rStyle w:val="47"/>
          <w:sz w:val="24"/>
          <w:szCs w:val="24"/>
        </w:rPr>
        <w:t xml:space="preserve"> оборудование</w:t>
      </w:r>
      <w:r w:rsidRPr="00A356F7">
        <w:rPr>
          <w:rFonts w:ascii="Times New Roman" w:hAnsi="Times New Roman" w:cs="Times New Roman"/>
          <w:sz w:val="24"/>
          <w:szCs w:val="24"/>
        </w:rPr>
        <w:t>должно отвечать современным требованиям и обеспечивать использование ИКТ:</w:t>
      </w:r>
    </w:p>
    <w:p w:rsidR="006204BB" w:rsidRPr="00A356F7" w:rsidRDefault="006204BB" w:rsidP="0099401B">
      <w:pPr>
        <w:pStyle w:val="a8"/>
        <w:shd w:val="clear" w:color="auto" w:fill="auto"/>
        <w:tabs>
          <w:tab w:val="left" w:pos="426"/>
          <w:tab w:val="left" w:pos="1182"/>
        </w:tabs>
        <w:spacing w:after="0" w:line="240" w:lineRule="auto"/>
        <w:ind w:firstLine="454"/>
        <w:jc w:val="left"/>
        <w:rPr>
          <w:rFonts w:ascii="Times New Roman" w:hAnsi="Times New Roman" w:cs="Times New Roman"/>
          <w:sz w:val="24"/>
          <w:szCs w:val="24"/>
        </w:rPr>
      </w:pPr>
      <w:r w:rsidRPr="00A356F7">
        <w:rPr>
          <w:rFonts w:ascii="Times New Roman" w:hAnsi="Times New Roman" w:cs="Times New Roman"/>
          <w:sz w:val="24"/>
          <w:szCs w:val="24"/>
        </w:rPr>
        <w:t>— в учебной деятельности;</w:t>
      </w:r>
    </w:p>
    <w:p w:rsidR="006204BB" w:rsidRPr="00A356F7" w:rsidRDefault="006204BB" w:rsidP="0099401B">
      <w:pPr>
        <w:pStyle w:val="a8"/>
        <w:shd w:val="clear" w:color="auto" w:fill="auto"/>
        <w:tabs>
          <w:tab w:val="left" w:pos="426"/>
          <w:tab w:val="left" w:pos="69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во внеурочной деятельности;</w:t>
      </w:r>
    </w:p>
    <w:p w:rsidR="006204BB" w:rsidRPr="00A356F7" w:rsidRDefault="006204BB" w:rsidP="0099401B">
      <w:pPr>
        <w:pStyle w:val="a8"/>
        <w:shd w:val="clear" w:color="auto" w:fill="auto"/>
        <w:tabs>
          <w:tab w:val="left" w:pos="426"/>
          <w:tab w:val="left" w:pos="69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 исследовательской и проектной деятельности;</w:t>
      </w:r>
    </w:p>
    <w:p w:rsidR="006204BB" w:rsidRPr="00A356F7" w:rsidRDefault="006204BB" w:rsidP="0099401B">
      <w:pPr>
        <w:pStyle w:val="a8"/>
        <w:shd w:val="clear" w:color="auto" w:fill="auto"/>
        <w:tabs>
          <w:tab w:val="left" w:pos="426"/>
          <w:tab w:val="left" w:pos="70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при измерении, контроле и оценке результатов образования;</w:t>
      </w:r>
    </w:p>
    <w:p w:rsidR="006204BB" w:rsidRPr="00A356F7" w:rsidRDefault="006204BB" w:rsidP="0099401B">
      <w:pPr>
        <w:pStyle w:val="a8"/>
        <w:shd w:val="clear" w:color="auto" w:fill="auto"/>
        <w:tabs>
          <w:tab w:val="left" w:pos="426"/>
          <w:tab w:val="left" w:pos="70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образовательного учреждения с другими организациями социальной сферы и органами управления.</w:t>
      </w:r>
    </w:p>
    <w:p w:rsidR="006204BB" w:rsidRPr="00A356F7" w:rsidRDefault="006204BB" w:rsidP="003D28A3">
      <w:pPr>
        <w:pStyle w:val="3210"/>
        <w:keepNext/>
        <w:keepLines/>
        <w:shd w:val="clear" w:color="auto" w:fill="auto"/>
        <w:tabs>
          <w:tab w:val="left" w:pos="426"/>
        </w:tabs>
        <w:spacing w:line="240" w:lineRule="auto"/>
        <w:ind w:firstLine="454"/>
        <w:outlineLvl w:val="9"/>
        <w:rPr>
          <w:rFonts w:ascii="Times New Roman" w:hAnsi="Times New Roman" w:cs="Times New Roman"/>
          <w:sz w:val="24"/>
          <w:szCs w:val="24"/>
        </w:rPr>
      </w:pPr>
      <w:bookmarkStart w:id="1466" w:name="bookmark425"/>
      <w:bookmarkStart w:id="1467" w:name="_Toc426648641"/>
      <w:bookmarkStart w:id="1468" w:name="_Toc426650238"/>
      <w:bookmarkStart w:id="1469" w:name="_Toc426651741"/>
      <w:bookmarkStart w:id="1470" w:name="_Toc426654645"/>
      <w:r w:rsidRPr="00A356F7">
        <w:rPr>
          <w:rFonts w:ascii="Times New Roman" w:hAnsi="Times New Roman" w:cs="Times New Roman"/>
          <w:sz w:val="24"/>
          <w:szCs w:val="24"/>
        </w:rPr>
        <w:t>Учебно-методическое и информационное оснащениеобразовательного процесса</w:t>
      </w:r>
      <w:r w:rsidRPr="00A356F7">
        <w:rPr>
          <w:rStyle w:val="324"/>
          <w:rFonts w:ascii="Times New Roman" w:hAnsi="Times New Roman" w:cs="Times New Roman"/>
          <w:sz w:val="24"/>
          <w:szCs w:val="24"/>
        </w:rPr>
        <w:t xml:space="preserve"> должно обеспечивать возможность:</w:t>
      </w:r>
      <w:bookmarkEnd w:id="1466"/>
      <w:bookmarkEnd w:id="1467"/>
      <w:bookmarkEnd w:id="1468"/>
      <w:bookmarkEnd w:id="1469"/>
      <w:bookmarkEnd w:id="1470"/>
    </w:p>
    <w:p w:rsidR="006204BB" w:rsidRPr="00A356F7" w:rsidRDefault="006204BB" w:rsidP="0099401B">
      <w:pPr>
        <w:pStyle w:val="a8"/>
        <w:shd w:val="clear" w:color="auto" w:fill="auto"/>
        <w:tabs>
          <w:tab w:val="left" w:pos="426"/>
          <w:tab w:val="left" w:pos="70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реализации индивидуальных образовательных планов обучающихся, осуществления их самостоятельной образовательной деятельности;</w:t>
      </w:r>
    </w:p>
    <w:p w:rsidR="006204BB" w:rsidRPr="00A356F7" w:rsidRDefault="006204BB" w:rsidP="0099401B">
      <w:pPr>
        <w:pStyle w:val="a8"/>
        <w:shd w:val="clear" w:color="auto" w:fill="auto"/>
        <w:tabs>
          <w:tab w:val="left" w:pos="426"/>
          <w:tab w:val="left" w:pos="70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6204BB" w:rsidRPr="00A356F7" w:rsidRDefault="006204BB" w:rsidP="0099401B">
      <w:pPr>
        <w:pStyle w:val="a8"/>
        <w:shd w:val="clear" w:color="auto" w:fill="auto"/>
        <w:tabs>
          <w:tab w:val="left" w:pos="426"/>
          <w:tab w:val="left" w:pos="70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трёхмерные объекты) в цифровую среду (оцифровка, сканирование);</w:t>
      </w:r>
    </w:p>
    <w:p w:rsidR="006204BB" w:rsidRPr="00A356F7" w:rsidRDefault="006204BB" w:rsidP="0099401B">
      <w:pPr>
        <w:pStyle w:val="a8"/>
        <w:shd w:val="clear" w:color="auto" w:fill="auto"/>
        <w:tabs>
          <w:tab w:val="left" w:pos="426"/>
          <w:tab w:val="left" w:pos="70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6204BB" w:rsidRPr="00A356F7" w:rsidRDefault="006204BB" w:rsidP="0099401B">
      <w:pPr>
        <w:pStyle w:val="a8"/>
        <w:shd w:val="clear" w:color="auto" w:fill="auto"/>
        <w:tabs>
          <w:tab w:val="left" w:pos="426"/>
          <w:tab w:val="left" w:pos="70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6204BB" w:rsidRPr="00A356F7" w:rsidRDefault="006204BB" w:rsidP="0099401B">
      <w:pPr>
        <w:pStyle w:val="a8"/>
        <w:shd w:val="clear" w:color="auto" w:fill="auto"/>
        <w:tabs>
          <w:tab w:val="left" w:pos="426"/>
          <w:tab w:val="left" w:pos="70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выступления с аудио-, видео- и графическим экранным сопровождением;</w:t>
      </w:r>
    </w:p>
    <w:p w:rsidR="006204BB" w:rsidRPr="00A356F7" w:rsidRDefault="006204BB" w:rsidP="0099401B">
      <w:pPr>
        <w:pStyle w:val="a8"/>
        <w:shd w:val="clear" w:color="auto" w:fill="auto"/>
        <w:tabs>
          <w:tab w:val="left" w:pos="426"/>
          <w:tab w:val="left" w:pos="70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вывода информации на бумагу и т. п. и в трёхмерную материальную среду (печать);</w:t>
      </w:r>
    </w:p>
    <w:p w:rsidR="006204BB" w:rsidRPr="00A356F7" w:rsidRDefault="006204BB" w:rsidP="0099401B">
      <w:pPr>
        <w:pStyle w:val="a8"/>
        <w:shd w:val="clear" w:color="auto" w:fill="auto"/>
        <w:tabs>
          <w:tab w:val="left" w:pos="426"/>
          <w:tab w:val="left" w:pos="70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информационного подключения к локальной сети и глобальной сети Интернет, входа в информационную среду учреждения, в том числе через Интернет, размещения гипер-медиасообщений в информационной среде образовательного учреждения;</w:t>
      </w:r>
    </w:p>
    <w:p w:rsidR="006204BB" w:rsidRPr="00A356F7" w:rsidRDefault="006204BB" w:rsidP="0099401B">
      <w:pPr>
        <w:pStyle w:val="a8"/>
        <w:shd w:val="clear" w:color="auto" w:fill="auto"/>
        <w:tabs>
          <w:tab w:val="left" w:pos="426"/>
          <w:tab w:val="left" w:pos="69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поиска и получения информации;</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использования источников информации на бумажных и цифровых носителях (в том числе в справочниках, словарях, поисковых системах);</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вещания (подкастинга), использования носимых аудио-видеоустройств для учебной деятельности на уроке и вне урока;</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общения в Интернете, взаимодействия в социальных группах и сетях, участия в форумах, групповой работы над сообщениями (вики);</w:t>
      </w:r>
    </w:p>
    <w:p w:rsidR="006204BB" w:rsidRPr="00A356F7" w:rsidRDefault="006204BB" w:rsidP="0099401B">
      <w:pPr>
        <w:pStyle w:val="a8"/>
        <w:shd w:val="clear" w:color="auto" w:fill="auto"/>
        <w:tabs>
          <w:tab w:val="left" w:pos="426"/>
          <w:tab w:val="left" w:pos="118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создания и заполнения баз данных, в том числе определителей; наглядного представления и анализа данных;</w:t>
      </w:r>
    </w:p>
    <w:p w:rsidR="006204BB" w:rsidRPr="00A356F7" w:rsidRDefault="006204BB" w:rsidP="0099401B">
      <w:pPr>
        <w:pStyle w:val="a8"/>
        <w:shd w:val="clear" w:color="auto" w:fill="auto"/>
        <w:tabs>
          <w:tab w:val="left" w:pos="426"/>
          <w:tab w:val="left" w:pos="118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w:t>
      </w:r>
      <w:r w:rsidRPr="00A356F7">
        <w:rPr>
          <w:rFonts w:ascii="Times New Roman" w:hAnsi="Times New Roman" w:cs="Times New Roman"/>
          <w:sz w:val="24"/>
          <w:szCs w:val="24"/>
        </w:rPr>
        <w:lastRenderedPageBreak/>
        <w:t>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6204BB" w:rsidRPr="00A356F7" w:rsidRDefault="006204BB" w:rsidP="0099401B">
      <w:pPr>
        <w:pStyle w:val="a8"/>
        <w:shd w:val="clear" w:color="auto" w:fill="auto"/>
        <w:tabs>
          <w:tab w:val="left" w:pos="426"/>
          <w:tab w:val="left" w:pos="118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создания материальных и информационных объектов с использованием ручных и электроинструментов, применяемых в избранных для изучения распространённых технологиях (индустриальных, сельскохозяйственных, технологиях ведения дома, информационных и коммуникационных технологиях);</w:t>
      </w:r>
    </w:p>
    <w:p w:rsidR="006204BB" w:rsidRPr="00A356F7" w:rsidRDefault="006204BB" w:rsidP="0099401B">
      <w:pPr>
        <w:pStyle w:val="a8"/>
        <w:shd w:val="clear" w:color="auto" w:fill="auto"/>
        <w:tabs>
          <w:tab w:val="left" w:pos="426"/>
          <w:tab w:val="left" w:pos="118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6204BB" w:rsidRPr="00A356F7" w:rsidRDefault="006204BB" w:rsidP="0099401B">
      <w:pPr>
        <w:pStyle w:val="a8"/>
        <w:shd w:val="clear" w:color="auto" w:fill="auto"/>
        <w:tabs>
          <w:tab w:val="left" w:pos="426"/>
          <w:tab w:val="left" w:pos="11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занятий по изучению правил дорожного движения с использованием игр, оборудования, а также компьютерных тренажёров;</w:t>
      </w:r>
    </w:p>
    <w:p w:rsidR="006204BB" w:rsidRPr="00A356F7" w:rsidRDefault="006204BB" w:rsidP="0099401B">
      <w:pPr>
        <w:pStyle w:val="a8"/>
        <w:shd w:val="clear" w:color="auto" w:fill="auto"/>
        <w:tabs>
          <w:tab w:val="left" w:pos="426"/>
          <w:tab w:val="left" w:pos="117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образовательного учреждения;</w:t>
      </w:r>
    </w:p>
    <w:p w:rsidR="006204BB" w:rsidRPr="00A356F7" w:rsidRDefault="006204BB" w:rsidP="0099401B">
      <w:pPr>
        <w:pStyle w:val="a8"/>
        <w:shd w:val="clear" w:color="auto" w:fill="auto"/>
        <w:tabs>
          <w:tab w:val="left" w:pos="426"/>
          <w:tab w:val="left" w:pos="117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обучающихся;</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выпуска школьных печатных изданий, работы школьного телевидения.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Все указанные виды деятельности должны быть обеспечены расходными материалами.</w:t>
      </w:r>
    </w:p>
    <w:p w:rsidR="006204BB" w:rsidRPr="00A356F7" w:rsidRDefault="006204BB" w:rsidP="0099401B">
      <w:pPr>
        <w:pStyle w:val="1a"/>
        <w:shd w:val="clear" w:color="auto" w:fill="auto"/>
        <w:tabs>
          <w:tab w:val="left" w:pos="426"/>
        </w:tabs>
        <w:spacing w:line="240" w:lineRule="auto"/>
        <w:jc w:val="center"/>
        <w:rPr>
          <w:rFonts w:ascii="Times New Roman" w:hAnsi="Times New Roman" w:cs="Times New Roman"/>
          <w:sz w:val="24"/>
          <w:szCs w:val="24"/>
        </w:rPr>
      </w:pPr>
      <w:r w:rsidRPr="00A356F7">
        <w:rPr>
          <w:rStyle w:val="4f"/>
          <w:b w:val="0"/>
          <w:bCs w:val="0"/>
          <w:sz w:val="24"/>
          <w:szCs w:val="24"/>
        </w:rPr>
        <w:t>Создание в образовательном учреждении информационно-образовательной среды, соответствующей требованиям Стандарта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3600"/>
        <w:gridCol w:w="3514"/>
        <w:gridCol w:w="2342"/>
      </w:tblGrid>
      <w:tr w:rsidR="006204BB" w:rsidRPr="00A356F7" w:rsidTr="00E300C3">
        <w:tc>
          <w:tcPr>
            <w:tcW w:w="828" w:type="dxa"/>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Style w:val="1915"/>
                <w:bCs/>
                <w:sz w:val="24"/>
                <w:szCs w:val="24"/>
              </w:rPr>
              <w:t>№п/п</w:t>
            </w:r>
          </w:p>
        </w:tc>
        <w:tc>
          <w:tcPr>
            <w:tcW w:w="3600" w:type="dxa"/>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Style w:val="1915"/>
                <w:bCs/>
                <w:sz w:val="24"/>
                <w:szCs w:val="24"/>
              </w:rPr>
              <w:t>Необходимые средства</w:t>
            </w:r>
          </w:p>
        </w:tc>
        <w:tc>
          <w:tcPr>
            <w:tcW w:w="2704" w:type="dxa"/>
          </w:tcPr>
          <w:p w:rsidR="006204BB" w:rsidRPr="00A356F7" w:rsidRDefault="006204BB" w:rsidP="0099401B">
            <w:pPr>
              <w:pStyle w:val="1910"/>
              <w:shd w:val="clear" w:color="auto" w:fill="auto"/>
              <w:tabs>
                <w:tab w:val="left" w:pos="426"/>
              </w:tabs>
              <w:spacing w:line="240" w:lineRule="auto"/>
              <w:jc w:val="center"/>
              <w:rPr>
                <w:rFonts w:ascii="Times New Roman" w:hAnsi="Times New Roman" w:cs="Times New Roman"/>
                <w:sz w:val="24"/>
                <w:szCs w:val="24"/>
              </w:rPr>
            </w:pPr>
            <w:r w:rsidRPr="00A356F7">
              <w:rPr>
                <w:rStyle w:val="1915"/>
                <w:b w:val="0"/>
                <w:bCs w:val="0"/>
                <w:sz w:val="24"/>
                <w:szCs w:val="24"/>
              </w:rPr>
              <w:t>Необходимое</w:t>
            </w:r>
          </w:p>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Style w:val="1915"/>
                <w:bCs/>
                <w:sz w:val="24"/>
                <w:szCs w:val="24"/>
              </w:rPr>
              <w:t>количествосредств/имеющеесяв наличии</w:t>
            </w:r>
          </w:p>
        </w:tc>
        <w:tc>
          <w:tcPr>
            <w:tcW w:w="2342" w:type="dxa"/>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Style w:val="1915"/>
                <w:bCs/>
                <w:sz w:val="24"/>
                <w:szCs w:val="24"/>
              </w:rPr>
              <w:t>Сроки создания условийв соответствиис требованиями ФГОС</w:t>
            </w:r>
          </w:p>
        </w:tc>
      </w:tr>
      <w:tr w:rsidR="006204BB" w:rsidRPr="00A356F7" w:rsidTr="00E300C3">
        <w:tc>
          <w:tcPr>
            <w:tcW w:w="828"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lang w:val="en-US"/>
              </w:rPr>
            </w:pPr>
            <w:r w:rsidRPr="00A356F7">
              <w:rPr>
                <w:rFonts w:ascii="Times New Roman" w:hAnsi="Times New Roman" w:cs="Times New Roman"/>
                <w:sz w:val="24"/>
                <w:szCs w:val="24"/>
                <w:lang w:val="en-US"/>
              </w:rPr>
              <w:t>I</w:t>
            </w:r>
          </w:p>
        </w:tc>
        <w:tc>
          <w:tcPr>
            <w:tcW w:w="3600"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Style w:val="1216"/>
                <w:sz w:val="24"/>
                <w:szCs w:val="24"/>
              </w:rPr>
              <w:t>Технические средства</w:t>
            </w:r>
          </w:p>
        </w:tc>
        <w:tc>
          <w:tcPr>
            <w:tcW w:w="2704" w:type="dxa"/>
          </w:tcPr>
          <w:p w:rsidR="006204BB" w:rsidRPr="00A356F7" w:rsidRDefault="0006105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10/12</w:t>
            </w:r>
          </w:p>
        </w:tc>
        <w:tc>
          <w:tcPr>
            <w:tcW w:w="2342"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r>
      <w:tr w:rsidR="00BE1B40" w:rsidRPr="00A356F7" w:rsidTr="00E300C3">
        <w:tc>
          <w:tcPr>
            <w:tcW w:w="828" w:type="dxa"/>
          </w:tcPr>
          <w:p w:rsidR="00BE1B40" w:rsidRPr="00A356F7" w:rsidRDefault="00BE1B40" w:rsidP="0099401B">
            <w:pPr>
              <w:tabs>
                <w:tab w:val="left" w:pos="426"/>
              </w:tabs>
              <w:spacing w:after="0" w:line="240" w:lineRule="auto"/>
              <w:jc w:val="both"/>
              <w:rPr>
                <w:rFonts w:ascii="Times New Roman" w:hAnsi="Times New Roman" w:cs="Times New Roman"/>
                <w:sz w:val="24"/>
                <w:szCs w:val="24"/>
                <w:lang w:val="en-US"/>
              </w:rPr>
            </w:pPr>
          </w:p>
        </w:tc>
        <w:tc>
          <w:tcPr>
            <w:tcW w:w="3600" w:type="dxa"/>
          </w:tcPr>
          <w:p w:rsidR="00BE1B40" w:rsidRPr="00A356F7" w:rsidRDefault="00BE1B40" w:rsidP="0099401B">
            <w:pPr>
              <w:tabs>
                <w:tab w:val="left" w:pos="426"/>
              </w:tabs>
              <w:spacing w:after="0" w:line="240" w:lineRule="auto"/>
              <w:jc w:val="both"/>
              <w:rPr>
                <w:rStyle w:val="1216"/>
                <w:sz w:val="24"/>
                <w:szCs w:val="24"/>
              </w:rPr>
            </w:pPr>
          </w:p>
        </w:tc>
        <w:tc>
          <w:tcPr>
            <w:tcW w:w="2704" w:type="dxa"/>
          </w:tcPr>
          <w:p w:rsidR="00BE1B40" w:rsidRDefault="00BE1B40" w:rsidP="0099401B">
            <w:pPr>
              <w:tabs>
                <w:tab w:val="left" w:pos="426"/>
              </w:tabs>
              <w:spacing w:after="0" w:line="240" w:lineRule="auto"/>
              <w:jc w:val="both"/>
              <w:rPr>
                <w:rFonts w:ascii="Times New Roman" w:hAnsi="Times New Roman" w:cs="Times New Roman"/>
                <w:sz w:val="24"/>
                <w:szCs w:val="24"/>
              </w:rPr>
            </w:pPr>
          </w:p>
        </w:tc>
        <w:tc>
          <w:tcPr>
            <w:tcW w:w="2342" w:type="dxa"/>
          </w:tcPr>
          <w:p w:rsidR="00BE1B40" w:rsidRPr="00A356F7" w:rsidRDefault="00BE1B40" w:rsidP="0099401B">
            <w:pPr>
              <w:tabs>
                <w:tab w:val="left" w:pos="426"/>
              </w:tabs>
              <w:spacing w:after="0" w:line="240" w:lineRule="auto"/>
              <w:jc w:val="both"/>
              <w:rPr>
                <w:rFonts w:ascii="Times New Roman" w:hAnsi="Times New Roman" w:cs="Times New Roman"/>
                <w:sz w:val="24"/>
                <w:szCs w:val="24"/>
              </w:rPr>
            </w:pPr>
          </w:p>
        </w:tc>
      </w:tr>
      <w:tr w:rsidR="006204BB" w:rsidRPr="00A356F7" w:rsidTr="00E300C3">
        <w:tc>
          <w:tcPr>
            <w:tcW w:w="828"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II</w:t>
            </w:r>
          </w:p>
        </w:tc>
        <w:tc>
          <w:tcPr>
            <w:tcW w:w="3600"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Style w:val="1216"/>
                <w:sz w:val="24"/>
                <w:szCs w:val="24"/>
              </w:rPr>
              <w:t>Программные инструменты</w:t>
            </w:r>
          </w:p>
        </w:tc>
        <w:tc>
          <w:tcPr>
            <w:tcW w:w="2704"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c>
          <w:tcPr>
            <w:tcW w:w="2342"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r>
      <w:tr w:rsidR="006204BB" w:rsidRPr="00A356F7" w:rsidTr="00E300C3">
        <w:tc>
          <w:tcPr>
            <w:tcW w:w="828"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III</w:t>
            </w:r>
          </w:p>
        </w:tc>
        <w:tc>
          <w:tcPr>
            <w:tcW w:w="3600"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Style w:val="1216"/>
                <w:sz w:val="24"/>
                <w:szCs w:val="24"/>
              </w:rPr>
              <w:t>Обеспечение технической, методическойи организационной поддержки</w:t>
            </w:r>
          </w:p>
        </w:tc>
        <w:tc>
          <w:tcPr>
            <w:tcW w:w="2704"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c>
          <w:tcPr>
            <w:tcW w:w="2342"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r>
      <w:tr w:rsidR="006204BB" w:rsidRPr="00A356F7" w:rsidTr="00E300C3">
        <w:tc>
          <w:tcPr>
            <w:tcW w:w="828"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IV</w:t>
            </w:r>
          </w:p>
        </w:tc>
        <w:tc>
          <w:tcPr>
            <w:tcW w:w="3600"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Style w:val="1216"/>
                <w:sz w:val="24"/>
                <w:szCs w:val="24"/>
              </w:rPr>
              <w:t>Отображение образовательного процесса в информационной среде:</w:t>
            </w:r>
          </w:p>
        </w:tc>
        <w:tc>
          <w:tcPr>
            <w:tcW w:w="2704"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c>
          <w:tcPr>
            <w:tcW w:w="2342"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r>
      <w:tr w:rsidR="006204BB" w:rsidRPr="00A356F7" w:rsidTr="00E300C3">
        <w:tc>
          <w:tcPr>
            <w:tcW w:w="828"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V</w:t>
            </w:r>
          </w:p>
        </w:tc>
        <w:tc>
          <w:tcPr>
            <w:tcW w:w="3600"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Style w:val="1216"/>
                <w:sz w:val="24"/>
                <w:szCs w:val="24"/>
              </w:rPr>
              <w:t>Компоненты на бумажных носителях:</w:t>
            </w:r>
          </w:p>
        </w:tc>
        <w:tc>
          <w:tcPr>
            <w:tcW w:w="2704"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c>
          <w:tcPr>
            <w:tcW w:w="2342"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r>
      <w:tr w:rsidR="006204BB" w:rsidRPr="00A356F7" w:rsidTr="00E300C3">
        <w:tc>
          <w:tcPr>
            <w:tcW w:w="828"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lastRenderedPageBreak/>
              <w:t>VI</w:t>
            </w:r>
          </w:p>
        </w:tc>
        <w:tc>
          <w:tcPr>
            <w:tcW w:w="3600"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Style w:val="1216"/>
                <w:sz w:val="24"/>
                <w:szCs w:val="24"/>
              </w:rPr>
              <w:t xml:space="preserve">Компоненты на </w:t>
            </w:r>
            <w:r w:rsidRPr="00A356F7">
              <w:rPr>
                <w:rStyle w:val="1216"/>
                <w:sz w:val="24"/>
                <w:szCs w:val="24"/>
                <w:lang w:val="en-US"/>
              </w:rPr>
              <w:t>CD</w:t>
            </w:r>
            <w:r w:rsidRPr="00A356F7">
              <w:rPr>
                <w:rStyle w:val="1216"/>
                <w:sz w:val="24"/>
                <w:szCs w:val="24"/>
              </w:rPr>
              <w:t xml:space="preserve">и </w:t>
            </w:r>
            <w:r w:rsidRPr="00A356F7">
              <w:rPr>
                <w:rStyle w:val="1216"/>
                <w:sz w:val="24"/>
                <w:szCs w:val="24"/>
                <w:lang w:val="en-US"/>
              </w:rPr>
              <w:t>DVD</w:t>
            </w:r>
            <w:r w:rsidRPr="00A356F7">
              <w:rPr>
                <w:rStyle w:val="1216"/>
                <w:sz w:val="24"/>
                <w:szCs w:val="24"/>
              </w:rPr>
              <w:t>:</w:t>
            </w:r>
          </w:p>
        </w:tc>
        <w:tc>
          <w:tcPr>
            <w:tcW w:w="2704"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c>
          <w:tcPr>
            <w:tcW w:w="2342" w:type="dxa"/>
          </w:tcPr>
          <w:p w:rsidR="006204BB" w:rsidRPr="00A356F7" w:rsidRDefault="006204BB" w:rsidP="0099401B">
            <w:pPr>
              <w:tabs>
                <w:tab w:val="left" w:pos="426"/>
              </w:tabs>
              <w:spacing w:after="0" w:line="240" w:lineRule="auto"/>
              <w:jc w:val="both"/>
              <w:rPr>
                <w:rFonts w:ascii="Times New Roman" w:hAnsi="Times New Roman" w:cs="Times New Roman"/>
                <w:sz w:val="24"/>
                <w:szCs w:val="24"/>
              </w:rPr>
            </w:pPr>
          </w:p>
        </w:tc>
      </w:tr>
    </w:tbl>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Технические средства:</w:t>
      </w:r>
      <w:r w:rsidRPr="00A356F7">
        <w:rPr>
          <w:rFonts w:ascii="Times New Roman" w:hAnsi="Times New Roman" w:cs="Times New Roman"/>
          <w:sz w:val="24"/>
          <w:szCs w:val="24"/>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Программные инструменты:</w:t>
      </w:r>
      <w:r w:rsidRPr="00A356F7">
        <w:rPr>
          <w:rFonts w:ascii="Times New Roman" w:hAnsi="Times New Roman" w:cs="Times New Roman"/>
          <w:sz w:val="24"/>
          <w:szCs w:val="24"/>
        </w:rPr>
        <w:t xml:space="preserve"> операционные системы и служебные инструменты; орфографический корректор для текстов на русском и иностранном языках; клавиатурный тренажёр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временной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удалённого редактирования сообщений.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Обеспечение технической, методической и организационной поддержки:</w:t>
      </w:r>
      <w:r w:rsidRPr="00A356F7">
        <w:rPr>
          <w:rFonts w:ascii="Times New Roman" w:hAnsi="Times New Roman" w:cs="Times New Roman"/>
          <w:sz w:val="24"/>
          <w:szCs w:val="24"/>
        </w:rPr>
        <w:t xml:space="preserve"> разработка планов, дорожных карт; заключение договоров; подготовка распорядительных документов учредителя; подготовка локальных актов образовательного учреждения; подготовка программ формирования ИКТ-компетентности работников ОУ (индивидуальных программ для каждого работника).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Отображение образовательного процесса в информационной среде:</w:t>
      </w:r>
      <w:r w:rsidRPr="00A356F7">
        <w:rPr>
          <w:rFonts w:ascii="Times New Roman" w:hAnsi="Times New Roman" w:cs="Times New Roman"/>
          <w:sz w:val="24"/>
          <w:szCs w:val="24"/>
        </w:rPr>
        <w:t xml:space="preserve"> 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мультимедиаколлекция).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Компоненты на бумажных носителях:</w:t>
      </w:r>
      <w:r w:rsidRPr="00A356F7">
        <w:rPr>
          <w:rFonts w:ascii="Times New Roman" w:hAnsi="Times New Roman" w:cs="Times New Roman"/>
          <w:sz w:val="24"/>
          <w:szCs w:val="24"/>
        </w:rPr>
        <w:t xml:space="preserve"> учебники (органайзеры); рабочие тетради (тетради-тренажёры).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 xml:space="preserve">Компоненты на </w:t>
      </w:r>
      <w:r w:rsidRPr="00A356F7">
        <w:rPr>
          <w:rStyle w:val="a9"/>
          <w:rFonts w:ascii="Times New Roman" w:hAnsi="Times New Roman" w:cs="Times New Roman"/>
          <w:sz w:val="24"/>
          <w:szCs w:val="24"/>
          <w:lang w:val="en-US"/>
        </w:rPr>
        <w:t>CD</w:t>
      </w:r>
      <w:r w:rsidRPr="00A356F7">
        <w:rPr>
          <w:rStyle w:val="a9"/>
          <w:rFonts w:ascii="Times New Roman" w:hAnsi="Times New Roman" w:cs="Times New Roman"/>
          <w:sz w:val="24"/>
          <w:szCs w:val="24"/>
        </w:rPr>
        <w:t xml:space="preserve"> и </w:t>
      </w:r>
      <w:r w:rsidRPr="00A356F7">
        <w:rPr>
          <w:rStyle w:val="a9"/>
          <w:rFonts w:ascii="Times New Roman" w:hAnsi="Times New Roman" w:cs="Times New Roman"/>
          <w:sz w:val="24"/>
          <w:szCs w:val="24"/>
          <w:lang w:val="en-US"/>
        </w:rPr>
        <w:t>DVD</w:t>
      </w:r>
      <w:r w:rsidRPr="00A356F7">
        <w:rPr>
          <w:rStyle w:val="a9"/>
          <w:rFonts w:ascii="Times New Roman" w:hAnsi="Times New Roman" w:cs="Times New Roman"/>
          <w:sz w:val="24"/>
          <w:szCs w:val="24"/>
        </w:rPr>
        <w:t>:</w:t>
      </w:r>
      <w:r w:rsidRPr="00A356F7">
        <w:rPr>
          <w:rFonts w:ascii="Times New Roman" w:hAnsi="Times New Roman" w:cs="Times New Roman"/>
          <w:sz w:val="24"/>
          <w:szCs w:val="24"/>
        </w:rPr>
        <w:t xml:space="preserve"> электронные приложения к учебникам; электронные наглядные пособия; электронные тренажёры; электронные практикумы.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Образовательным учреждением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соответствии с требованиями Стандарта.</w:t>
      </w:r>
    </w:p>
    <w:p w:rsidR="00950B80" w:rsidRDefault="00950B80" w:rsidP="0099401B">
      <w:pPr>
        <w:pStyle w:val="2010"/>
        <w:shd w:val="clear" w:color="auto" w:fill="auto"/>
        <w:tabs>
          <w:tab w:val="left" w:pos="426"/>
        </w:tabs>
        <w:spacing w:after="0" w:line="240" w:lineRule="auto"/>
        <w:ind w:firstLine="454"/>
        <w:rPr>
          <w:rStyle w:val="202"/>
          <w:rFonts w:ascii="Times New Roman" w:hAnsi="Times New Roman" w:cs="Times New Roman"/>
          <w:b/>
          <w:bCs/>
          <w:sz w:val="24"/>
          <w:szCs w:val="24"/>
        </w:rPr>
      </w:pPr>
    </w:p>
    <w:p w:rsidR="006204BB" w:rsidRPr="009C7BF3" w:rsidRDefault="006204BB" w:rsidP="0099401B">
      <w:pPr>
        <w:pStyle w:val="2010"/>
        <w:shd w:val="clear" w:color="auto" w:fill="auto"/>
        <w:tabs>
          <w:tab w:val="left" w:pos="426"/>
        </w:tabs>
        <w:spacing w:after="0" w:line="240" w:lineRule="auto"/>
        <w:ind w:firstLine="454"/>
        <w:outlineLvl w:val="2"/>
        <w:rPr>
          <w:rFonts w:ascii="Times New Roman" w:hAnsi="Times New Roman" w:cs="Times New Roman"/>
          <w:b w:val="0"/>
          <w:sz w:val="24"/>
          <w:szCs w:val="24"/>
        </w:rPr>
      </w:pPr>
      <w:bookmarkStart w:id="1471" w:name="_Toc426660798"/>
      <w:r w:rsidRPr="009C7BF3">
        <w:rPr>
          <w:rStyle w:val="202"/>
          <w:rFonts w:ascii="Times New Roman" w:hAnsi="Times New Roman" w:cs="Times New Roman"/>
          <w:b/>
          <w:bCs/>
          <w:sz w:val="24"/>
          <w:szCs w:val="24"/>
        </w:rPr>
        <w:t>3.2.6. Модель сетевого графика(дорожной карты) по формированиюнеобходимой системы условий реализацииосновной образовательной программыосновного общего образования</w:t>
      </w:r>
      <w:bookmarkEnd w:id="1471"/>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05"/>
        <w:gridCol w:w="3457"/>
        <w:gridCol w:w="2460"/>
      </w:tblGrid>
      <w:tr w:rsidR="006204BB" w:rsidRPr="00A356F7" w:rsidTr="000B40C7">
        <w:tc>
          <w:tcPr>
            <w:tcW w:w="3118" w:type="dxa"/>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Style w:val="1913"/>
                <w:b/>
                <w:bCs/>
                <w:sz w:val="24"/>
                <w:szCs w:val="24"/>
              </w:rPr>
              <w:t>Направление мероприятий</w:t>
            </w:r>
          </w:p>
        </w:tc>
        <w:tc>
          <w:tcPr>
            <w:tcW w:w="4349" w:type="dxa"/>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Style w:val="1913"/>
                <w:b/>
                <w:bCs/>
                <w:sz w:val="24"/>
                <w:szCs w:val="24"/>
              </w:rPr>
              <w:t>Мероприятиия</w:t>
            </w:r>
          </w:p>
        </w:tc>
        <w:tc>
          <w:tcPr>
            <w:tcW w:w="2210" w:type="dxa"/>
          </w:tcPr>
          <w:p w:rsidR="006204BB" w:rsidRPr="00A356F7" w:rsidRDefault="006204BB" w:rsidP="0099401B">
            <w:pPr>
              <w:tabs>
                <w:tab w:val="left" w:pos="426"/>
              </w:tabs>
              <w:spacing w:after="0" w:line="240" w:lineRule="auto"/>
              <w:jc w:val="center"/>
              <w:rPr>
                <w:rFonts w:ascii="Times New Roman" w:hAnsi="Times New Roman" w:cs="Times New Roman"/>
                <w:b/>
                <w:sz w:val="24"/>
                <w:szCs w:val="24"/>
              </w:rPr>
            </w:pPr>
            <w:r w:rsidRPr="00A356F7">
              <w:rPr>
                <w:rStyle w:val="1913"/>
                <w:b/>
                <w:bCs/>
                <w:sz w:val="24"/>
                <w:szCs w:val="24"/>
              </w:rPr>
              <w:t>Срокиреализации</w:t>
            </w:r>
          </w:p>
        </w:tc>
      </w:tr>
      <w:tr w:rsidR="00A60B29" w:rsidRPr="00A356F7" w:rsidTr="000B40C7">
        <w:tc>
          <w:tcPr>
            <w:tcW w:w="3118" w:type="dxa"/>
            <w:vMerge w:val="restart"/>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4"/>
                <w:sz w:val="24"/>
                <w:szCs w:val="24"/>
                <w:lang w:val="en-US"/>
              </w:rPr>
              <w:t>I</w:t>
            </w:r>
            <w:r w:rsidRPr="00A356F7">
              <w:rPr>
                <w:rStyle w:val="1214"/>
                <w:sz w:val="24"/>
                <w:szCs w:val="24"/>
              </w:rPr>
              <w:t>. НормативноеобеспечениевведенияФГОС</w:t>
            </w: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4"/>
                <w:sz w:val="24"/>
                <w:szCs w:val="24"/>
              </w:rPr>
              <w:t>1.</w:t>
            </w:r>
            <w:r w:rsidRPr="00A356F7">
              <w:rPr>
                <w:rStyle w:val="1214"/>
                <w:sz w:val="24"/>
                <w:szCs w:val="24"/>
                <w:lang w:val="en-US"/>
              </w:rPr>
              <w:t> </w:t>
            </w:r>
            <w:r w:rsidRPr="00A356F7">
              <w:rPr>
                <w:rStyle w:val="1214"/>
                <w:sz w:val="24"/>
                <w:szCs w:val="24"/>
              </w:rPr>
              <w:t>Наличие решения органа государственно-общественного управления(совета школы) о введениив образовательном учреждении ФГОСООО</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Август 201</w:t>
            </w:r>
            <w:r w:rsidR="002D111D">
              <w:rPr>
                <w:rFonts w:ascii="Times New Roman" w:hAnsi="Times New Roman" w:cs="Times New Roman"/>
                <w:sz w:val="24"/>
                <w:szCs w:val="24"/>
              </w:rPr>
              <w:t>5</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4"/>
                <w:sz w:val="24"/>
                <w:szCs w:val="24"/>
              </w:rPr>
              <w:t>2. Внесение изменений и дополненийв Устав образовательного учреждения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До 01 </w:t>
            </w:r>
            <w:r w:rsidR="00780EE5">
              <w:rPr>
                <w:rFonts w:ascii="Times New Roman" w:hAnsi="Times New Roman" w:cs="Times New Roman"/>
                <w:sz w:val="24"/>
                <w:szCs w:val="24"/>
              </w:rPr>
              <w:t>января</w:t>
            </w:r>
            <w:r>
              <w:rPr>
                <w:rFonts w:ascii="Times New Roman" w:hAnsi="Times New Roman" w:cs="Times New Roman"/>
                <w:sz w:val="24"/>
                <w:szCs w:val="24"/>
              </w:rPr>
              <w:t xml:space="preserve"> 2016 года</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4"/>
                <w:sz w:val="24"/>
                <w:szCs w:val="24"/>
              </w:rPr>
              <w:t xml:space="preserve">3. Разработка на основе </w:t>
            </w:r>
            <w:r w:rsidRPr="00A356F7">
              <w:rPr>
                <w:rStyle w:val="1214"/>
                <w:sz w:val="24"/>
                <w:szCs w:val="24"/>
              </w:rPr>
              <w:lastRenderedPageBreak/>
              <w:t>примерной основной образовательной программыосновного общего образования основнойобразовательной программы образовательного учреждения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Сентябрь 201</w:t>
            </w:r>
            <w:r w:rsidR="002D111D">
              <w:rPr>
                <w:rFonts w:ascii="Times New Roman" w:hAnsi="Times New Roman" w:cs="Times New Roman"/>
                <w:sz w:val="24"/>
                <w:szCs w:val="24"/>
              </w:rPr>
              <w:t>5</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4"/>
                <w:sz w:val="24"/>
                <w:szCs w:val="24"/>
              </w:rPr>
              <w:t>4. Утверждение основной образовательной программы образовательного учреждения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 201</w:t>
            </w:r>
            <w:r w:rsidR="002D111D">
              <w:rPr>
                <w:rFonts w:ascii="Times New Roman" w:hAnsi="Times New Roman" w:cs="Times New Roman"/>
                <w:sz w:val="24"/>
                <w:szCs w:val="24"/>
              </w:rPr>
              <w:t>5</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4"/>
                <w:sz w:val="24"/>
                <w:szCs w:val="24"/>
              </w:rPr>
              <w:t>5. Обеспечение соответствия нормативной базы школы требованиям ФГОС</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соответствие с финансированием</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4"/>
                <w:sz w:val="24"/>
                <w:szCs w:val="24"/>
              </w:rPr>
              <w:t>6.</w:t>
            </w:r>
            <w:r w:rsidRPr="00A356F7">
              <w:rPr>
                <w:rStyle w:val="1214"/>
                <w:sz w:val="24"/>
                <w:szCs w:val="24"/>
                <w:lang w:val="en-US"/>
              </w:rPr>
              <w:t> </w:t>
            </w:r>
            <w:r w:rsidRPr="00A356F7">
              <w:rPr>
                <w:rStyle w:val="1214"/>
                <w:sz w:val="24"/>
                <w:szCs w:val="24"/>
              </w:rPr>
              <w:t>Приведение должностных инструкцийработников образовательного учрежденияв соответствие с требованиями ФГОСобщего образования и тарифно-квалификационными характеристиками</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До 01 апреля 2014</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4"/>
                <w:sz w:val="24"/>
                <w:szCs w:val="24"/>
              </w:rPr>
              <w:t>7. Разработка и утверждение плана-графика введения ФГОС основного общегообразования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 201</w:t>
            </w:r>
            <w:r w:rsidR="002D111D">
              <w:rPr>
                <w:rFonts w:ascii="Times New Roman" w:hAnsi="Times New Roman" w:cs="Times New Roman"/>
                <w:sz w:val="24"/>
                <w:szCs w:val="24"/>
              </w:rPr>
              <w:t>4</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4"/>
                <w:sz w:val="24"/>
                <w:szCs w:val="24"/>
              </w:rPr>
              <w:t>8. Определение списка учебников и учебных пособий, используемых в образовательном процессе в соответствиис ФГОС основного общего образования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 201</w:t>
            </w:r>
            <w:r w:rsidR="002D111D">
              <w:rPr>
                <w:rFonts w:ascii="Times New Roman" w:hAnsi="Times New Roman" w:cs="Times New Roman"/>
                <w:sz w:val="24"/>
                <w:szCs w:val="24"/>
              </w:rPr>
              <w:t>4</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2D111D" w:rsidP="0099401B">
            <w:pPr>
              <w:tabs>
                <w:tab w:val="left" w:pos="426"/>
              </w:tabs>
              <w:spacing w:after="0" w:line="240" w:lineRule="auto"/>
              <w:rPr>
                <w:rFonts w:ascii="Times New Roman" w:hAnsi="Times New Roman" w:cs="Times New Roman"/>
                <w:sz w:val="24"/>
                <w:szCs w:val="24"/>
              </w:rPr>
            </w:pPr>
            <w:r>
              <w:rPr>
                <w:rStyle w:val="1214"/>
                <w:sz w:val="24"/>
                <w:szCs w:val="24"/>
              </w:rPr>
              <w:t>9.</w:t>
            </w:r>
            <w:r w:rsidR="00A60B29" w:rsidRPr="00A356F7">
              <w:rPr>
                <w:rStyle w:val="1214"/>
                <w:sz w:val="24"/>
                <w:szCs w:val="24"/>
                <w:lang w:val="en-US"/>
              </w:rPr>
              <w:t> </w:t>
            </w:r>
            <w:r w:rsidR="00A60B29" w:rsidRPr="00A356F7">
              <w:rPr>
                <w:rStyle w:val="1214"/>
                <w:sz w:val="24"/>
                <w:szCs w:val="24"/>
              </w:rPr>
              <w:t xml:space="preserve">Разработка локальных актов, устанавливающих требования к различным объектам инфраструктуры образовательного </w:t>
            </w:r>
            <w:r w:rsidR="00A60B29" w:rsidRPr="00A356F7">
              <w:rPr>
                <w:rStyle w:val="12120"/>
                <w:sz w:val="24"/>
                <w:szCs w:val="24"/>
              </w:rPr>
              <w:t>учреждения с учётом требований к минимальной оснащённости учебного процесса (например, положенийо культурно-досуговом центре, информационно-библиотечном центре, физкультурно-оздоровительном центре, учебномкабинете и др.)</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До 01 января 2014</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120"/>
                <w:sz w:val="24"/>
                <w:szCs w:val="24"/>
              </w:rPr>
              <w:t>10. Разработка:</w:t>
            </w:r>
          </w:p>
          <w:p w:rsidR="00A60B29" w:rsidRPr="00A356F7" w:rsidRDefault="00A60B29"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120"/>
                <w:sz w:val="24"/>
                <w:szCs w:val="24"/>
              </w:rPr>
              <w:t>— образовательных программ (индивидуальных и др.);</w:t>
            </w:r>
          </w:p>
          <w:p w:rsidR="00A60B29" w:rsidRPr="00A356F7" w:rsidRDefault="00B2623F" w:rsidP="0099401B">
            <w:pPr>
              <w:pStyle w:val="1212"/>
              <w:shd w:val="clear" w:color="auto" w:fill="auto"/>
              <w:tabs>
                <w:tab w:val="left" w:pos="384"/>
                <w:tab w:val="left" w:pos="426"/>
              </w:tabs>
              <w:spacing w:before="0" w:line="240" w:lineRule="auto"/>
              <w:rPr>
                <w:rFonts w:ascii="Times New Roman" w:hAnsi="Times New Roman" w:cs="Times New Roman"/>
                <w:sz w:val="24"/>
                <w:szCs w:val="24"/>
              </w:rPr>
            </w:pPr>
            <w:r w:rsidRPr="00A356F7">
              <w:rPr>
                <w:rStyle w:val="12120"/>
                <w:sz w:val="24"/>
                <w:szCs w:val="24"/>
              </w:rPr>
              <w:t>— </w:t>
            </w:r>
            <w:r w:rsidR="00A60B29" w:rsidRPr="00A356F7">
              <w:rPr>
                <w:rStyle w:val="12120"/>
                <w:sz w:val="24"/>
                <w:szCs w:val="24"/>
              </w:rPr>
              <w:t>учебного плана;</w:t>
            </w:r>
          </w:p>
          <w:p w:rsidR="00A60B29" w:rsidRPr="00A356F7" w:rsidRDefault="00A60B29"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120"/>
                <w:sz w:val="24"/>
                <w:szCs w:val="24"/>
              </w:rPr>
              <w:t>— рабочих программ учебных предметов,курсов, дисциплин, модулей;</w:t>
            </w:r>
          </w:p>
          <w:p w:rsidR="00A60B29" w:rsidRPr="00A356F7" w:rsidRDefault="00A60B29"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120"/>
                <w:sz w:val="24"/>
                <w:szCs w:val="24"/>
              </w:rPr>
              <w:t xml:space="preserve">— годового календарного </w:t>
            </w:r>
            <w:r w:rsidRPr="00A356F7">
              <w:rPr>
                <w:rStyle w:val="12120"/>
                <w:sz w:val="24"/>
                <w:szCs w:val="24"/>
              </w:rPr>
              <w:lastRenderedPageBreak/>
              <w:t>учебного графика;</w:t>
            </w:r>
          </w:p>
          <w:p w:rsidR="00A60B29" w:rsidRPr="00A356F7" w:rsidRDefault="00B2623F" w:rsidP="0099401B">
            <w:pPr>
              <w:pStyle w:val="1212"/>
              <w:shd w:val="clear" w:color="auto" w:fill="auto"/>
              <w:tabs>
                <w:tab w:val="left" w:pos="389"/>
                <w:tab w:val="left" w:pos="426"/>
              </w:tabs>
              <w:spacing w:before="0" w:line="240" w:lineRule="auto"/>
              <w:rPr>
                <w:rFonts w:ascii="Times New Roman" w:hAnsi="Times New Roman" w:cs="Times New Roman"/>
                <w:sz w:val="24"/>
                <w:szCs w:val="24"/>
              </w:rPr>
            </w:pPr>
            <w:r w:rsidRPr="00A356F7">
              <w:rPr>
                <w:rStyle w:val="12120"/>
                <w:sz w:val="24"/>
                <w:szCs w:val="24"/>
              </w:rPr>
              <w:t>— </w:t>
            </w:r>
            <w:r w:rsidR="00A60B29" w:rsidRPr="00A356F7">
              <w:rPr>
                <w:rStyle w:val="12120"/>
                <w:sz w:val="24"/>
                <w:szCs w:val="24"/>
              </w:rPr>
              <w:t>положений о внеурочной деятельностиобучающихся;</w:t>
            </w:r>
          </w:p>
          <w:p w:rsidR="00A60B29" w:rsidRPr="00A356F7" w:rsidRDefault="00A60B29"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120"/>
                <w:sz w:val="24"/>
                <w:szCs w:val="24"/>
              </w:rPr>
              <w:t>— положения об организации текущейи итоговой оценки достижения обучающимися планируемых результатов освоения основной образовательной программы;</w:t>
            </w:r>
          </w:p>
          <w:p w:rsidR="00A60B29" w:rsidRPr="00A356F7" w:rsidRDefault="00A60B29"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120"/>
                <w:sz w:val="24"/>
                <w:szCs w:val="24"/>
              </w:rPr>
              <w:t>— положения об организации домашнейработы обучающихся;</w:t>
            </w:r>
          </w:p>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20"/>
                <w:sz w:val="24"/>
                <w:szCs w:val="24"/>
              </w:rPr>
              <w:t>— положения о формах получения образования …</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Сентябрь 201</w:t>
            </w:r>
            <w:r w:rsidR="002D111D">
              <w:rPr>
                <w:rFonts w:ascii="Times New Roman" w:hAnsi="Times New Roman" w:cs="Times New Roman"/>
                <w:sz w:val="24"/>
                <w:szCs w:val="24"/>
              </w:rPr>
              <w:t>5</w:t>
            </w:r>
          </w:p>
        </w:tc>
      </w:tr>
      <w:tr w:rsidR="00A60B29" w:rsidRPr="00A356F7" w:rsidTr="000B40C7">
        <w:tc>
          <w:tcPr>
            <w:tcW w:w="3118" w:type="dxa"/>
            <w:vMerge w:val="restart"/>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20"/>
                <w:sz w:val="24"/>
                <w:szCs w:val="24"/>
              </w:rPr>
              <w:lastRenderedPageBreak/>
              <w:t>II.</w:t>
            </w:r>
            <w:r w:rsidRPr="00A356F7">
              <w:rPr>
                <w:rStyle w:val="12120"/>
                <w:sz w:val="24"/>
                <w:szCs w:val="24"/>
                <w:lang w:val="en-US"/>
              </w:rPr>
              <w:t> </w:t>
            </w:r>
            <w:r w:rsidRPr="00A356F7">
              <w:rPr>
                <w:rStyle w:val="12120"/>
                <w:sz w:val="24"/>
                <w:szCs w:val="24"/>
              </w:rPr>
              <w:t>Финансовое обеспечениевведенияФГОС</w:t>
            </w:r>
          </w:p>
        </w:tc>
        <w:tc>
          <w:tcPr>
            <w:tcW w:w="4349"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sidRPr="00A356F7">
              <w:rPr>
                <w:rStyle w:val="12120"/>
                <w:sz w:val="24"/>
                <w:szCs w:val="24"/>
              </w:rPr>
              <w:t>1. Определение объёма расходов, необходимых для реализации ООП и достижения планируемых результатов, а такжемеханизма их формирования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По согласованию с финуправлением</w:t>
            </w:r>
            <w:r w:rsidR="00B2623F">
              <w:rPr>
                <w:rFonts w:ascii="Times New Roman" w:hAnsi="Times New Roman" w:cs="Times New Roman"/>
                <w:sz w:val="24"/>
                <w:szCs w:val="24"/>
              </w:rPr>
              <w:t>района</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20"/>
                <w:sz w:val="24"/>
                <w:szCs w:val="24"/>
              </w:rPr>
              <w:t>2.</w:t>
            </w:r>
            <w:r w:rsidRPr="00A356F7">
              <w:rPr>
                <w:rStyle w:val="12120"/>
                <w:sz w:val="24"/>
                <w:szCs w:val="24"/>
                <w:lang w:val="en-US"/>
              </w:rPr>
              <w:t> </w:t>
            </w:r>
            <w:r w:rsidRPr="00A356F7">
              <w:rPr>
                <w:rStyle w:val="12120"/>
                <w:sz w:val="24"/>
                <w:szCs w:val="24"/>
              </w:rPr>
              <w:t>Разработка локальных актов (внесениеизменений в них), регламентирующихустановление заработной платы работников образовательного учреждения, в томчисле стимулирующих надбавок и доплат,порядка и размеров премирования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Изменения и дополнения по мере необходимости</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20"/>
                <w:sz w:val="24"/>
                <w:szCs w:val="24"/>
              </w:rPr>
              <w:t>3.</w:t>
            </w:r>
            <w:r w:rsidRPr="00A356F7">
              <w:rPr>
                <w:rStyle w:val="12120"/>
                <w:sz w:val="24"/>
                <w:szCs w:val="24"/>
                <w:lang w:val="en-US"/>
              </w:rPr>
              <w:t> </w:t>
            </w:r>
            <w:r w:rsidRPr="00A356F7">
              <w:rPr>
                <w:rStyle w:val="12120"/>
                <w:sz w:val="24"/>
                <w:szCs w:val="24"/>
              </w:rPr>
              <w:t>Заключение дополнительных соглашений к трудовому договору с педагогическими работниками</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 201</w:t>
            </w:r>
            <w:r w:rsidR="002D111D">
              <w:rPr>
                <w:rFonts w:ascii="Times New Roman" w:hAnsi="Times New Roman" w:cs="Times New Roman"/>
                <w:sz w:val="24"/>
                <w:szCs w:val="24"/>
              </w:rPr>
              <w:t>5</w:t>
            </w:r>
          </w:p>
        </w:tc>
      </w:tr>
      <w:tr w:rsidR="00A60B29" w:rsidRPr="00A356F7" w:rsidTr="000B40C7">
        <w:tc>
          <w:tcPr>
            <w:tcW w:w="3118" w:type="dxa"/>
            <w:vMerge w:val="restart"/>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lang w:val="en-US"/>
              </w:rPr>
              <w:t>III</w:t>
            </w:r>
            <w:r w:rsidRPr="00A356F7">
              <w:rPr>
                <w:rStyle w:val="12100"/>
                <w:sz w:val="24"/>
                <w:szCs w:val="24"/>
              </w:rPr>
              <w:t>. ОрганизационноеобеспечениевведенияФГОС</w:t>
            </w: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rPr>
              <w:t>1. Обеспечение координации деятельности субъектов образовательного процесса, организационных структур учреждения по подготовке и введению ФГОСобщего образования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Рабочие совещания по отдельному графику</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rPr>
              <w:t>2. Разработка модели организации образовательного процесса</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 201</w:t>
            </w:r>
            <w:r w:rsidR="002D111D">
              <w:rPr>
                <w:rFonts w:ascii="Times New Roman" w:hAnsi="Times New Roman" w:cs="Times New Roman"/>
                <w:sz w:val="24"/>
                <w:szCs w:val="24"/>
              </w:rPr>
              <w:t>5</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rPr>
              <w:t>3. Разработка и реализация моделей взаимодействия учреждения общего образования и дополнительного образования детей, обеспечивающих организациювнеурочной деятельности</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 201</w:t>
            </w:r>
            <w:r w:rsidR="002D111D">
              <w:rPr>
                <w:rFonts w:ascii="Times New Roman" w:hAnsi="Times New Roman" w:cs="Times New Roman"/>
                <w:sz w:val="24"/>
                <w:szCs w:val="24"/>
              </w:rPr>
              <w:t>5</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rPr>
              <w:t>4. Разработка и реализация системы мониторинга образовательных потребностейобучающихся и родителей по использованию часов вариативной части учебногоплана и внеурочной деятельности</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Август 201</w:t>
            </w:r>
            <w:r w:rsidR="002D111D">
              <w:rPr>
                <w:rFonts w:ascii="Times New Roman" w:hAnsi="Times New Roman" w:cs="Times New Roman"/>
                <w:sz w:val="24"/>
                <w:szCs w:val="24"/>
              </w:rPr>
              <w:t>5</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rPr>
              <w:t>5. Привлечение органов государственно-общественного управления образовательным учреждением к проектированиюосновной образовательной программыосновного общего образования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Презентация на родительских собраниях май, сентябрь ежегодно начиная с 201</w:t>
            </w:r>
            <w:r w:rsidR="002D111D">
              <w:rPr>
                <w:rFonts w:ascii="Times New Roman" w:hAnsi="Times New Roman" w:cs="Times New Roman"/>
                <w:sz w:val="24"/>
                <w:szCs w:val="24"/>
              </w:rPr>
              <w:t>5</w:t>
            </w:r>
            <w:r>
              <w:rPr>
                <w:rFonts w:ascii="Times New Roman" w:hAnsi="Times New Roman" w:cs="Times New Roman"/>
                <w:sz w:val="24"/>
                <w:szCs w:val="24"/>
              </w:rPr>
              <w:t xml:space="preserve"> года</w:t>
            </w:r>
          </w:p>
        </w:tc>
      </w:tr>
      <w:tr w:rsidR="00A60B29" w:rsidRPr="00A356F7" w:rsidTr="000B40C7">
        <w:tc>
          <w:tcPr>
            <w:tcW w:w="3118" w:type="dxa"/>
            <w:vMerge w:val="restart"/>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rPr>
              <w:t>IV. Кадровое обеспечение введенияФГОС</w:t>
            </w: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rPr>
              <w:t>1. Анализ кадрового обеспечения введения и реализации ФГОС основного общего образования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Август 201</w:t>
            </w:r>
            <w:r w:rsidR="002D111D">
              <w:rPr>
                <w:rFonts w:ascii="Times New Roman" w:hAnsi="Times New Roman" w:cs="Times New Roman"/>
                <w:sz w:val="24"/>
                <w:szCs w:val="24"/>
              </w:rPr>
              <w:t>5</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rPr>
              <w:t>2. Создание (корректировка) плана-графика повышения квалификации педагогических и руководящих работниковобразовательного учреждения в связис введением ФГОС</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 соответствие с проспектом курсов</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100"/>
                <w:sz w:val="24"/>
                <w:szCs w:val="24"/>
              </w:rPr>
              <w:t>3. Разработка (корректировка) плана научно-методической работы (внутри-школьного повышения квалификации)с ориентацией на проблемы введенияФГОС основного общего образования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 201</w:t>
            </w:r>
            <w:r w:rsidR="002D111D">
              <w:rPr>
                <w:rFonts w:ascii="Times New Roman" w:hAnsi="Times New Roman" w:cs="Times New Roman"/>
                <w:sz w:val="24"/>
                <w:szCs w:val="24"/>
              </w:rPr>
              <w:t>5</w:t>
            </w:r>
          </w:p>
        </w:tc>
      </w:tr>
      <w:tr w:rsidR="00A60B29" w:rsidRPr="00A356F7" w:rsidTr="000B40C7">
        <w:tc>
          <w:tcPr>
            <w:tcW w:w="3118" w:type="dxa"/>
            <w:vMerge w:val="restart"/>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8"/>
                <w:sz w:val="24"/>
                <w:szCs w:val="24"/>
              </w:rPr>
              <w:t>V. ИнформационноеобеспечениевведенияФГОС</w:t>
            </w: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8"/>
                <w:sz w:val="24"/>
                <w:szCs w:val="24"/>
              </w:rPr>
              <w:t>1. Размещение на сайте ОУ информационных материалов о введении ФГОСосновного общего образования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Сентябрь 201</w:t>
            </w:r>
            <w:r w:rsidR="002D111D">
              <w:rPr>
                <w:rFonts w:ascii="Times New Roman" w:hAnsi="Times New Roman" w:cs="Times New Roman"/>
                <w:sz w:val="24"/>
                <w:szCs w:val="24"/>
              </w:rPr>
              <w:t>5</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8"/>
                <w:sz w:val="24"/>
                <w:szCs w:val="24"/>
              </w:rPr>
              <w:t>2. Широкое информирование родительской общественности о подготовке к введению и порядке перехода на новыестандарты</w:t>
            </w:r>
          </w:p>
        </w:tc>
        <w:tc>
          <w:tcPr>
            <w:tcW w:w="2210" w:type="dxa"/>
          </w:tcPr>
          <w:p w:rsidR="00A60B29" w:rsidRPr="00A356F7" w:rsidRDefault="002D111D"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00A60B29">
              <w:rPr>
                <w:rFonts w:ascii="Times New Roman" w:hAnsi="Times New Roman" w:cs="Times New Roman"/>
                <w:sz w:val="24"/>
                <w:szCs w:val="24"/>
              </w:rPr>
              <w:t>ентябрь 201</w:t>
            </w:r>
            <w:r>
              <w:rPr>
                <w:rFonts w:ascii="Times New Roman" w:hAnsi="Times New Roman" w:cs="Times New Roman"/>
                <w:sz w:val="24"/>
                <w:szCs w:val="24"/>
              </w:rPr>
              <w:t>5</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8"/>
                <w:sz w:val="24"/>
                <w:szCs w:val="24"/>
              </w:rPr>
              <w:t>3. Организация изучения общественного мнения по вопросам введения новых стандартов и внесения дополненийв содержание основной образовательнойпрограммы основного общего образования</w:t>
            </w:r>
          </w:p>
        </w:tc>
        <w:tc>
          <w:tcPr>
            <w:tcW w:w="2210" w:type="dxa"/>
          </w:tcPr>
          <w:p w:rsidR="00A60B29" w:rsidRPr="00A356F7" w:rsidRDefault="002D111D"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Февраль</w:t>
            </w:r>
            <w:r w:rsidR="00A60B29">
              <w:rPr>
                <w:rFonts w:ascii="Times New Roman" w:hAnsi="Times New Roman" w:cs="Times New Roman"/>
                <w:sz w:val="24"/>
                <w:szCs w:val="24"/>
              </w:rPr>
              <w:t xml:space="preserve"> 2014</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8"/>
                <w:sz w:val="24"/>
                <w:szCs w:val="24"/>
              </w:rPr>
              <w:t>4. Реализация деятельности сетевого комплекса информационного взаимодействия по вопросам введения ФГОС основного общего образования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По отдельному плану</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8"/>
                <w:sz w:val="24"/>
                <w:szCs w:val="24"/>
              </w:rPr>
              <w:t>5. Обеспечение публичной отчётностиОУ о ходе и результатах введения ФГОС</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 январе ежегодно</w:t>
            </w:r>
          </w:p>
        </w:tc>
      </w:tr>
      <w:tr w:rsidR="00A60B29" w:rsidRPr="00A356F7" w:rsidTr="000B40C7">
        <w:tc>
          <w:tcPr>
            <w:tcW w:w="3118" w:type="dxa"/>
            <w:vMerge/>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pStyle w:val="1212"/>
              <w:shd w:val="clear" w:color="auto" w:fill="auto"/>
              <w:tabs>
                <w:tab w:val="left" w:pos="426"/>
              </w:tabs>
              <w:spacing w:before="0" w:line="240" w:lineRule="auto"/>
              <w:rPr>
                <w:rFonts w:ascii="Times New Roman" w:hAnsi="Times New Roman" w:cs="Times New Roman"/>
                <w:sz w:val="24"/>
                <w:szCs w:val="24"/>
              </w:rPr>
            </w:pPr>
            <w:r w:rsidRPr="00A356F7">
              <w:rPr>
                <w:rStyle w:val="128"/>
                <w:sz w:val="24"/>
                <w:szCs w:val="24"/>
              </w:rPr>
              <w:t>6. Разработка рекомендаций для педагогических работников:</w:t>
            </w:r>
          </w:p>
          <w:p w:rsidR="00A60B29" w:rsidRPr="00A356F7" w:rsidRDefault="00A60B29" w:rsidP="0099401B">
            <w:pPr>
              <w:pStyle w:val="1212"/>
              <w:shd w:val="clear" w:color="auto" w:fill="auto"/>
              <w:tabs>
                <w:tab w:val="left" w:pos="426"/>
              </w:tabs>
              <w:spacing w:before="0" w:line="240" w:lineRule="auto"/>
              <w:jc w:val="both"/>
              <w:rPr>
                <w:rFonts w:ascii="Times New Roman" w:hAnsi="Times New Roman" w:cs="Times New Roman"/>
                <w:sz w:val="24"/>
                <w:szCs w:val="24"/>
              </w:rPr>
            </w:pPr>
            <w:r w:rsidRPr="00A356F7">
              <w:rPr>
                <w:rStyle w:val="128"/>
                <w:sz w:val="24"/>
                <w:szCs w:val="24"/>
              </w:rPr>
              <w:t>— по организации внеурочной деятельности обучающихся;</w:t>
            </w:r>
          </w:p>
          <w:p w:rsidR="00A60B29" w:rsidRPr="00A356F7" w:rsidRDefault="00A60B29" w:rsidP="0099401B">
            <w:pPr>
              <w:pStyle w:val="1212"/>
              <w:shd w:val="clear" w:color="auto" w:fill="auto"/>
              <w:tabs>
                <w:tab w:val="left" w:pos="394"/>
                <w:tab w:val="left" w:pos="426"/>
              </w:tabs>
              <w:spacing w:before="0" w:line="240" w:lineRule="auto"/>
              <w:rPr>
                <w:rFonts w:ascii="Times New Roman" w:hAnsi="Times New Roman" w:cs="Times New Roman"/>
                <w:sz w:val="24"/>
                <w:szCs w:val="24"/>
              </w:rPr>
            </w:pPr>
            <w:r w:rsidRPr="00A356F7">
              <w:rPr>
                <w:rStyle w:val="128"/>
                <w:sz w:val="24"/>
                <w:szCs w:val="24"/>
              </w:rPr>
              <w:t>— по организации текущей и итоговойоценки достижения планируемых результатов;</w:t>
            </w:r>
          </w:p>
          <w:p w:rsidR="00A60B29" w:rsidRPr="00A356F7" w:rsidRDefault="00A60B29" w:rsidP="0099401B">
            <w:pPr>
              <w:pStyle w:val="1212"/>
              <w:shd w:val="clear" w:color="auto" w:fill="auto"/>
              <w:tabs>
                <w:tab w:val="left" w:pos="426"/>
              </w:tabs>
              <w:spacing w:before="0" w:line="240" w:lineRule="auto"/>
              <w:jc w:val="both"/>
              <w:rPr>
                <w:rFonts w:ascii="Times New Roman" w:hAnsi="Times New Roman" w:cs="Times New Roman"/>
                <w:sz w:val="24"/>
                <w:szCs w:val="24"/>
              </w:rPr>
            </w:pPr>
            <w:r w:rsidRPr="00A356F7">
              <w:rPr>
                <w:rStyle w:val="128"/>
                <w:sz w:val="24"/>
                <w:szCs w:val="24"/>
              </w:rPr>
              <w:t>— по использования ресурсов временидля организации домашней работы обучающихся;</w:t>
            </w:r>
          </w:p>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8"/>
                <w:sz w:val="24"/>
                <w:szCs w:val="24"/>
              </w:rPr>
              <w:t>— перечня и рекомендаций по использованию интерактивных технологий</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 рабочем процессе совместно с метод объединениями</w:t>
            </w:r>
          </w:p>
        </w:tc>
      </w:tr>
      <w:tr w:rsidR="00A60B29" w:rsidRPr="00A356F7" w:rsidTr="000B40C7">
        <w:tc>
          <w:tcPr>
            <w:tcW w:w="3118" w:type="dxa"/>
          </w:tcPr>
          <w:p w:rsidR="00A60B29" w:rsidRPr="00A356F7" w:rsidRDefault="00A60B29" w:rsidP="0099401B">
            <w:pPr>
              <w:pStyle w:val="1212"/>
              <w:shd w:val="clear" w:color="auto" w:fill="auto"/>
              <w:tabs>
                <w:tab w:val="left" w:pos="426"/>
              </w:tabs>
              <w:spacing w:before="0" w:line="240" w:lineRule="auto"/>
              <w:rPr>
                <w:rFonts w:ascii="Times New Roman" w:hAnsi="Times New Roman" w:cs="Times New Roman"/>
                <w:color w:val="000000"/>
                <w:sz w:val="24"/>
                <w:szCs w:val="24"/>
              </w:rPr>
            </w:pPr>
            <w:r w:rsidRPr="00A356F7">
              <w:rPr>
                <w:rStyle w:val="128"/>
                <w:sz w:val="24"/>
                <w:szCs w:val="24"/>
              </w:rPr>
              <w:t>VI. Материально-техническоеобеспечениевведения ФГОС</w:t>
            </w: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8"/>
                <w:sz w:val="24"/>
                <w:szCs w:val="24"/>
              </w:rPr>
              <w:t>1. Анализ материально-технического обеспечения введения и реализацииФГОС основного общего образования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Зав кабинетами проводят мониторинг в сентябре и январе</w:t>
            </w:r>
          </w:p>
        </w:tc>
      </w:tr>
      <w:tr w:rsidR="00A60B29" w:rsidRPr="00A356F7" w:rsidTr="000B40C7">
        <w:tc>
          <w:tcPr>
            <w:tcW w:w="3118" w:type="dxa"/>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8"/>
                <w:sz w:val="24"/>
                <w:szCs w:val="24"/>
              </w:rPr>
              <w:t>2. Обеспечение соответствия материально-технической базы ОУ требованиямФГОС</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По мере финансирования</w:t>
            </w:r>
          </w:p>
        </w:tc>
      </w:tr>
      <w:tr w:rsidR="00A60B29" w:rsidRPr="00A356F7" w:rsidTr="000B40C7">
        <w:tc>
          <w:tcPr>
            <w:tcW w:w="3118" w:type="dxa"/>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63"/>
                <w:sz w:val="24"/>
                <w:szCs w:val="24"/>
              </w:rPr>
              <w:t>3. Обеспечение соответствия санитарно-гигиенических условий требованиямФГОС: …</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планового контроля рос потреб надзором</w:t>
            </w:r>
          </w:p>
        </w:tc>
      </w:tr>
      <w:tr w:rsidR="00A60B29" w:rsidRPr="00A356F7" w:rsidTr="000B40C7">
        <w:tc>
          <w:tcPr>
            <w:tcW w:w="3118" w:type="dxa"/>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63"/>
                <w:sz w:val="24"/>
                <w:szCs w:val="24"/>
              </w:rPr>
              <w:t>4. Обеспечение соответствия условий реализации ООП противопожарным нормам, нормам охраны труда работниковобразовательного учреждения</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Проведение планового контроля соответствующими службами</w:t>
            </w:r>
          </w:p>
        </w:tc>
      </w:tr>
      <w:tr w:rsidR="00A60B29" w:rsidRPr="00A356F7" w:rsidTr="000B40C7">
        <w:tc>
          <w:tcPr>
            <w:tcW w:w="3118" w:type="dxa"/>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63"/>
                <w:sz w:val="24"/>
                <w:szCs w:val="24"/>
              </w:rPr>
              <w:t>5. Обеспечение соответствия информационно-образовательной среды требованиям ФГОС: …</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Внутренний контроль, само обследование</w:t>
            </w:r>
          </w:p>
        </w:tc>
      </w:tr>
      <w:tr w:rsidR="00A60B29" w:rsidRPr="00A356F7" w:rsidTr="000B40C7">
        <w:tc>
          <w:tcPr>
            <w:tcW w:w="3118" w:type="dxa"/>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63"/>
                <w:sz w:val="24"/>
                <w:szCs w:val="24"/>
              </w:rPr>
              <w:t xml:space="preserve">6. Обеспечение укомплектованностибиблиотечно-информационного центрапечатными и электронными образовательными ресурсами: </w:t>
            </w:r>
            <w:r w:rsidRPr="00A356F7">
              <w:rPr>
                <w:rStyle w:val="1263"/>
                <w:sz w:val="24"/>
                <w:szCs w:val="24"/>
              </w:rPr>
              <w:lastRenderedPageBreak/>
              <w:t>…</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Мониторинг пополнения фонда в январе и сентябре ежегодно</w:t>
            </w:r>
          </w:p>
        </w:tc>
      </w:tr>
      <w:tr w:rsidR="00A60B29" w:rsidRPr="00A356F7" w:rsidTr="000B40C7">
        <w:tc>
          <w:tcPr>
            <w:tcW w:w="3118" w:type="dxa"/>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63"/>
                <w:sz w:val="24"/>
                <w:szCs w:val="24"/>
              </w:rPr>
              <w:t>7. Наличие доступа ОУ к электроннымобразовательным ресурсам (ЭОР), размещённым в федеральных и региональныхбазах данных</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Внутренний контроль использования с подведением итогов в конце учебного года (собеседование по плану проф развития)</w:t>
            </w:r>
          </w:p>
        </w:tc>
      </w:tr>
      <w:tr w:rsidR="00A60B29" w:rsidRPr="00A356F7" w:rsidTr="000B40C7">
        <w:tc>
          <w:tcPr>
            <w:tcW w:w="3118" w:type="dxa"/>
          </w:tcPr>
          <w:p w:rsidR="00A60B29" w:rsidRPr="00A356F7" w:rsidRDefault="00A60B29" w:rsidP="0099401B">
            <w:pPr>
              <w:tabs>
                <w:tab w:val="left" w:pos="426"/>
              </w:tabs>
              <w:spacing w:after="0" w:line="240" w:lineRule="auto"/>
              <w:rPr>
                <w:rFonts w:ascii="Times New Roman" w:hAnsi="Times New Roman" w:cs="Times New Roman"/>
                <w:sz w:val="24"/>
                <w:szCs w:val="24"/>
              </w:rPr>
            </w:pPr>
          </w:p>
        </w:tc>
        <w:tc>
          <w:tcPr>
            <w:tcW w:w="4349" w:type="dxa"/>
          </w:tcPr>
          <w:p w:rsidR="00A60B29" w:rsidRPr="00A356F7" w:rsidRDefault="00A60B29" w:rsidP="0099401B">
            <w:pPr>
              <w:tabs>
                <w:tab w:val="left" w:pos="426"/>
              </w:tabs>
              <w:spacing w:after="0" w:line="240" w:lineRule="auto"/>
              <w:rPr>
                <w:rFonts w:ascii="Times New Roman" w:hAnsi="Times New Roman" w:cs="Times New Roman"/>
                <w:sz w:val="24"/>
                <w:szCs w:val="24"/>
              </w:rPr>
            </w:pPr>
            <w:r w:rsidRPr="00A356F7">
              <w:rPr>
                <w:rStyle w:val="1263"/>
                <w:sz w:val="24"/>
                <w:szCs w:val="24"/>
              </w:rPr>
              <w:t>8. Обеспечение контролируемого доступа участников образовательного процессак информационным образовательным ресурсам в сети Интернет</w:t>
            </w:r>
          </w:p>
        </w:tc>
        <w:tc>
          <w:tcPr>
            <w:tcW w:w="2210" w:type="dxa"/>
          </w:tcPr>
          <w:p w:rsidR="00A60B29" w:rsidRPr="00A356F7" w:rsidRDefault="00A60B29" w:rsidP="0099401B">
            <w:pPr>
              <w:tabs>
                <w:tab w:val="left" w:pos="426"/>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Функционал заместителя директора по информатизации</w:t>
            </w:r>
          </w:p>
        </w:tc>
      </w:tr>
    </w:tbl>
    <w:p w:rsidR="000B40C7" w:rsidRDefault="000B40C7" w:rsidP="0099401B">
      <w:pPr>
        <w:pStyle w:val="114"/>
        <w:keepNext/>
        <w:keepLines/>
        <w:shd w:val="clear" w:color="auto" w:fill="auto"/>
        <w:tabs>
          <w:tab w:val="left" w:pos="426"/>
        </w:tabs>
        <w:spacing w:after="0" w:line="240" w:lineRule="auto"/>
        <w:ind w:firstLine="454"/>
        <w:jc w:val="center"/>
        <w:rPr>
          <w:rStyle w:val="147"/>
          <w:rFonts w:ascii="Times New Roman" w:hAnsi="Times New Roman" w:cs="Times New Roman"/>
          <w:sz w:val="24"/>
          <w:szCs w:val="24"/>
        </w:rPr>
      </w:pPr>
    </w:p>
    <w:p w:rsidR="006204BB" w:rsidRPr="00592B23" w:rsidRDefault="006204BB" w:rsidP="0099401B">
      <w:pPr>
        <w:pStyle w:val="114"/>
        <w:keepNext/>
        <w:keepLines/>
        <w:shd w:val="clear" w:color="auto" w:fill="auto"/>
        <w:tabs>
          <w:tab w:val="left" w:pos="426"/>
        </w:tabs>
        <w:spacing w:after="0" w:line="240" w:lineRule="auto"/>
        <w:ind w:firstLine="454"/>
        <w:jc w:val="center"/>
        <w:rPr>
          <w:rFonts w:ascii="Times New Roman" w:hAnsi="Times New Roman" w:cs="Times New Roman"/>
          <w:b/>
          <w:i/>
          <w:sz w:val="24"/>
          <w:szCs w:val="24"/>
        </w:rPr>
      </w:pPr>
      <w:bookmarkStart w:id="1472" w:name="_Toc426648642"/>
      <w:bookmarkStart w:id="1473" w:name="_Toc426650239"/>
      <w:bookmarkStart w:id="1474" w:name="_Toc426660799"/>
      <w:r w:rsidRPr="00592B23">
        <w:rPr>
          <w:rStyle w:val="147"/>
          <w:rFonts w:ascii="Times New Roman" w:hAnsi="Times New Roman" w:cs="Times New Roman"/>
          <w:b/>
          <w:i/>
          <w:sz w:val="24"/>
          <w:szCs w:val="24"/>
        </w:rPr>
        <w:t>Используемые понятия,обозначения и сокращения</w:t>
      </w:r>
      <w:bookmarkEnd w:id="1472"/>
      <w:bookmarkEnd w:id="1473"/>
      <w:bookmarkEnd w:id="1474"/>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Базовые национальные ценности</w:t>
      </w:r>
      <w:r w:rsidRPr="00A356F7">
        <w:rPr>
          <w:rFonts w:ascii="Times New Roman" w:hAnsi="Times New Roman" w:cs="Times New Roman"/>
          <w:sz w:val="24"/>
          <w:szCs w:val="24"/>
        </w:rPr>
        <w:t xml:space="preserve"> —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единство и успешное развитие страны в современных условиях.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Гражданское общество</w:t>
      </w:r>
      <w:r w:rsidRPr="00A356F7">
        <w:rPr>
          <w:rFonts w:ascii="Times New Roman" w:hAnsi="Times New Roman" w:cs="Times New Roman"/>
          <w:sz w:val="24"/>
          <w:szCs w:val="24"/>
        </w:rPr>
        <w:t xml:space="preserve"> — общество, способное к самоорганизации на всех уровнях, от местных сообществ до общенационального (государственного) уровня, активно выражающее свои запросы и интересы как через свободно и демократически избранные органы власти и самоуправления, так и через институты гражданского общества, к которым относятся прежде всего общественные группы, организации и коалиции, а также формы прямого волеизъявлен</w:t>
      </w:r>
      <w:r w:rsidR="00592B23">
        <w:rPr>
          <w:rFonts w:ascii="Times New Roman" w:hAnsi="Times New Roman" w:cs="Times New Roman"/>
          <w:sz w:val="24"/>
          <w:szCs w:val="24"/>
        </w:rPr>
        <w:t>ия. Гражданское общество обладае</w:t>
      </w:r>
      <w:r w:rsidRPr="00A356F7">
        <w:rPr>
          <w:rFonts w:ascii="Times New Roman" w:hAnsi="Times New Roman" w:cs="Times New Roman"/>
          <w:sz w:val="24"/>
          <w:szCs w:val="24"/>
        </w:rPr>
        <w:t>т способностью защищать свои права и интересы как через власть и закон, так и путём контроля над властью и воздействия на власть и на правовые нормы. Гражданское общество обязательно предполагает наличие в нём ответственного гражданина, воспитание которого является главной целью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Дети с ограниченными возможностями здоровья(ОВЗ)—</w:t>
      </w:r>
      <w:r w:rsidRPr="00A356F7">
        <w:rPr>
          <w:rFonts w:ascii="Times New Roman" w:hAnsi="Times New Roman" w:cs="Times New Roman"/>
          <w:sz w:val="24"/>
          <w:szCs w:val="24"/>
        </w:rPr>
        <w:t>дети, состояние здоровья которых препятствует освоению образовательных программ общего образования вне специальных условий обучения и воспитания, т. е. это дети-инвалиды либо другие дети в возрасте до 18 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Духовно-нравственное воспитание</w:t>
      </w:r>
      <w:r w:rsidRPr="00A356F7">
        <w:rPr>
          <w:rFonts w:ascii="Times New Roman" w:hAnsi="Times New Roman" w:cs="Times New Roman"/>
          <w:sz w:val="24"/>
          <w:szCs w:val="24"/>
        </w:rPr>
        <w:t xml:space="preserve"> — педагогически организованный процесс усвоения и принятия обучающимся базовых национальных ценностей, освоение системы общечеловеческих ценностей, культурных, духовных и нравственных ценностей многонационального народа Российской Федерации.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Духовно-нравственное развитие</w:t>
      </w:r>
      <w:r w:rsidRPr="00A356F7">
        <w:rPr>
          <w:rFonts w:ascii="Times New Roman" w:hAnsi="Times New Roman" w:cs="Times New Roman"/>
          <w:sz w:val="24"/>
          <w:szCs w:val="24"/>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Отечеству, миру в целом.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ИКТ —</w:t>
      </w:r>
      <w:r w:rsidRPr="00A356F7">
        <w:rPr>
          <w:rFonts w:ascii="Times New Roman" w:hAnsi="Times New Roman" w:cs="Times New Roman"/>
          <w:sz w:val="24"/>
          <w:szCs w:val="24"/>
        </w:rPr>
        <w:t xml:space="preserve"> информационные и коммуникационные технологии — современные средства обработки и передачи информации, включая соответствующее оборудование, программное обеспечение, модели, методы и регламенты их применения.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lastRenderedPageBreak/>
        <w:t xml:space="preserve">ИКТ-компетентность (или информационная компетентность) профессиональная (для учителя) </w:t>
      </w:r>
      <w:r w:rsidRPr="00A356F7">
        <w:rPr>
          <w:rFonts w:ascii="Times New Roman" w:hAnsi="Times New Roman" w:cs="Times New Roman"/>
          <w:sz w:val="24"/>
          <w:szCs w:val="24"/>
        </w:rPr>
        <w:t>— умение, способность и готовность решать профессиональные задачи, используя распространённые в данной профессиональной области средства ИКТ.</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ИКТ-компетентность учебная (для обучающегося)</w:t>
      </w:r>
      <w:r w:rsidRPr="00A356F7">
        <w:rPr>
          <w:rFonts w:ascii="Times New Roman" w:hAnsi="Times New Roman" w:cs="Times New Roman"/>
          <w:sz w:val="24"/>
          <w:szCs w:val="24"/>
        </w:rPr>
        <w:t xml:space="preserve"> — умение, способность и готовность решать учебные задачи квалифицированным образом, используя средства ИКТ.</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b w:val="0"/>
          <w:sz w:val="24"/>
          <w:szCs w:val="24"/>
        </w:rPr>
      </w:pPr>
      <w:r w:rsidRPr="00A356F7">
        <w:rPr>
          <w:rFonts w:ascii="Times New Roman" w:hAnsi="Times New Roman" w:cs="Times New Roman"/>
          <w:sz w:val="24"/>
          <w:szCs w:val="24"/>
        </w:rPr>
        <w:t>Индивидуальная образовательная траектория обучающегося</w:t>
      </w:r>
      <w:r w:rsidRPr="00A356F7">
        <w:rPr>
          <w:rStyle w:val="172"/>
          <w:rFonts w:ascii="Times New Roman" w:hAnsi="Times New Roman" w:cs="Times New Roman"/>
          <w:b/>
          <w:bCs/>
          <w:sz w:val="24"/>
          <w:szCs w:val="24"/>
        </w:rPr>
        <w:t xml:space="preserve"> — в обязательной части учебного плана: совместный </w:t>
      </w:r>
      <w:r w:rsidRPr="00A356F7">
        <w:rPr>
          <w:rFonts w:ascii="Times New Roman" w:hAnsi="Times New Roman" w:cs="Times New Roman"/>
          <w:b w:val="0"/>
          <w:sz w:val="24"/>
          <w:szCs w:val="24"/>
        </w:rPr>
        <w:t>выбор учителем, обучающимся и его родителями (законными представителями) уровня освоения программ учебных предметов; в части, формируемой участниками образовательного процесса: выбор обучающимся и его родителями (законными представителями) дополнительных учебных предметов, курсов, в том числе внеурочной деятельности.</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Инновационная профессиональная деятельность</w:t>
      </w:r>
      <w:r w:rsidRPr="00A356F7">
        <w:rPr>
          <w:rFonts w:ascii="Times New Roman" w:hAnsi="Times New Roman" w:cs="Times New Roman"/>
          <w:sz w:val="24"/>
          <w:szCs w:val="24"/>
        </w:rPr>
        <w:t xml:space="preserve"> — создание и распространение новшеств (технических, потребительских и иных), нового или усовершенствованного процесса на основе результатов научных исследований, научных разработок или иных научных достижений.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Инновационная экономика</w:t>
      </w:r>
      <w:r w:rsidRPr="00A356F7">
        <w:rPr>
          <w:rFonts w:ascii="Times New Roman" w:hAnsi="Times New Roman" w:cs="Times New Roman"/>
          <w:sz w:val="24"/>
          <w:szCs w:val="24"/>
        </w:rPr>
        <w:t xml:space="preserve"> — экономика, основанная на знаниях, создании, внедрении и использовании инноваций.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Информационная деятельность</w:t>
      </w:r>
      <w:r w:rsidRPr="00A356F7">
        <w:rPr>
          <w:rFonts w:ascii="Times New Roman" w:hAnsi="Times New Roman" w:cs="Times New Roman"/>
          <w:sz w:val="24"/>
          <w:szCs w:val="24"/>
        </w:rPr>
        <w:t xml:space="preserve"> — поиск, запись, сбор, анализ, организация, представление, передача информации, проектирование и моделирование, осуществляемые человеком; информация при этом представляется в виде взаимосвязанной системы текстов, числовых данных, программных кодов, изображений, звуков, видео.</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Информационное общество</w:t>
      </w:r>
      <w:r w:rsidRPr="00A356F7">
        <w:rPr>
          <w:rFonts w:ascii="Times New Roman" w:hAnsi="Times New Roman" w:cs="Times New Roman"/>
          <w:sz w:val="24"/>
          <w:szCs w:val="24"/>
        </w:rPr>
        <w:t xml:space="preserve"> — историческая фаза развития цивилизации, в которой главными продуктами производства становятся информация и знания. Отличительной чертой является создание глобального информационного пространства, обеспечивающего эффективное взаимодействие людей, их доступ к мировым информационным ресурсам и удовлетворение их потребностей в информационных продуктах и услугах.</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Компетентность</w:t>
      </w:r>
      <w:r w:rsidRPr="00A356F7">
        <w:rPr>
          <w:rFonts w:ascii="Times New Roman" w:hAnsi="Times New Roman" w:cs="Times New Roman"/>
          <w:sz w:val="24"/>
          <w:szCs w:val="24"/>
        </w:rPr>
        <w:t xml:space="preserve"> — качественная характеристика реализации человеком сформированных в образовательном процессе знаний, обобщённых способов деятельности, познавательных и практических умений, компетенций, отражающих способность (готовность) человека активно и творчески использовать полученное образование для решения личностно и социально значимых образовательных и практических задач, эффективного достижения жизненных целей.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Компетенция</w:t>
      </w:r>
      <w:r w:rsidRPr="00A356F7">
        <w:rPr>
          <w:rFonts w:ascii="Times New Roman" w:hAnsi="Times New Roman" w:cs="Times New Roman"/>
          <w:sz w:val="24"/>
          <w:szCs w:val="24"/>
        </w:rPr>
        <w:t xml:space="preserve"> — актуализированная в освоенных областях образования система ценностей, знаний и умений (навыков), способная адекватно воплощаться в деятельности человека при решении возникающих проблем.</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 xml:space="preserve">Концепция духовно-нравственного развития и воспитания личности гражданина России </w:t>
      </w:r>
      <w:r w:rsidRPr="00A356F7">
        <w:rPr>
          <w:rFonts w:ascii="Times New Roman" w:hAnsi="Times New Roman" w:cs="Times New Roman"/>
          <w:sz w:val="24"/>
          <w:szCs w:val="24"/>
        </w:rPr>
        <w:t>— методологическая основа разработки и реализации Стандарта, определяющая характер современного национального воспитательного идеала, цели и задачи духовно-нравственного развития и воспитания детей и молодёжи, основные социально-педагогические условия и принципы духовно-нравственного развития и воспитания обучающихся.</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sz w:val="24"/>
          <w:szCs w:val="24"/>
        </w:rPr>
      </w:pPr>
      <w:r w:rsidRPr="00A356F7">
        <w:rPr>
          <w:rFonts w:ascii="Times New Roman" w:hAnsi="Times New Roman" w:cs="Times New Roman"/>
          <w:sz w:val="24"/>
          <w:szCs w:val="24"/>
        </w:rPr>
        <w:t>Национальное самосознание (гражданская идентичность)</w:t>
      </w:r>
      <w:r w:rsidRPr="00A356F7">
        <w:rPr>
          <w:rStyle w:val="1711"/>
          <w:b w:val="0"/>
          <w:bCs w:val="0"/>
          <w:sz w:val="24"/>
          <w:szCs w:val="24"/>
        </w:rPr>
        <w:t xml:space="preserve">— </w:t>
      </w:r>
      <w:r w:rsidRPr="00A356F7">
        <w:rPr>
          <w:rStyle w:val="172"/>
          <w:rFonts w:ascii="Times New Roman" w:hAnsi="Times New Roman" w:cs="Times New Roman"/>
          <w:b/>
          <w:bCs/>
          <w:sz w:val="24"/>
          <w:szCs w:val="24"/>
        </w:rPr>
        <w:t>разделяемое всеми гражданами представление о своей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стране, её народе, чувство принадлежности к своей стране и народу. Основу национального самосознания (идентичности) составляют базовые национальные ценности и общая историческая судьба.</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 xml:space="preserve">Образовательная среда </w:t>
      </w:r>
      <w:r w:rsidRPr="00A356F7">
        <w:rPr>
          <w:rFonts w:ascii="Times New Roman" w:hAnsi="Times New Roman" w:cs="Times New Roman"/>
          <w:sz w:val="24"/>
          <w:szCs w:val="24"/>
        </w:rPr>
        <w:t>— дидактическое понятие, совокупность внутренних и внешних условий и ресурсов развития и образования обучающихся. Образовательная среда нацелена на создание целостности педагогических условий для решения задач обучения, развития и воспитания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Патриотизм</w:t>
      </w:r>
      <w:r w:rsidRPr="00A356F7">
        <w:rPr>
          <w:rFonts w:ascii="Times New Roman" w:hAnsi="Times New Roman" w:cs="Times New Roman"/>
          <w:sz w:val="24"/>
          <w:szCs w:val="24"/>
        </w:rPr>
        <w:t xml:space="preserve"> — чувство и сформировавшаяся гражданская позиция верности своей стране и солидарности с её народом, гордости за своё Отечество, город или сельскую местность, где гражданин родился и воспитывался, готовности к служению Отечеству.</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lastRenderedPageBreak/>
        <w:t>Планируемые результаты</w:t>
      </w:r>
      <w:r w:rsidRPr="00A356F7">
        <w:rPr>
          <w:rFonts w:ascii="Times New Roman" w:hAnsi="Times New Roman" w:cs="Times New Roman"/>
          <w:sz w:val="24"/>
          <w:szCs w:val="24"/>
        </w:rPr>
        <w:t xml:space="preserve"> — система обобщённых личностно</w:t>
      </w:r>
      <w:r w:rsidR="007F287D" w:rsidRPr="00A356F7">
        <w:rPr>
          <w:rFonts w:ascii="Times New Roman" w:hAnsi="Times New Roman" w:cs="Times New Roman"/>
          <w:sz w:val="24"/>
          <w:szCs w:val="24"/>
        </w:rPr>
        <w:t>-</w:t>
      </w:r>
      <w:r w:rsidRPr="00A356F7">
        <w:rPr>
          <w:rFonts w:ascii="Times New Roman" w:hAnsi="Times New Roman" w:cs="Times New Roman"/>
          <w:sz w:val="24"/>
          <w:szCs w:val="24"/>
        </w:rPr>
        <w:t xml:space="preserve"> ориентированных целей образования, уточнённых и дифференцированных по учебным предметам, для определения и выявления всех элементов, подлежащих формированию и оценке, с-учётом ведущих целевых установок изучения каждого учебного предмета, а также возрастной специфики обучающихся.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Программа формирования универсальных учебныхдействий</w:t>
      </w:r>
      <w:r w:rsidRPr="00A356F7">
        <w:rPr>
          <w:rFonts w:ascii="Times New Roman" w:hAnsi="Times New Roman" w:cs="Times New Roman"/>
          <w:sz w:val="24"/>
          <w:szCs w:val="24"/>
        </w:rPr>
        <w:t xml:space="preserve"> — программа, регулирующая различные аспекты освоения метапредметных знаний и способов деятельности, применимых как в рамках образовательного процесса, так и при решении проблем в реальных жизненных ситуациях. Содержит описание ценностных ориентиров на каждой ступени общего образования, связь универсальных учебных действий с содержанием учебных предметов, а также характеристики личностных, регулятивных, познавательных, коммуникативных универсальных учебных действий.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Социализация</w:t>
      </w:r>
      <w:r w:rsidRPr="00A356F7">
        <w:rPr>
          <w:rFonts w:ascii="Times New Roman" w:hAnsi="Times New Roman" w:cs="Times New Roman"/>
          <w:sz w:val="24"/>
          <w:szCs w:val="24"/>
        </w:rPr>
        <w:t xml:space="preserve"> — усвоение человеком социального опыта в процессе образования и жизнедеятельности посредством вхождения в социальную среду, установления социальных связей, принятия ценностей различных социальных групп и общества в целом, активного воспроизводства системы общественных отношений.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Стандарт</w:t>
      </w:r>
      <w:r w:rsidRPr="00A356F7">
        <w:rPr>
          <w:rFonts w:ascii="Times New Roman" w:hAnsi="Times New Roman" w:cs="Times New Roman"/>
          <w:sz w:val="24"/>
          <w:szCs w:val="24"/>
        </w:rPr>
        <w:t xml:space="preserve"> — федеральный государственный образовательный стандарт основного общего образования.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Толерантность</w:t>
      </w:r>
      <w:r w:rsidRPr="00A356F7">
        <w:rPr>
          <w:rFonts w:ascii="Times New Roman" w:hAnsi="Times New Roman" w:cs="Times New Roman"/>
          <w:sz w:val="24"/>
          <w:szCs w:val="24"/>
        </w:rPr>
        <w:t xml:space="preserve"> — терпимость к чужим мнениям, верованиям, поведению.</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Style w:val="a9"/>
          <w:rFonts w:ascii="Times New Roman" w:hAnsi="Times New Roman" w:cs="Times New Roman"/>
          <w:sz w:val="24"/>
          <w:szCs w:val="24"/>
        </w:rPr>
        <w:t>Учебная деятельность</w:t>
      </w:r>
      <w:r w:rsidRPr="00A356F7">
        <w:rPr>
          <w:rFonts w:ascii="Times New Roman" w:hAnsi="Times New Roman" w:cs="Times New Roman"/>
          <w:sz w:val="24"/>
          <w:szCs w:val="24"/>
        </w:rPr>
        <w:t xml:space="preserve"> — систематически организованная педагогом деятельность обучающихся, направленная на преобразование и расширение их собственного опыта на основе воссоздания и опробования культурных форм и способов действия.</w:t>
      </w:r>
    </w:p>
    <w:p w:rsidR="006204BB" w:rsidRPr="00A356F7" w:rsidRDefault="006204BB" w:rsidP="0099401B">
      <w:pPr>
        <w:pStyle w:val="171"/>
        <w:shd w:val="clear" w:color="auto" w:fill="auto"/>
        <w:tabs>
          <w:tab w:val="left" w:pos="426"/>
        </w:tabs>
        <w:spacing w:after="0" w:line="240" w:lineRule="auto"/>
        <w:ind w:firstLine="454"/>
        <w:rPr>
          <w:rFonts w:ascii="Times New Roman" w:hAnsi="Times New Roman" w:cs="Times New Roman"/>
          <w:b w:val="0"/>
          <w:sz w:val="24"/>
          <w:szCs w:val="24"/>
        </w:rPr>
      </w:pPr>
      <w:r w:rsidRPr="00A356F7">
        <w:rPr>
          <w:rFonts w:ascii="Times New Roman" w:hAnsi="Times New Roman" w:cs="Times New Roman"/>
          <w:sz w:val="24"/>
          <w:szCs w:val="24"/>
        </w:rPr>
        <w:t>Федеральные государственные образовательные стандарты</w:t>
      </w:r>
      <w:r w:rsidRPr="00A356F7">
        <w:rPr>
          <w:rStyle w:val="172"/>
          <w:rFonts w:ascii="Times New Roman" w:hAnsi="Times New Roman" w:cs="Times New Roman"/>
          <w:b/>
          <w:bCs/>
          <w:sz w:val="24"/>
          <w:szCs w:val="24"/>
        </w:rPr>
        <w:t xml:space="preserve"> — нормативные правовые акты федерального уровня, </w:t>
      </w:r>
      <w:r w:rsidRPr="00A356F7">
        <w:rPr>
          <w:rFonts w:ascii="Times New Roman" w:hAnsi="Times New Roman" w:cs="Times New Roman"/>
          <w:b w:val="0"/>
          <w:sz w:val="24"/>
          <w:szCs w:val="24"/>
        </w:rPr>
        <w:t>представляющие собой совокупность требований, обязательных при реализации основных образовательных программ начального общего, основного общего, среднего (полного) общего, начального профессионального, среднего профессионального и высшего профессионального образования образовательными учреждениями, имеющими государственную аккредитацию.</w:t>
      </w: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Default="006204BB" w:rsidP="0099401B">
      <w:pPr>
        <w:tabs>
          <w:tab w:val="left" w:pos="426"/>
        </w:tabs>
        <w:spacing w:after="0" w:line="240" w:lineRule="auto"/>
        <w:ind w:firstLine="454"/>
        <w:jc w:val="both"/>
        <w:rPr>
          <w:rFonts w:ascii="Times New Roman" w:hAnsi="Times New Roman" w:cs="Times New Roman"/>
          <w:sz w:val="24"/>
          <w:szCs w:val="24"/>
        </w:rPr>
      </w:pPr>
    </w:p>
    <w:p w:rsidR="000B40C7" w:rsidRDefault="000B40C7" w:rsidP="0099401B">
      <w:pPr>
        <w:tabs>
          <w:tab w:val="left" w:pos="426"/>
        </w:tabs>
        <w:spacing w:after="0" w:line="240" w:lineRule="auto"/>
        <w:ind w:firstLine="454"/>
        <w:jc w:val="both"/>
        <w:rPr>
          <w:rFonts w:ascii="Times New Roman" w:hAnsi="Times New Roman" w:cs="Times New Roman"/>
          <w:sz w:val="24"/>
          <w:szCs w:val="24"/>
        </w:rPr>
      </w:pPr>
    </w:p>
    <w:p w:rsidR="0058051A" w:rsidRDefault="0058051A" w:rsidP="0099401B">
      <w:pPr>
        <w:tabs>
          <w:tab w:val="left" w:pos="426"/>
        </w:tabs>
        <w:spacing w:after="0" w:line="240" w:lineRule="auto"/>
        <w:ind w:firstLine="454"/>
        <w:jc w:val="both"/>
        <w:rPr>
          <w:rFonts w:ascii="Times New Roman" w:hAnsi="Times New Roman" w:cs="Times New Roman"/>
          <w:sz w:val="24"/>
          <w:szCs w:val="24"/>
        </w:rPr>
      </w:pPr>
    </w:p>
    <w:p w:rsidR="0058051A" w:rsidRDefault="0058051A" w:rsidP="0099401B">
      <w:pPr>
        <w:tabs>
          <w:tab w:val="left" w:pos="426"/>
        </w:tabs>
        <w:spacing w:after="0" w:line="240" w:lineRule="auto"/>
        <w:ind w:firstLine="454"/>
        <w:jc w:val="both"/>
        <w:rPr>
          <w:rFonts w:ascii="Times New Roman" w:hAnsi="Times New Roman" w:cs="Times New Roman"/>
          <w:sz w:val="24"/>
          <w:szCs w:val="24"/>
        </w:rPr>
      </w:pPr>
    </w:p>
    <w:p w:rsidR="0058051A" w:rsidRDefault="0058051A" w:rsidP="0099401B">
      <w:pPr>
        <w:tabs>
          <w:tab w:val="left" w:pos="426"/>
        </w:tabs>
        <w:spacing w:after="0" w:line="240" w:lineRule="auto"/>
        <w:ind w:firstLine="454"/>
        <w:jc w:val="both"/>
        <w:rPr>
          <w:rFonts w:ascii="Times New Roman" w:hAnsi="Times New Roman" w:cs="Times New Roman"/>
          <w:sz w:val="24"/>
          <w:szCs w:val="24"/>
        </w:rPr>
      </w:pPr>
    </w:p>
    <w:p w:rsidR="0058051A" w:rsidRDefault="0058051A" w:rsidP="0099401B">
      <w:pPr>
        <w:tabs>
          <w:tab w:val="left" w:pos="426"/>
        </w:tabs>
        <w:spacing w:after="0" w:line="240" w:lineRule="auto"/>
        <w:ind w:firstLine="454"/>
        <w:jc w:val="both"/>
        <w:rPr>
          <w:rFonts w:ascii="Times New Roman" w:hAnsi="Times New Roman" w:cs="Times New Roman"/>
          <w:sz w:val="24"/>
          <w:szCs w:val="24"/>
        </w:rPr>
      </w:pPr>
    </w:p>
    <w:p w:rsidR="00592B23" w:rsidRDefault="00592B23" w:rsidP="0099401B">
      <w:pPr>
        <w:tabs>
          <w:tab w:val="left" w:pos="426"/>
        </w:tabs>
        <w:spacing w:after="0" w:line="240" w:lineRule="auto"/>
        <w:ind w:firstLine="454"/>
        <w:jc w:val="both"/>
        <w:rPr>
          <w:rFonts w:ascii="Times New Roman" w:hAnsi="Times New Roman" w:cs="Times New Roman"/>
          <w:sz w:val="24"/>
          <w:szCs w:val="24"/>
        </w:rPr>
      </w:pPr>
    </w:p>
    <w:p w:rsidR="00950B80" w:rsidRDefault="00950B80" w:rsidP="0099401B">
      <w:pPr>
        <w:tabs>
          <w:tab w:val="left" w:pos="426"/>
        </w:tabs>
        <w:spacing w:after="0" w:line="240" w:lineRule="auto"/>
        <w:ind w:firstLine="454"/>
        <w:jc w:val="both"/>
        <w:rPr>
          <w:rFonts w:ascii="Times New Roman" w:hAnsi="Times New Roman" w:cs="Times New Roman"/>
          <w:sz w:val="24"/>
          <w:szCs w:val="24"/>
        </w:rPr>
      </w:pPr>
    </w:p>
    <w:p w:rsidR="00950B80" w:rsidRDefault="00950B80"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pStyle w:val="1212"/>
        <w:shd w:val="clear" w:color="auto" w:fill="auto"/>
        <w:tabs>
          <w:tab w:val="left" w:pos="426"/>
        </w:tabs>
        <w:spacing w:before="0" w:line="240" w:lineRule="auto"/>
        <w:ind w:firstLine="454"/>
        <w:jc w:val="right"/>
        <w:outlineLvl w:val="0"/>
        <w:rPr>
          <w:rStyle w:val="1238"/>
          <w:sz w:val="24"/>
          <w:szCs w:val="24"/>
        </w:rPr>
      </w:pPr>
      <w:bookmarkStart w:id="1475" w:name="_Toc426660800"/>
      <w:r w:rsidRPr="00A356F7">
        <w:rPr>
          <w:rStyle w:val="1242"/>
          <w:sz w:val="24"/>
          <w:szCs w:val="24"/>
        </w:rPr>
        <w:t>Приложение 1</w:t>
      </w:r>
      <w:bookmarkEnd w:id="1475"/>
    </w:p>
    <w:p w:rsidR="006204BB" w:rsidRPr="00A356F7" w:rsidRDefault="006204BB" w:rsidP="0099401B">
      <w:pPr>
        <w:pStyle w:val="1212"/>
        <w:shd w:val="clear" w:color="auto" w:fill="auto"/>
        <w:tabs>
          <w:tab w:val="left" w:pos="426"/>
        </w:tabs>
        <w:spacing w:before="0" w:line="240" w:lineRule="auto"/>
        <w:ind w:firstLine="454"/>
        <w:jc w:val="right"/>
        <w:rPr>
          <w:rStyle w:val="1238"/>
          <w:sz w:val="24"/>
          <w:szCs w:val="24"/>
        </w:rPr>
      </w:pPr>
      <w:r w:rsidRPr="00A356F7">
        <w:rPr>
          <w:rStyle w:val="1242"/>
          <w:sz w:val="24"/>
          <w:szCs w:val="24"/>
        </w:rPr>
        <w:t>к основной</w:t>
      </w:r>
    </w:p>
    <w:p w:rsidR="006204BB" w:rsidRPr="00A356F7" w:rsidRDefault="006204BB" w:rsidP="0099401B">
      <w:pPr>
        <w:pStyle w:val="1212"/>
        <w:shd w:val="clear" w:color="auto" w:fill="auto"/>
        <w:tabs>
          <w:tab w:val="left" w:pos="426"/>
        </w:tabs>
        <w:spacing w:before="0" w:line="240" w:lineRule="auto"/>
        <w:ind w:firstLine="454"/>
        <w:jc w:val="right"/>
        <w:rPr>
          <w:rStyle w:val="1242"/>
          <w:sz w:val="24"/>
          <w:szCs w:val="24"/>
        </w:rPr>
      </w:pPr>
      <w:r w:rsidRPr="00A356F7">
        <w:rPr>
          <w:rStyle w:val="1242"/>
          <w:sz w:val="24"/>
          <w:szCs w:val="24"/>
        </w:rPr>
        <w:t>образовательной программе</w:t>
      </w:r>
    </w:p>
    <w:p w:rsidR="006204BB" w:rsidRPr="00A356F7" w:rsidRDefault="006204BB" w:rsidP="0099401B">
      <w:pPr>
        <w:pStyle w:val="1212"/>
        <w:shd w:val="clear" w:color="auto" w:fill="auto"/>
        <w:tabs>
          <w:tab w:val="left" w:pos="426"/>
        </w:tabs>
        <w:spacing w:before="0" w:line="240" w:lineRule="auto"/>
        <w:ind w:firstLine="454"/>
        <w:jc w:val="right"/>
        <w:rPr>
          <w:rFonts w:ascii="Times New Roman" w:hAnsi="Times New Roman" w:cs="Times New Roman"/>
          <w:sz w:val="24"/>
          <w:szCs w:val="24"/>
        </w:rPr>
      </w:pPr>
      <w:r w:rsidRPr="00A356F7">
        <w:rPr>
          <w:rStyle w:val="1242"/>
          <w:sz w:val="24"/>
          <w:szCs w:val="24"/>
        </w:rPr>
        <w:t>основного общего образования</w:t>
      </w:r>
    </w:p>
    <w:p w:rsidR="006204BB" w:rsidRPr="00A356F7" w:rsidRDefault="006204BB" w:rsidP="0099401B">
      <w:pPr>
        <w:tabs>
          <w:tab w:val="left" w:pos="426"/>
        </w:tabs>
        <w:spacing w:after="0" w:line="240" w:lineRule="auto"/>
        <w:ind w:firstLine="454"/>
        <w:jc w:val="both"/>
        <w:rPr>
          <w:rStyle w:val="1330"/>
          <w:rFonts w:ascii="Times New Roman" w:hAnsi="Times New Roman" w:cs="Times New Roman"/>
          <w:sz w:val="24"/>
          <w:szCs w:val="24"/>
        </w:rPr>
      </w:pPr>
    </w:p>
    <w:p w:rsidR="006204BB" w:rsidRPr="00A356F7" w:rsidRDefault="006204BB" w:rsidP="0099401B">
      <w:pPr>
        <w:tabs>
          <w:tab w:val="left" w:pos="426"/>
        </w:tabs>
        <w:spacing w:after="0" w:line="240" w:lineRule="auto"/>
        <w:ind w:firstLine="454"/>
        <w:jc w:val="both"/>
        <w:rPr>
          <w:rStyle w:val="1330"/>
          <w:rFonts w:ascii="Times New Roman" w:hAnsi="Times New Roman" w:cs="Times New Roman"/>
          <w:sz w:val="24"/>
          <w:szCs w:val="24"/>
        </w:rPr>
      </w:pPr>
    </w:p>
    <w:p w:rsidR="006204BB" w:rsidRPr="00A356F7" w:rsidRDefault="009C7BF3" w:rsidP="0099401B">
      <w:pPr>
        <w:tabs>
          <w:tab w:val="left" w:pos="426"/>
        </w:tabs>
        <w:spacing w:after="0" w:line="240" w:lineRule="auto"/>
        <w:ind w:firstLine="454"/>
        <w:jc w:val="center"/>
        <w:rPr>
          <w:rFonts w:ascii="Times New Roman" w:hAnsi="Times New Roman" w:cs="Times New Roman"/>
          <w:sz w:val="24"/>
          <w:szCs w:val="24"/>
        </w:rPr>
      </w:pPr>
      <w:r>
        <w:rPr>
          <w:rStyle w:val="1330"/>
          <w:rFonts w:ascii="Times New Roman" w:hAnsi="Times New Roman" w:cs="Times New Roman"/>
          <w:sz w:val="24"/>
          <w:szCs w:val="24"/>
        </w:rPr>
        <w:t>Д</w:t>
      </w:r>
      <w:r w:rsidR="006204BB" w:rsidRPr="00A356F7">
        <w:rPr>
          <w:rStyle w:val="1330"/>
          <w:rFonts w:ascii="Times New Roman" w:hAnsi="Times New Roman" w:cs="Times New Roman"/>
          <w:sz w:val="24"/>
          <w:szCs w:val="24"/>
        </w:rPr>
        <w:t>оговоро предоставлении общего образования</w:t>
      </w:r>
      <w:r>
        <w:rPr>
          <w:rStyle w:val="1330"/>
          <w:rFonts w:ascii="Times New Roman" w:hAnsi="Times New Roman" w:cs="Times New Roman"/>
          <w:sz w:val="24"/>
          <w:szCs w:val="24"/>
        </w:rPr>
        <w:t>М</w:t>
      </w:r>
      <w:r w:rsidR="0058051A">
        <w:rPr>
          <w:rStyle w:val="1330"/>
          <w:rFonts w:ascii="Times New Roman" w:hAnsi="Times New Roman" w:cs="Times New Roman"/>
          <w:sz w:val="24"/>
          <w:szCs w:val="24"/>
        </w:rPr>
        <w:t>Б</w:t>
      </w:r>
      <w:r>
        <w:rPr>
          <w:rStyle w:val="1330"/>
          <w:rFonts w:ascii="Times New Roman" w:hAnsi="Times New Roman" w:cs="Times New Roman"/>
          <w:sz w:val="24"/>
          <w:szCs w:val="24"/>
        </w:rPr>
        <w:t>ОУ «</w:t>
      </w:r>
      <w:r w:rsidR="0058051A">
        <w:rPr>
          <w:rStyle w:val="1330"/>
          <w:rFonts w:ascii="Times New Roman" w:hAnsi="Times New Roman" w:cs="Times New Roman"/>
          <w:sz w:val="24"/>
          <w:szCs w:val="24"/>
        </w:rPr>
        <w:t>СОШ</w:t>
      </w:r>
      <w:r w:rsidR="00F1302B">
        <w:rPr>
          <w:rStyle w:val="1330"/>
          <w:rFonts w:ascii="Times New Roman" w:hAnsi="Times New Roman" w:cs="Times New Roman"/>
          <w:sz w:val="24"/>
          <w:szCs w:val="24"/>
        </w:rPr>
        <w:t xml:space="preserve"> пос. Новый</w:t>
      </w:r>
      <w:r>
        <w:rPr>
          <w:rStyle w:val="1330"/>
          <w:rFonts w:ascii="Times New Roman" w:hAnsi="Times New Roman" w:cs="Times New Roman"/>
          <w:sz w:val="24"/>
          <w:szCs w:val="24"/>
        </w:rPr>
        <w:t xml:space="preserve">» </w:t>
      </w:r>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_________________________                                          «___» __________</w:t>
      </w:r>
      <w:r w:rsidR="009C7BF3">
        <w:rPr>
          <w:rFonts w:ascii="Times New Roman" w:hAnsi="Times New Roman" w:cs="Times New Roman"/>
          <w:sz w:val="24"/>
          <w:szCs w:val="24"/>
        </w:rPr>
        <w:t>_______</w:t>
      </w:r>
      <w:r w:rsidRPr="00A356F7">
        <w:rPr>
          <w:rFonts w:ascii="Times New Roman" w:hAnsi="Times New Roman" w:cs="Times New Roman"/>
          <w:sz w:val="24"/>
          <w:szCs w:val="24"/>
        </w:rPr>
        <w:t>___ г.</w:t>
      </w:r>
    </w:p>
    <w:p w:rsidR="006204BB" w:rsidRPr="00A356F7" w:rsidRDefault="006204BB" w:rsidP="0099401B">
      <w:pPr>
        <w:pStyle w:val="111"/>
        <w:shd w:val="clear" w:color="auto" w:fill="auto"/>
        <w:tabs>
          <w:tab w:val="left" w:pos="426"/>
          <w:tab w:val="left" w:pos="3974"/>
        </w:tabs>
        <w:spacing w:before="0" w:line="240" w:lineRule="auto"/>
        <w:jc w:val="both"/>
        <w:rPr>
          <w:rFonts w:ascii="Times New Roman" w:hAnsi="Times New Roman" w:cs="Times New Roman"/>
          <w:sz w:val="24"/>
          <w:szCs w:val="24"/>
        </w:rPr>
      </w:pPr>
      <w:r w:rsidRPr="009C7BF3">
        <w:rPr>
          <w:rStyle w:val="118"/>
          <w:rFonts w:ascii="Times New Roman" w:hAnsi="Times New Roman" w:cs="Times New Roman"/>
          <w:sz w:val="24"/>
          <w:szCs w:val="24"/>
          <w:vertAlign w:val="superscript"/>
        </w:rPr>
        <w:t>(место заключения договора)(дата заключения договора)</w:t>
      </w:r>
    </w:p>
    <w:p w:rsidR="006204BB" w:rsidRPr="009C7BF3" w:rsidRDefault="006204BB" w:rsidP="003D28A3">
      <w:pPr>
        <w:pStyle w:val="310"/>
        <w:keepNext/>
        <w:keepLines/>
        <w:shd w:val="clear" w:color="auto" w:fill="auto"/>
        <w:tabs>
          <w:tab w:val="left" w:pos="426"/>
          <w:tab w:val="left" w:leader="underscore" w:pos="6203"/>
        </w:tabs>
        <w:spacing w:line="240" w:lineRule="auto"/>
        <w:outlineLvl w:val="9"/>
        <w:rPr>
          <w:rFonts w:ascii="Times New Roman" w:hAnsi="Times New Roman" w:cs="Times New Roman"/>
          <w:sz w:val="24"/>
          <w:szCs w:val="24"/>
          <w:u w:val="single"/>
        </w:rPr>
      </w:pPr>
      <w:bookmarkStart w:id="1476" w:name="bookmark428"/>
      <w:bookmarkStart w:id="1477" w:name="_Toc426648643"/>
      <w:bookmarkStart w:id="1478" w:name="_Toc426650240"/>
      <w:bookmarkStart w:id="1479" w:name="_Toc426651745"/>
      <w:bookmarkStart w:id="1480" w:name="_Toc426654649"/>
      <w:r w:rsidRPr="00A356F7">
        <w:rPr>
          <w:rFonts w:ascii="Times New Roman" w:hAnsi="Times New Roman" w:cs="Times New Roman"/>
          <w:sz w:val="24"/>
          <w:szCs w:val="24"/>
        </w:rPr>
        <w:lastRenderedPageBreak/>
        <w:t>Общеобразовательное учреждение</w:t>
      </w:r>
      <w:bookmarkEnd w:id="1476"/>
      <w:r w:rsidR="009C7BF3" w:rsidRPr="009C7BF3">
        <w:rPr>
          <w:rFonts w:ascii="Times New Roman" w:hAnsi="Times New Roman" w:cs="Times New Roman"/>
          <w:sz w:val="24"/>
          <w:szCs w:val="24"/>
          <w:u w:val="single"/>
        </w:rPr>
        <w:t xml:space="preserve">Муниципальное </w:t>
      </w:r>
      <w:r w:rsidR="0058051A">
        <w:rPr>
          <w:rFonts w:ascii="Times New Roman" w:hAnsi="Times New Roman" w:cs="Times New Roman"/>
          <w:sz w:val="24"/>
          <w:szCs w:val="24"/>
          <w:u w:val="single"/>
        </w:rPr>
        <w:t>бюджетное</w:t>
      </w:r>
      <w:r w:rsidR="009C7BF3" w:rsidRPr="009C7BF3">
        <w:rPr>
          <w:rFonts w:ascii="Times New Roman" w:hAnsi="Times New Roman" w:cs="Times New Roman"/>
          <w:sz w:val="24"/>
          <w:szCs w:val="24"/>
          <w:u w:val="single"/>
        </w:rPr>
        <w:t xml:space="preserve"> общеобразовательное учреждение «</w:t>
      </w:r>
      <w:r w:rsidR="00F1302B">
        <w:rPr>
          <w:rFonts w:ascii="Times New Roman" w:hAnsi="Times New Roman" w:cs="Times New Roman"/>
          <w:sz w:val="24"/>
          <w:szCs w:val="24"/>
          <w:u w:val="single"/>
        </w:rPr>
        <w:t>С</w:t>
      </w:r>
      <w:r w:rsidR="009C7BF3" w:rsidRPr="009C7BF3">
        <w:rPr>
          <w:rFonts w:ascii="Times New Roman" w:hAnsi="Times New Roman" w:cs="Times New Roman"/>
          <w:sz w:val="24"/>
          <w:szCs w:val="24"/>
          <w:u w:val="single"/>
        </w:rPr>
        <w:t>редняя общеобразовательная школа</w:t>
      </w:r>
      <w:r w:rsidR="00F1302B">
        <w:rPr>
          <w:rFonts w:ascii="Times New Roman" w:hAnsi="Times New Roman" w:cs="Times New Roman"/>
          <w:sz w:val="24"/>
          <w:szCs w:val="24"/>
          <w:u w:val="single"/>
        </w:rPr>
        <w:t xml:space="preserve"> пос. Новый</w:t>
      </w:r>
      <w:r w:rsidR="009C7BF3" w:rsidRPr="009C7BF3">
        <w:rPr>
          <w:rFonts w:ascii="Times New Roman" w:hAnsi="Times New Roman" w:cs="Times New Roman"/>
          <w:sz w:val="24"/>
          <w:szCs w:val="24"/>
          <w:u w:val="single"/>
        </w:rPr>
        <w:t xml:space="preserve">» </w:t>
      </w:r>
      <w:r w:rsidR="0058051A">
        <w:rPr>
          <w:rFonts w:ascii="Times New Roman" w:hAnsi="Times New Roman" w:cs="Times New Roman"/>
          <w:sz w:val="24"/>
          <w:szCs w:val="24"/>
          <w:u w:val="single"/>
        </w:rPr>
        <w:t>Тукаевского муниципального района Республики Татарстан</w:t>
      </w:r>
      <w:r w:rsidRPr="009C7BF3">
        <w:rPr>
          <w:rFonts w:ascii="Times New Roman" w:hAnsi="Times New Roman" w:cs="Times New Roman"/>
          <w:b w:val="0"/>
          <w:sz w:val="24"/>
          <w:szCs w:val="24"/>
          <w:u w:val="single"/>
        </w:rPr>
        <w:t>(в дальнейшем</w:t>
      </w:r>
      <w:r w:rsidRPr="009C7BF3">
        <w:rPr>
          <w:rFonts w:ascii="Times New Roman" w:hAnsi="Times New Roman" w:cs="Times New Roman"/>
          <w:sz w:val="24"/>
          <w:szCs w:val="24"/>
          <w:u w:val="single"/>
        </w:rPr>
        <w:t xml:space="preserve"> —</w:t>
      </w:r>
      <w:r w:rsidRPr="009C7BF3">
        <w:rPr>
          <w:rStyle w:val="a9"/>
          <w:rFonts w:ascii="Times New Roman" w:hAnsi="Times New Roman" w:cs="Times New Roman"/>
          <w:b/>
          <w:sz w:val="24"/>
          <w:szCs w:val="24"/>
          <w:u w:val="single"/>
        </w:rPr>
        <w:t>Школа</w:t>
      </w:r>
      <w:r w:rsidRPr="009C7BF3">
        <w:rPr>
          <w:rStyle w:val="a9"/>
          <w:rFonts w:ascii="Times New Roman" w:hAnsi="Times New Roman" w:cs="Times New Roman"/>
          <w:sz w:val="24"/>
          <w:szCs w:val="24"/>
          <w:u w:val="single"/>
        </w:rPr>
        <w:t>)</w:t>
      </w:r>
      <w:bookmarkEnd w:id="1477"/>
      <w:bookmarkEnd w:id="1478"/>
      <w:bookmarkEnd w:id="1479"/>
      <w:bookmarkEnd w:id="1480"/>
    </w:p>
    <w:p w:rsidR="006204BB" w:rsidRPr="00A356F7" w:rsidRDefault="006204BB" w:rsidP="0099401B">
      <w:pPr>
        <w:pStyle w:val="a8"/>
        <w:shd w:val="clear" w:color="auto" w:fill="auto"/>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на основании лицензии</w:t>
      </w:r>
      <w:r w:rsidR="009C7BF3" w:rsidRPr="00592B23">
        <w:rPr>
          <w:rFonts w:ascii="Times New Roman" w:hAnsi="Times New Roman" w:cs="Times New Roman"/>
          <w:b/>
          <w:sz w:val="24"/>
          <w:szCs w:val="24"/>
        </w:rPr>
        <w:t>РО</w:t>
      </w:r>
      <w:r w:rsidRPr="00592B23">
        <w:rPr>
          <w:rFonts w:ascii="Times New Roman" w:hAnsi="Times New Roman" w:cs="Times New Roman"/>
          <w:b/>
          <w:sz w:val="24"/>
          <w:szCs w:val="24"/>
        </w:rPr>
        <w:t xml:space="preserve"> № </w:t>
      </w:r>
      <w:r w:rsidR="009C7BF3" w:rsidRPr="00592B23">
        <w:rPr>
          <w:rFonts w:ascii="Times New Roman" w:hAnsi="Times New Roman" w:cs="Times New Roman"/>
          <w:b/>
          <w:sz w:val="24"/>
          <w:szCs w:val="24"/>
        </w:rPr>
        <w:t>0</w:t>
      </w:r>
      <w:r w:rsidR="00592B23" w:rsidRPr="00592B23">
        <w:rPr>
          <w:rFonts w:ascii="Times New Roman" w:hAnsi="Times New Roman" w:cs="Times New Roman"/>
          <w:b/>
          <w:sz w:val="24"/>
          <w:szCs w:val="24"/>
        </w:rPr>
        <w:t>23</w:t>
      </w:r>
      <w:r w:rsidR="009C7BF3" w:rsidRPr="00592B23">
        <w:rPr>
          <w:rFonts w:ascii="Times New Roman" w:hAnsi="Times New Roman" w:cs="Times New Roman"/>
          <w:b/>
          <w:sz w:val="24"/>
          <w:szCs w:val="24"/>
        </w:rPr>
        <w:t>1</w:t>
      </w:r>
      <w:r w:rsidR="00F1302B">
        <w:rPr>
          <w:rFonts w:ascii="Times New Roman" w:hAnsi="Times New Roman" w:cs="Times New Roman"/>
          <w:b/>
          <w:sz w:val="24"/>
          <w:szCs w:val="24"/>
        </w:rPr>
        <w:t>47</w:t>
      </w:r>
      <w:r w:rsidRPr="00A356F7">
        <w:rPr>
          <w:rFonts w:ascii="Times New Roman" w:hAnsi="Times New Roman" w:cs="Times New Roman"/>
          <w:sz w:val="24"/>
          <w:szCs w:val="24"/>
        </w:rPr>
        <w:t xml:space="preserve">, выданной </w:t>
      </w:r>
      <w:r w:rsidR="00DD4DCA" w:rsidRPr="00DD4DCA">
        <w:rPr>
          <w:rFonts w:ascii="Times New Roman" w:hAnsi="Times New Roman" w:cs="Times New Roman"/>
          <w:sz w:val="24"/>
          <w:szCs w:val="24"/>
          <w:u w:val="single"/>
        </w:rPr>
        <w:t>Министерством образования и науки Республики Татарстан</w:t>
      </w:r>
      <w:r w:rsidRPr="00A356F7">
        <w:rPr>
          <w:rFonts w:ascii="Times New Roman" w:hAnsi="Times New Roman" w:cs="Times New Roman"/>
          <w:sz w:val="24"/>
          <w:szCs w:val="24"/>
        </w:rPr>
        <w:t xml:space="preserve">и свидетельства о государственной аккредитации </w:t>
      </w:r>
      <w:r w:rsidR="00766E04">
        <w:rPr>
          <w:rFonts w:ascii="Times New Roman" w:hAnsi="Times New Roman" w:cs="Times New Roman"/>
          <w:sz w:val="24"/>
          <w:szCs w:val="24"/>
          <w:u w:val="single"/>
        </w:rPr>
        <w:t>16АО1 №0000088</w:t>
      </w:r>
      <w:r w:rsidRPr="00592B23">
        <w:rPr>
          <w:rFonts w:ascii="Times New Roman" w:hAnsi="Times New Roman" w:cs="Times New Roman"/>
          <w:sz w:val="24"/>
          <w:szCs w:val="24"/>
        </w:rPr>
        <w:t xml:space="preserve"> выданного </w:t>
      </w:r>
      <w:r w:rsidR="00DD4DCA" w:rsidRPr="00592B23">
        <w:rPr>
          <w:rFonts w:ascii="Times New Roman" w:hAnsi="Times New Roman" w:cs="Times New Roman"/>
          <w:sz w:val="24"/>
          <w:szCs w:val="24"/>
        </w:rPr>
        <w:t xml:space="preserve">Министерством образования и науки Республики Татарстан </w:t>
      </w:r>
      <w:r w:rsidRPr="00592B23">
        <w:rPr>
          <w:rFonts w:ascii="Times New Roman" w:hAnsi="Times New Roman" w:cs="Times New Roman"/>
          <w:sz w:val="24"/>
          <w:szCs w:val="24"/>
        </w:rPr>
        <w:t xml:space="preserve">на срок с </w:t>
      </w:r>
      <w:r w:rsidRPr="00592B23">
        <w:rPr>
          <w:rFonts w:ascii="Times New Roman" w:hAnsi="Times New Roman" w:cs="Times New Roman"/>
          <w:sz w:val="24"/>
          <w:szCs w:val="24"/>
          <w:u w:val="single"/>
        </w:rPr>
        <w:t>«</w:t>
      </w:r>
      <w:r w:rsidR="00592B23" w:rsidRPr="00592B23">
        <w:rPr>
          <w:rFonts w:ascii="Times New Roman" w:hAnsi="Times New Roman" w:cs="Times New Roman"/>
          <w:sz w:val="24"/>
          <w:szCs w:val="24"/>
          <w:u w:val="single"/>
        </w:rPr>
        <w:t>28</w:t>
      </w:r>
      <w:r w:rsidRPr="00592B23">
        <w:rPr>
          <w:rFonts w:ascii="Times New Roman" w:hAnsi="Times New Roman" w:cs="Times New Roman"/>
          <w:sz w:val="24"/>
          <w:szCs w:val="24"/>
          <w:u w:val="single"/>
        </w:rPr>
        <w:t>»</w:t>
      </w:r>
      <w:r w:rsidR="00592B23" w:rsidRPr="00592B23">
        <w:rPr>
          <w:rFonts w:ascii="Times New Roman" w:hAnsi="Times New Roman" w:cs="Times New Roman"/>
          <w:sz w:val="24"/>
          <w:szCs w:val="24"/>
          <w:u w:val="single"/>
        </w:rPr>
        <w:t>декабря</w:t>
      </w:r>
      <w:r w:rsidR="00F1302B">
        <w:rPr>
          <w:rFonts w:ascii="Times New Roman" w:hAnsi="Times New Roman" w:cs="Times New Roman"/>
          <w:sz w:val="24"/>
          <w:szCs w:val="24"/>
          <w:u w:val="single"/>
        </w:rPr>
        <w:t xml:space="preserve"> 2012</w:t>
      </w:r>
      <w:r w:rsidR="00DD4DCA" w:rsidRPr="00592B23">
        <w:rPr>
          <w:rFonts w:ascii="Times New Roman" w:hAnsi="Times New Roman" w:cs="Times New Roman"/>
          <w:sz w:val="24"/>
          <w:szCs w:val="24"/>
          <w:u w:val="single"/>
        </w:rPr>
        <w:t>г. до «</w:t>
      </w:r>
      <w:r w:rsidR="00592B23" w:rsidRPr="00592B23">
        <w:rPr>
          <w:rFonts w:ascii="Times New Roman" w:hAnsi="Times New Roman" w:cs="Times New Roman"/>
          <w:sz w:val="24"/>
          <w:szCs w:val="24"/>
          <w:u w:val="single"/>
        </w:rPr>
        <w:t>28</w:t>
      </w:r>
      <w:r w:rsidRPr="00592B23">
        <w:rPr>
          <w:rFonts w:ascii="Times New Roman" w:hAnsi="Times New Roman" w:cs="Times New Roman"/>
          <w:sz w:val="24"/>
          <w:szCs w:val="24"/>
          <w:u w:val="single"/>
        </w:rPr>
        <w:t xml:space="preserve">» </w:t>
      </w:r>
      <w:r w:rsidR="00592B23" w:rsidRPr="00592B23">
        <w:rPr>
          <w:rFonts w:ascii="Times New Roman" w:hAnsi="Times New Roman" w:cs="Times New Roman"/>
          <w:sz w:val="24"/>
          <w:szCs w:val="24"/>
          <w:u w:val="single"/>
        </w:rPr>
        <w:t>декабря</w:t>
      </w:r>
      <w:r w:rsidR="00F1302B">
        <w:rPr>
          <w:rFonts w:ascii="Times New Roman" w:hAnsi="Times New Roman" w:cs="Times New Roman"/>
          <w:sz w:val="24"/>
          <w:szCs w:val="24"/>
          <w:u w:val="single"/>
        </w:rPr>
        <w:t xml:space="preserve"> 2024</w:t>
      </w:r>
      <w:r w:rsidRPr="00592B23">
        <w:rPr>
          <w:rFonts w:ascii="Times New Roman" w:hAnsi="Times New Roman" w:cs="Times New Roman"/>
          <w:sz w:val="24"/>
          <w:szCs w:val="24"/>
          <w:u w:val="single"/>
        </w:rPr>
        <w:t>г</w:t>
      </w:r>
      <w:r w:rsidRPr="00DD4DCA">
        <w:rPr>
          <w:rFonts w:ascii="Times New Roman" w:hAnsi="Times New Roman" w:cs="Times New Roman"/>
          <w:sz w:val="24"/>
          <w:szCs w:val="24"/>
          <w:u w:val="single"/>
        </w:rPr>
        <w:t>.,</w:t>
      </w:r>
      <w:r w:rsidRPr="00A356F7">
        <w:rPr>
          <w:rFonts w:ascii="Times New Roman" w:hAnsi="Times New Roman" w:cs="Times New Roman"/>
          <w:sz w:val="24"/>
          <w:szCs w:val="24"/>
        </w:rPr>
        <w:t>в лице руководителя</w:t>
      </w:r>
      <w:r w:rsidR="00F1302B">
        <w:rPr>
          <w:rFonts w:ascii="Times New Roman" w:hAnsi="Times New Roman" w:cs="Times New Roman"/>
          <w:sz w:val="24"/>
          <w:szCs w:val="24"/>
        </w:rPr>
        <w:t>Махмутова Булата Габбасовича</w:t>
      </w:r>
      <w:r w:rsidR="0058051A">
        <w:rPr>
          <w:rFonts w:ascii="Times New Roman" w:hAnsi="Times New Roman" w:cs="Times New Roman"/>
          <w:sz w:val="24"/>
          <w:szCs w:val="24"/>
        </w:rPr>
        <w:t>,</w:t>
      </w:r>
      <w:r w:rsidRPr="00A356F7">
        <w:rPr>
          <w:rFonts w:ascii="Times New Roman" w:hAnsi="Times New Roman" w:cs="Times New Roman"/>
          <w:sz w:val="24"/>
          <w:szCs w:val="24"/>
        </w:rPr>
        <w:t>действующе</w:t>
      </w:r>
      <w:r w:rsidR="00DD4DCA">
        <w:rPr>
          <w:rFonts w:ascii="Times New Roman" w:hAnsi="Times New Roman" w:cs="Times New Roman"/>
          <w:sz w:val="24"/>
          <w:szCs w:val="24"/>
        </w:rPr>
        <w:t>й на основании Устава</w:t>
      </w:r>
    </w:p>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Style w:val="1111pt"/>
          <w:rFonts w:ascii="Times New Roman" w:hAnsi="Times New Roman" w:cs="Times New Roman"/>
          <w:sz w:val="24"/>
          <w:szCs w:val="24"/>
        </w:rPr>
        <w:t>с одной стороны, и</w:t>
      </w:r>
      <w:r w:rsidRPr="00A356F7">
        <w:rPr>
          <w:rStyle w:val="1010"/>
          <w:bCs/>
          <w:sz w:val="24"/>
          <w:szCs w:val="24"/>
        </w:rPr>
        <w:t>__________________________________________________________________</w:t>
      </w:r>
    </w:p>
    <w:p w:rsidR="006204BB" w:rsidRPr="00A356F7" w:rsidRDefault="006204BB" w:rsidP="0099401B">
      <w:pPr>
        <w:tabs>
          <w:tab w:val="left" w:pos="426"/>
        </w:tabs>
        <w:spacing w:after="0" w:line="240" w:lineRule="auto"/>
        <w:jc w:val="center"/>
        <w:rPr>
          <w:rStyle w:val="1020"/>
          <w:b/>
          <w:bCs/>
          <w:sz w:val="24"/>
          <w:szCs w:val="24"/>
          <w:vertAlign w:val="superscript"/>
        </w:rPr>
      </w:pPr>
      <w:r w:rsidRPr="00A356F7">
        <w:rPr>
          <w:rStyle w:val="1010"/>
          <w:bCs/>
          <w:sz w:val="24"/>
          <w:szCs w:val="24"/>
          <w:vertAlign w:val="superscript"/>
        </w:rPr>
        <w:t>(ФИО и статус</w:t>
      </w:r>
      <w:r w:rsidRPr="00A356F7">
        <w:rPr>
          <w:rStyle w:val="1020"/>
          <w:b/>
          <w:bCs/>
          <w:sz w:val="24"/>
          <w:szCs w:val="24"/>
          <w:vertAlign w:val="superscript"/>
        </w:rPr>
        <w:t xml:space="preserve"> законного представителя</w:t>
      </w:r>
    </w:p>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Fonts w:ascii="Times New Roman" w:hAnsi="Times New Roman" w:cs="Times New Roman"/>
          <w:sz w:val="24"/>
          <w:szCs w:val="24"/>
        </w:rPr>
        <w:t>__________________________________________________________________</w:t>
      </w:r>
    </w:p>
    <w:p w:rsidR="006204BB" w:rsidRPr="00A356F7" w:rsidRDefault="006204BB" w:rsidP="0099401B">
      <w:pPr>
        <w:pStyle w:val="111"/>
        <w:shd w:val="clear" w:color="auto" w:fill="auto"/>
        <w:tabs>
          <w:tab w:val="left" w:pos="426"/>
        </w:tabs>
        <w:spacing w:before="0" w:line="240" w:lineRule="auto"/>
        <w:jc w:val="center"/>
        <w:rPr>
          <w:rStyle w:val="116"/>
          <w:sz w:val="24"/>
          <w:szCs w:val="24"/>
          <w:vertAlign w:val="superscript"/>
        </w:rPr>
      </w:pPr>
      <w:r w:rsidRPr="00A356F7">
        <w:rPr>
          <w:rStyle w:val="116"/>
          <w:sz w:val="24"/>
          <w:szCs w:val="24"/>
          <w:vertAlign w:val="superscript"/>
        </w:rPr>
        <w:t>несовершеннолетнего — мать, отец, опекун, попечитель,</w:t>
      </w:r>
    </w:p>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Fonts w:ascii="Times New Roman" w:hAnsi="Times New Roman" w:cs="Times New Roman"/>
          <w:sz w:val="24"/>
          <w:szCs w:val="24"/>
        </w:rPr>
        <w:t>__________________________________________________________________</w:t>
      </w:r>
    </w:p>
    <w:p w:rsidR="006204BB" w:rsidRPr="00A356F7" w:rsidRDefault="006204BB" w:rsidP="0099401B">
      <w:pPr>
        <w:pStyle w:val="111"/>
        <w:shd w:val="clear" w:color="auto" w:fill="auto"/>
        <w:tabs>
          <w:tab w:val="left" w:pos="426"/>
        </w:tabs>
        <w:spacing w:before="0" w:line="240" w:lineRule="auto"/>
        <w:jc w:val="center"/>
        <w:rPr>
          <w:rStyle w:val="116"/>
          <w:sz w:val="24"/>
          <w:szCs w:val="24"/>
          <w:vertAlign w:val="superscript"/>
        </w:rPr>
      </w:pPr>
      <w:r w:rsidRPr="00A356F7">
        <w:rPr>
          <w:rStyle w:val="116"/>
          <w:sz w:val="24"/>
          <w:szCs w:val="24"/>
          <w:vertAlign w:val="superscript"/>
        </w:rPr>
        <w:t>уполномоченный представитель органа опеки и попечительства</w:t>
      </w:r>
    </w:p>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Fonts w:ascii="Times New Roman" w:hAnsi="Times New Roman" w:cs="Times New Roman"/>
          <w:sz w:val="24"/>
          <w:szCs w:val="24"/>
        </w:rPr>
        <w:t>__________________________________________________________________</w:t>
      </w:r>
    </w:p>
    <w:p w:rsidR="006204BB" w:rsidRPr="00A356F7" w:rsidRDefault="006204BB" w:rsidP="0099401B">
      <w:pPr>
        <w:pStyle w:val="111"/>
        <w:shd w:val="clear" w:color="auto" w:fill="auto"/>
        <w:tabs>
          <w:tab w:val="left" w:pos="426"/>
        </w:tabs>
        <w:spacing w:before="0" w:line="240" w:lineRule="auto"/>
        <w:jc w:val="center"/>
        <w:rPr>
          <w:rStyle w:val="116"/>
          <w:sz w:val="24"/>
          <w:szCs w:val="24"/>
          <w:vertAlign w:val="superscript"/>
        </w:rPr>
      </w:pPr>
      <w:r w:rsidRPr="00A356F7">
        <w:rPr>
          <w:rStyle w:val="116"/>
          <w:sz w:val="24"/>
          <w:szCs w:val="24"/>
          <w:vertAlign w:val="superscript"/>
        </w:rPr>
        <w:t>или учреждение социальной защиты, в котором находится</w:t>
      </w:r>
    </w:p>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Fonts w:ascii="Times New Roman" w:hAnsi="Times New Roman" w:cs="Times New Roman"/>
          <w:sz w:val="24"/>
          <w:szCs w:val="24"/>
        </w:rPr>
        <w:t>__________________________________________________________________</w:t>
      </w:r>
    </w:p>
    <w:p w:rsidR="006204BB" w:rsidRPr="00A356F7" w:rsidRDefault="006204BB" w:rsidP="0099401B">
      <w:pPr>
        <w:pStyle w:val="111"/>
        <w:shd w:val="clear" w:color="auto" w:fill="auto"/>
        <w:tabs>
          <w:tab w:val="left" w:pos="426"/>
        </w:tabs>
        <w:spacing w:before="0" w:line="240" w:lineRule="auto"/>
        <w:jc w:val="center"/>
        <w:rPr>
          <w:rFonts w:ascii="Times New Roman" w:hAnsi="Times New Roman" w:cs="Times New Roman"/>
          <w:sz w:val="24"/>
          <w:szCs w:val="24"/>
          <w:vertAlign w:val="superscript"/>
        </w:rPr>
      </w:pPr>
      <w:r w:rsidRPr="00A356F7">
        <w:rPr>
          <w:rStyle w:val="116"/>
          <w:sz w:val="24"/>
          <w:szCs w:val="24"/>
          <w:vertAlign w:val="superscript"/>
        </w:rPr>
        <w:t>нуждающийся в опеке или попечительстве несовершеннолетний, либо</w:t>
      </w:r>
    </w:p>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Fonts w:ascii="Times New Roman" w:hAnsi="Times New Roman" w:cs="Times New Roman"/>
          <w:sz w:val="24"/>
          <w:szCs w:val="24"/>
        </w:rPr>
        <w:t>__________________________________________________________________</w:t>
      </w:r>
    </w:p>
    <w:p w:rsidR="006204BB" w:rsidRPr="00A356F7" w:rsidRDefault="006204BB" w:rsidP="0099401B">
      <w:pPr>
        <w:pStyle w:val="111"/>
        <w:shd w:val="clear" w:color="auto" w:fill="auto"/>
        <w:tabs>
          <w:tab w:val="left" w:pos="426"/>
        </w:tabs>
        <w:spacing w:before="0" w:line="240" w:lineRule="auto"/>
        <w:jc w:val="center"/>
        <w:rPr>
          <w:rStyle w:val="116"/>
          <w:sz w:val="24"/>
          <w:szCs w:val="24"/>
          <w:vertAlign w:val="superscript"/>
        </w:rPr>
      </w:pPr>
      <w:r w:rsidRPr="00A356F7">
        <w:rPr>
          <w:rStyle w:val="116"/>
          <w:sz w:val="24"/>
          <w:szCs w:val="24"/>
          <w:vertAlign w:val="superscript"/>
        </w:rPr>
        <w:t>лица, действующего на основании доверенности,</w:t>
      </w:r>
    </w:p>
    <w:p w:rsidR="006204BB" w:rsidRPr="00A356F7" w:rsidRDefault="006204BB" w:rsidP="0099401B">
      <w:pPr>
        <w:tabs>
          <w:tab w:val="left" w:pos="426"/>
        </w:tabs>
        <w:spacing w:after="0" w:line="240" w:lineRule="auto"/>
        <w:jc w:val="center"/>
        <w:rPr>
          <w:rFonts w:ascii="Times New Roman" w:hAnsi="Times New Roman" w:cs="Times New Roman"/>
          <w:sz w:val="24"/>
          <w:szCs w:val="24"/>
        </w:rPr>
      </w:pPr>
      <w:r w:rsidRPr="00A356F7">
        <w:rPr>
          <w:rFonts w:ascii="Times New Roman" w:hAnsi="Times New Roman" w:cs="Times New Roman"/>
          <w:sz w:val="24"/>
          <w:szCs w:val="24"/>
        </w:rPr>
        <w:t>__________________________________________________________________</w:t>
      </w:r>
    </w:p>
    <w:p w:rsidR="006204BB" w:rsidRPr="00DD4DCA" w:rsidRDefault="006204BB" w:rsidP="0099401B">
      <w:pPr>
        <w:pStyle w:val="111"/>
        <w:shd w:val="clear" w:color="auto" w:fill="auto"/>
        <w:tabs>
          <w:tab w:val="left" w:pos="426"/>
        </w:tabs>
        <w:spacing w:before="0" w:line="240" w:lineRule="auto"/>
        <w:jc w:val="center"/>
        <w:rPr>
          <w:rFonts w:ascii="Times New Roman" w:hAnsi="Times New Roman" w:cs="Times New Roman"/>
          <w:sz w:val="24"/>
          <w:szCs w:val="24"/>
          <w:vertAlign w:val="superscript"/>
        </w:rPr>
      </w:pPr>
      <w:r w:rsidRPr="00DD4DCA">
        <w:rPr>
          <w:rStyle w:val="116"/>
          <w:sz w:val="24"/>
          <w:szCs w:val="24"/>
          <w:vertAlign w:val="superscript"/>
        </w:rPr>
        <w:t>выданной законным представителем)</w:t>
      </w:r>
    </w:p>
    <w:p w:rsidR="006204BB" w:rsidRPr="00A356F7" w:rsidRDefault="006204BB" w:rsidP="0099401B">
      <w:pPr>
        <w:pStyle w:val="a8"/>
        <w:shd w:val="clear" w:color="auto" w:fill="auto"/>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(в дальнейшем —</w:t>
      </w:r>
      <w:r w:rsidRPr="00A356F7">
        <w:rPr>
          <w:rStyle w:val="a9"/>
          <w:rFonts w:ascii="Times New Roman" w:hAnsi="Times New Roman" w:cs="Times New Roman"/>
          <w:sz w:val="24"/>
          <w:szCs w:val="24"/>
        </w:rPr>
        <w:t xml:space="preserve"> Родители),</w:t>
      </w:r>
      <w:r w:rsidRPr="00A356F7">
        <w:rPr>
          <w:rFonts w:ascii="Times New Roman" w:hAnsi="Times New Roman" w:cs="Times New Roman"/>
          <w:sz w:val="24"/>
          <w:szCs w:val="24"/>
        </w:rPr>
        <w:t xml:space="preserve"> с другой стороны, заключили в соответствии с Законом Российской Федерации «Об образовании» настоящий договор о нижеследующем:</w:t>
      </w:r>
    </w:p>
    <w:p w:rsidR="006204BB" w:rsidRPr="00A356F7" w:rsidRDefault="006204BB" w:rsidP="0099401B">
      <w:pPr>
        <w:pStyle w:val="a8"/>
        <w:shd w:val="clear" w:color="auto" w:fill="auto"/>
        <w:tabs>
          <w:tab w:val="left" w:pos="426"/>
        </w:tabs>
        <w:spacing w:after="0" w:line="240" w:lineRule="auto"/>
        <w:jc w:val="both"/>
        <w:rPr>
          <w:rFonts w:ascii="Times New Roman" w:hAnsi="Times New Roman" w:cs="Times New Roman"/>
          <w:sz w:val="24"/>
          <w:szCs w:val="24"/>
        </w:rPr>
      </w:pPr>
    </w:p>
    <w:p w:rsidR="006204BB" w:rsidRPr="00A356F7" w:rsidRDefault="006204BB" w:rsidP="0099401B">
      <w:pPr>
        <w:pStyle w:val="310"/>
        <w:keepNext/>
        <w:keepLines/>
        <w:shd w:val="clear" w:color="auto" w:fill="auto"/>
        <w:tabs>
          <w:tab w:val="left" w:pos="426"/>
        </w:tabs>
        <w:spacing w:line="240" w:lineRule="auto"/>
        <w:jc w:val="center"/>
        <w:outlineLvl w:val="9"/>
        <w:rPr>
          <w:rFonts w:ascii="Times New Roman" w:hAnsi="Times New Roman" w:cs="Times New Roman"/>
          <w:sz w:val="24"/>
          <w:szCs w:val="24"/>
        </w:rPr>
      </w:pPr>
      <w:bookmarkStart w:id="1481" w:name="bookmark429"/>
      <w:bookmarkStart w:id="1482" w:name="_Toc426648644"/>
      <w:bookmarkStart w:id="1483" w:name="_Toc426650241"/>
      <w:bookmarkStart w:id="1484" w:name="_Toc426651746"/>
      <w:r w:rsidRPr="00A356F7">
        <w:rPr>
          <w:rFonts w:ascii="Times New Roman" w:hAnsi="Times New Roman" w:cs="Times New Roman"/>
          <w:sz w:val="24"/>
          <w:szCs w:val="24"/>
        </w:rPr>
        <w:t>1. Предмет договора</w:t>
      </w:r>
      <w:bookmarkEnd w:id="1481"/>
      <w:bookmarkEnd w:id="1482"/>
      <w:bookmarkEnd w:id="1483"/>
      <w:bookmarkEnd w:id="1484"/>
    </w:p>
    <w:p w:rsidR="006204BB" w:rsidRPr="00A356F7" w:rsidRDefault="006204BB" w:rsidP="0099401B">
      <w:pPr>
        <w:pStyle w:val="a8"/>
        <w:shd w:val="clear" w:color="auto" w:fill="auto"/>
        <w:tabs>
          <w:tab w:val="left" w:pos="426"/>
          <w:tab w:val="left" w:leader="underscore" w:pos="6398"/>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Настоящим договором стороны определяют взаимные права и обязанности по обеспечению реализации обучающимся права на получение бесплатного качественного общего образования следующ</w:t>
      </w:r>
      <w:r w:rsidR="00DD4DCA">
        <w:rPr>
          <w:rFonts w:ascii="Times New Roman" w:hAnsi="Times New Roman" w:cs="Times New Roman"/>
          <w:sz w:val="24"/>
          <w:szCs w:val="24"/>
        </w:rPr>
        <w:t xml:space="preserve">ей </w:t>
      </w:r>
      <w:r w:rsidRPr="00A356F7">
        <w:rPr>
          <w:rFonts w:ascii="Times New Roman" w:hAnsi="Times New Roman" w:cs="Times New Roman"/>
          <w:sz w:val="24"/>
          <w:szCs w:val="24"/>
        </w:rPr>
        <w:t>ступен</w:t>
      </w:r>
      <w:r w:rsidR="00DD4DCA">
        <w:rPr>
          <w:rFonts w:ascii="Times New Roman" w:hAnsi="Times New Roman" w:cs="Times New Roman"/>
          <w:sz w:val="24"/>
          <w:szCs w:val="24"/>
        </w:rPr>
        <w:t>и</w:t>
      </w:r>
      <w:r w:rsidRPr="00A356F7">
        <w:rPr>
          <w:rFonts w:ascii="Times New Roman" w:hAnsi="Times New Roman" w:cs="Times New Roman"/>
          <w:sz w:val="24"/>
          <w:szCs w:val="24"/>
        </w:rPr>
        <w:t xml:space="preserve">: </w:t>
      </w:r>
      <w:r w:rsidR="00DD4DCA">
        <w:rPr>
          <w:rFonts w:ascii="Times New Roman" w:hAnsi="Times New Roman" w:cs="Times New Roman"/>
          <w:sz w:val="24"/>
          <w:szCs w:val="24"/>
        </w:rPr>
        <w:t>основного общего образования</w:t>
      </w:r>
    </w:p>
    <w:p w:rsidR="006204BB" w:rsidRPr="00A356F7" w:rsidRDefault="006204BB" w:rsidP="0099401B">
      <w:pPr>
        <w:pStyle w:val="310"/>
        <w:keepNext/>
        <w:keepLines/>
        <w:shd w:val="clear" w:color="auto" w:fill="auto"/>
        <w:tabs>
          <w:tab w:val="left" w:pos="426"/>
        </w:tabs>
        <w:spacing w:line="240" w:lineRule="auto"/>
        <w:jc w:val="center"/>
        <w:outlineLvl w:val="9"/>
        <w:rPr>
          <w:rFonts w:ascii="Times New Roman" w:hAnsi="Times New Roman" w:cs="Times New Roman"/>
          <w:sz w:val="24"/>
          <w:szCs w:val="24"/>
        </w:rPr>
      </w:pPr>
      <w:bookmarkStart w:id="1485" w:name="bookmark430"/>
      <w:bookmarkStart w:id="1486" w:name="_Toc426648645"/>
      <w:bookmarkStart w:id="1487" w:name="_Toc426650242"/>
      <w:bookmarkStart w:id="1488" w:name="_Toc426651747"/>
      <w:r w:rsidRPr="00A356F7">
        <w:rPr>
          <w:rFonts w:ascii="Times New Roman" w:hAnsi="Times New Roman" w:cs="Times New Roman"/>
          <w:sz w:val="24"/>
          <w:szCs w:val="24"/>
        </w:rPr>
        <w:t>2. Обязанности и права Школы</w:t>
      </w:r>
      <w:bookmarkEnd w:id="1485"/>
      <w:bookmarkEnd w:id="1486"/>
      <w:bookmarkEnd w:id="1487"/>
      <w:bookmarkEnd w:id="1488"/>
    </w:p>
    <w:p w:rsidR="006204BB" w:rsidRPr="00A356F7" w:rsidRDefault="006204BB" w:rsidP="0099401B">
      <w:pPr>
        <w:pStyle w:val="a8"/>
        <w:shd w:val="clear" w:color="auto" w:fill="auto"/>
        <w:tabs>
          <w:tab w:val="left" w:pos="426"/>
          <w:tab w:val="left" w:leader="underscore" w:pos="639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2.1. Школа обязуется обеспечить предоставление обучающемуся бесплатного качественного общего образования следующ</w:t>
      </w:r>
      <w:r w:rsidR="00DD4DCA">
        <w:rPr>
          <w:rFonts w:ascii="Times New Roman" w:hAnsi="Times New Roman" w:cs="Times New Roman"/>
          <w:sz w:val="24"/>
          <w:szCs w:val="24"/>
        </w:rPr>
        <w:t>ей</w:t>
      </w:r>
      <w:r w:rsidRPr="00A356F7">
        <w:rPr>
          <w:rFonts w:ascii="Times New Roman" w:hAnsi="Times New Roman" w:cs="Times New Roman"/>
          <w:sz w:val="24"/>
          <w:szCs w:val="24"/>
        </w:rPr>
        <w:t xml:space="preserve"> ступен</w:t>
      </w:r>
      <w:r w:rsidR="00DD4DCA">
        <w:rPr>
          <w:rFonts w:ascii="Times New Roman" w:hAnsi="Times New Roman" w:cs="Times New Roman"/>
          <w:sz w:val="24"/>
          <w:szCs w:val="24"/>
        </w:rPr>
        <w:t>и</w:t>
      </w:r>
      <w:r w:rsidRPr="00A356F7">
        <w:rPr>
          <w:rFonts w:ascii="Times New Roman" w:hAnsi="Times New Roman" w:cs="Times New Roman"/>
          <w:sz w:val="24"/>
          <w:szCs w:val="24"/>
        </w:rPr>
        <w:t xml:space="preserve">: </w:t>
      </w:r>
      <w:r w:rsidR="00DD4DCA">
        <w:rPr>
          <w:rFonts w:ascii="Times New Roman" w:hAnsi="Times New Roman" w:cs="Times New Roman"/>
          <w:sz w:val="24"/>
          <w:szCs w:val="24"/>
        </w:rPr>
        <w:t>основного общего образования</w:t>
      </w:r>
    </w:p>
    <w:p w:rsidR="006204BB" w:rsidRPr="00A356F7" w:rsidRDefault="006204BB" w:rsidP="0099401B">
      <w:pPr>
        <w:pStyle w:val="a8"/>
        <w:shd w:val="clear" w:color="auto" w:fill="auto"/>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требованиями федерального государственного образовательного стандарта и с учётом запросов Родителей и обучающегося.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2.2. Школа обязуется обеспечить реализацию обучающемуся следующих образовательных программ Школы</w:t>
      </w:r>
    </w:p>
    <w:p w:rsidR="006204BB" w:rsidRPr="00A356F7" w:rsidRDefault="006204BB" w:rsidP="0099401B">
      <w:pPr>
        <w:pStyle w:val="a8"/>
        <w:shd w:val="clear" w:color="auto" w:fill="auto"/>
        <w:tabs>
          <w:tab w:val="left" w:pos="426"/>
          <w:tab w:val="left" w:leader="underscore" w:pos="6398"/>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__________________________________________________________________</w:t>
      </w:r>
      <w:r w:rsidR="00592B23">
        <w:rPr>
          <w:rFonts w:ascii="Times New Roman" w:hAnsi="Times New Roman" w:cs="Times New Roman"/>
          <w:sz w:val="24"/>
          <w:szCs w:val="24"/>
        </w:rPr>
        <w:t>___________________</w:t>
      </w:r>
    </w:p>
    <w:p w:rsidR="006204BB" w:rsidRPr="00A356F7" w:rsidRDefault="006204BB" w:rsidP="0099401B">
      <w:pPr>
        <w:pStyle w:val="a8"/>
        <w:shd w:val="clear" w:color="auto" w:fill="auto"/>
        <w:tabs>
          <w:tab w:val="left" w:pos="426"/>
          <w:tab w:val="left" w:leader="underscore" w:pos="6398"/>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__________________________________________________________________</w:t>
      </w:r>
      <w:r w:rsidR="00592B23">
        <w:rPr>
          <w:rFonts w:ascii="Times New Roman" w:hAnsi="Times New Roman" w:cs="Times New Roman"/>
          <w:sz w:val="24"/>
          <w:szCs w:val="24"/>
        </w:rPr>
        <w:t>__________________</w:t>
      </w:r>
    </w:p>
    <w:p w:rsidR="006204BB" w:rsidRPr="00A356F7" w:rsidRDefault="006204BB" w:rsidP="0099401B">
      <w:pPr>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в соответствии с учебным планом, годовым календарным учебным графиком и расписанием занятий.</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2.3. Школа обязуется обеспечить проведение воспитательной работы с обучающимся в соответствии с требованиями федерального государственного образовательного стандарта и разрабатываемыми Школой</w:t>
      </w:r>
    </w:p>
    <w:p w:rsidR="006204BB" w:rsidRPr="00A356F7" w:rsidRDefault="006204BB" w:rsidP="0099401B">
      <w:pPr>
        <w:tabs>
          <w:tab w:val="left" w:pos="426"/>
        </w:tabs>
        <w:spacing w:after="0" w:line="240" w:lineRule="auto"/>
        <w:rPr>
          <w:rFonts w:ascii="Times New Roman" w:hAnsi="Times New Roman" w:cs="Times New Roman"/>
          <w:sz w:val="24"/>
          <w:szCs w:val="24"/>
          <w:lang w:eastAsia="ru-RU"/>
        </w:rPr>
      </w:pPr>
      <w:r w:rsidRPr="00A356F7">
        <w:rPr>
          <w:rFonts w:ascii="Times New Roman" w:hAnsi="Times New Roman" w:cs="Times New Roman"/>
          <w:sz w:val="24"/>
          <w:szCs w:val="24"/>
        </w:rPr>
        <w:t>__________________________________________________________________</w:t>
      </w:r>
      <w:r w:rsidR="00592B23">
        <w:rPr>
          <w:rFonts w:ascii="Times New Roman" w:hAnsi="Times New Roman" w:cs="Times New Roman"/>
          <w:sz w:val="24"/>
          <w:szCs w:val="24"/>
        </w:rPr>
        <w:t>___________________</w:t>
      </w:r>
    </w:p>
    <w:p w:rsidR="006204BB" w:rsidRPr="00A356F7" w:rsidRDefault="006204BB" w:rsidP="0099401B">
      <w:pPr>
        <w:pStyle w:val="a8"/>
        <w:shd w:val="clear" w:color="auto" w:fill="auto"/>
        <w:tabs>
          <w:tab w:val="left" w:pos="426"/>
        </w:tabs>
        <w:spacing w:after="0" w:line="240" w:lineRule="auto"/>
        <w:jc w:val="both"/>
        <w:rPr>
          <w:rFonts w:ascii="Times New Roman" w:hAnsi="Times New Roman" w:cs="Times New Roman"/>
          <w:sz w:val="24"/>
          <w:szCs w:val="24"/>
        </w:rPr>
      </w:pPr>
      <w:r w:rsidRPr="00A356F7">
        <w:rPr>
          <w:rFonts w:ascii="Times New Roman" w:hAnsi="Times New Roman" w:cs="Times New Roman"/>
          <w:sz w:val="24"/>
          <w:szCs w:val="24"/>
        </w:rPr>
        <w:t>__________________________________________________________________</w:t>
      </w:r>
      <w:r w:rsidR="00592B23">
        <w:rPr>
          <w:rFonts w:ascii="Times New Roman" w:hAnsi="Times New Roman" w:cs="Times New Roman"/>
          <w:sz w:val="24"/>
          <w:szCs w:val="24"/>
        </w:rPr>
        <w:t>__________________</w:t>
      </w:r>
    </w:p>
    <w:p w:rsidR="006204BB" w:rsidRPr="00592B23" w:rsidRDefault="006204BB" w:rsidP="0099401B">
      <w:pPr>
        <w:pStyle w:val="111"/>
        <w:shd w:val="clear" w:color="auto" w:fill="auto"/>
        <w:tabs>
          <w:tab w:val="left" w:pos="426"/>
        </w:tabs>
        <w:spacing w:before="0" w:line="240" w:lineRule="auto"/>
        <w:ind w:firstLine="454"/>
        <w:jc w:val="center"/>
        <w:rPr>
          <w:rFonts w:ascii="Times New Roman" w:hAnsi="Times New Roman" w:cs="Times New Roman"/>
          <w:sz w:val="18"/>
          <w:szCs w:val="24"/>
        </w:rPr>
      </w:pPr>
      <w:r w:rsidRPr="00592B23">
        <w:rPr>
          <w:rStyle w:val="1150"/>
          <w:sz w:val="18"/>
          <w:szCs w:val="24"/>
        </w:rPr>
        <w:t>(перечень документов школы, регламентирующих воспитательную деятельность школы)</w:t>
      </w:r>
    </w:p>
    <w:p w:rsidR="006204BB" w:rsidRPr="00A356F7" w:rsidRDefault="006204BB" w:rsidP="0099401B">
      <w:pPr>
        <w:pStyle w:val="a8"/>
        <w:shd w:val="clear" w:color="auto" w:fill="auto"/>
        <w:tabs>
          <w:tab w:val="left" w:pos="426"/>
          <w:tab w:val="left" w:pos="129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2.4 Школа обязуется во время оказания образовательных услуг и осуществления воспитательной деятельности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обучающегося с учётом его индивидуальных особенностей.</w:t>
      </w:r>
    </w:p>
    <w:p w:rsidR="006204BB" w:rsidRPr="00A356F7" w:rsidRDefault="006204BB" w:rsidP="0099401B">
      <w:pPr>
        <w:pStyle w:val="a8"/>
        <w:shd w:val="clear" w:color="auto" w:fill="auto"/>
        <w:tabs>
          <w:tab w:val="left" w:pos="426"/>
          <w:tab w:val="left" w:pos="129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lastRenderedPageBreak/>
        <w:t>2.5. Школа обязуется обеспечить, при условии соблюдения другими участниками договора принятых на себя обязательств, освоение обучающимся образовательных программ Школы.</w:t>
      </w:r>
    </w:p>
    <w:p w:rsidR="006204BB" w:rsidRPr="00A356F7" w:rsidRDefault="006204BB" w:rsidP="0099401B">
      <w:pPr>
        <w:pStyle w:val="a8"/>
        <w:shd w:val="clear" w:color="auto" w:fill="auto"/>
        <w:tabs>
          <w:tab w:val="left" w:pos="426"/>
          <w:tab w:val="left" w:pos="128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2.6. Школа обязуется соблюдать санитарные и гигиенические требования, обязательные нормы и правила пожарной и иной безопасности, предъявляемые к образовательному и воспитательному процессу.</w:t>
      </w:r>
    </w:p>
    <w:p w:rsidR="006204BB" w:rsidRPr="00A356F7" w:rsidRDefault="006204BB" w:rsidP="0099401B">
      <w:pPr>
        <w:pStyle w:val="a8"/>
        <w:shd w:val="clear" w:color="auto" w:fill="auto"/>
        <w:tabs>
          <w:tab w:val="left" w:pos="426"/>
          <w:tab w:val="left" w:pos="12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2.7. Школа принимает на себя ответственность за жизнь и здоровье обучающегося во время осуществления учебной, воспитательной и иной деятельности при нахождении обучающегося в Школе и на пришкольной территории, а также за пределами Школы и пришкольной территории, если такое пребывание осуществляется в соответствии с учебной, воспитательной и иной деятельностью Школы.</w:t>
      </w:r>
    </w:p>
    <w:p w:rsidR="006204BB" w:rsidRPr="00A356F7" w:rsidRDefault="006204BB" w:rsidP="0099401B">
      <w:pPr>
        <w:pStyle w:val="a8"/>
        <w:shd w:val="clear" w:color="auto" w:fill="auto"/>
        <w:tabs>
          <w:tab w:val="left" w:pos="426"/>
          <w:tab w:val="left" w:pos="128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2.8. Школа принимает на себя обязательства по организации питания и медицинского обслуживания, а также, при условии отдельных соглашений, обязательства по организации охраны и доставки обучающегося в Школу и домой, по оказанию дополнительных образовательных услуг.</w:t>
      </w:r>
    </w:p>
    <w:p w:rsidR="006204BB" w:rsidRPr="00A356F7" w:rsidRDefault="006204BB" w:rsidP="0099401B">
      <w:pPr>
        <w:pStyle w:val="a8"/>
        <w:shd w:val="clear" w:color="auto" w:fill="auto"/>
        <w:tabs>
          <w:tab w:val="left" w:pos="426"/>
          <w:tab w:val="left" w:pos="128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2.9. Школа обязуется обеспечить неразглашение сведений о личности и состоянии здоровья обучающегося и личных данных его Родителей, ставших известными Школе в соответствии с настоящим договором, за исключением случаев, когда предоставление таких сведений предусмотрено законодательством или необходимо для сохранения жизни и здоровья обучающегося.</w:t>
      </w:r>
    </w:p>
    <w:p w:rsidR="006204BB" w:rsidRPr="00A356F7" w:rsidRDefault="006204BB" w:rsidP="0099401B">
      <w:pPr>
        <w:pStyle w:val="a8"/>
        <w:shd w:val="clear" w:color="auto" w:fill="auto"/>
        <w:tabs>
          <w:tab w:val="left" w:pos="426"/>
          <w:tab w:val="left" w:pos="93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2.10. Школа обязуется в доступной форме обеспечить ознакомление Родителей и обучающегося с учредительными документами Школы, лицензией, свидетельством о государственной аккредитации, основными и дополнительными образовательными программами, учебным планом, годовым календарным учебным графиком, расписанием занятий, правилами внутреннего распорядка и иными документами, регламентирующими образовательную, воспитательную и административную деятельность Школы, а также не менее чем за 7 рабочих дней информировать Родителей о проведении родительских собраний и иных школьных мероприятий, в которых Родители обязаны или имеют право принимать участие.</w:t>
      </w:r>
    </w:p>
    <w:p w:rsidR="006204BB" w:rsidRPr="00A356F7" w:rsidRDefault="006204BB" w:rsidP="0099401B">
      <w:pPr>
        <w:pStyle w:val="a8"/>
        <w:shd w:val="clear" w:color="auto" w:fill="auto"/>
        <w:tabs>
          <w:tab w:val="left" w:pos="426"/>
          <w:tab w:val="left" w:pos="9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2.11.</w:t>
      </w:r>
      <w:r w:rsidRPr="00A356F7">
        <w:rPr>
          <w:rFonts w:ascii="Times New Roman" w:hAnsi="Times New Roman" w:cs="Times New Roman"/>
          <w:sz w:val="24"/>
          <w:szCs w:val="24"/>
          <w:lang w:val="en-US"/>
        </w:rPr>
        <w:t> </w:t>
      </w:r>
      <w:r w:rsidRPr="00A356F7">
        <w:rPr>
          <w:rFonts w:ascii="Times New Roman" w:hAnsi="Times New Roman" w:cs="Times New Roman"/>
          <w:sz w:val="24"/>
          <w:szCs w:val="24"/>
        </w:rPr>
        <w:t>Школа обязуется осуществлять текущий и промежуточный контроль за успеваемостью и поведением обучающегося и в доступной форме информировать о его результатах Родителей и обучающегося.</w:t>
      </w:r>
    </w:p>
    <w:p w:rsidR="006204BB" w:rsidRPr="00A356F7" w:rsidRDefault="006204BB" w:rsidP="0099401B">
      <w:pPr>
        <w:pStyle w:val="a8"/>
        <w:shd w:val="clear" w:color="auto" w:fill="auto"/>
        <w:tabs>
          <w:tab w:val="left" w:pos="426"/>
          <w:tab w:val="left" w:pos="927"/>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2.12. Школа обязуется на безвозмездной и возвратной основе обеспечить обучающегося необходимыми учебниками и учебными пособиями, предоставить бесплатный доступ к библиотечным и информационным ресурсам Школы в рамках реализуемых образовательных программ.</w:t>
      </w:r>
    </w:p>
    <w:p w:rsidR="006204BB" w:rsidRPr="00A356F7" w:rsidRDefault="006204BB" w:rsidP="0099401B">
      <w:pPr>
        <w:pStyle w:val="a8"/>
        <w:shd w:val="clear" w:color="auto" w:fill="auto"/>
        <w:tabs>
          <w:tab w:val="left" w:pos="426"/>
          <w:tab w:val="left" w:pos="927"/>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2.13. Школа вправе требовать от обучающегося и Родителей соблюдения устава Школы, правил внутреннего распорядка Школы и иных актов Школы, регламентирующих её деятельность.</w:t>
      </w:r>
    </w:p>
    <w:p w:rsidR="006204BB" w:rsidRPr="00A356F7" w:rsidRDefault="006204BB" w:rsidP="0099401B">
      <w:pPr>
        <w:pStyle w:val="a8"/>
        <w:shd w:val="clear" w:color="auto" w:fill="auto"/>
        <w:tabs>
          <w:tab w:val="left" w:pos="426"/>
          <w:tab w:val="left" w:pos="937"/>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2.14. Школа вправе в случае нарушения обучающимся устава и правил внутреннего распорядка Школы и иных актов Школы, регламентирующих её деятельность, применить к обучающемуся меры дисциплинарного воздействия, предусмотренные законодательством и вышеуказанными актами. Школа обязана поставить в известность Родителей о намерении применить и о применении к обучающемуся мер дисциплинарного воздействия.</w:t>
      </w:r>
    </w:p>
    <w:p w:rsidR="006204BB" w:rsidRPr="00A356F7" w:rsidRDefault="006204BB" w:rsidP="0099401B">
      <w:pPr>
        <w:pStyle w:val="310"/>
        <w:keepNext/>
        <w:keepLines/>
        <w:shd w:val="clear" w:color="auto" w:fill="auto"/>
        <w:tabs>
          <w:tab w:val="left" w:pos="426"/>
        </w:tabs>
        <w:spacing w:line="240" w:lineRule="auto"/>
        <w:jc w:val="center"/>
        <w:outlineLvl w:val="9"/>
        <w:rPr>
          <w:rFonts w:ascii="Times New Roman" w:hAnsi="Times New Roman" w:cs="Times New Roman"/>
          <w:sz w:val="24"/>
          <w:szCs w:val="24"/>
        </w:rPr>
      </w:pPr>
      <w:bookmarkStart w:id="1489" w:name="bookmark431"/>
      <w:bookmarkStart w:id="1490" w:name="_Toc426648646"/>
      <w:bookmarkStart w:id="1491" w:name="_Toc426650243"/>
      <w:bookmarkStart w:id="1492" w:name="_Toc426651748"/>
      <w:r w:rsidRPr="00A356F7">
        <w:rPr>
          <w:rFonts w:ascii="Times New Roman" w:hAnsi="Times New Roman" w:cs="Times New Roman"/>
          <w:sz w:val="24"/>
          <w:szCs w:val="24"/>
        </w:rPr>
        <w:t>3. Обязанности и права Муниципалитета</w:t>
      </w:r>
      <w:bookmarkEnd w:id="1489"/>
      <w:bookmarkEnd w:id="1490"/>
      <w:bookmarkEnd w:id="1491"/>
      <w:bookmarkEnd w:id="1492"/>
    </w:p>
    <w:p w:rsidR="006204BB" w:rsidRPr="00A356F7" w:rsidRDefault="006204BB" w:rsidP="0099401B">
      <w:pPr>
        <w:pStyle w:val="a8"/>
        <w:shd w:val="clear" w:color="auto" w:fill="auto"/>
        <w:tabs>
          <w:tab w:val="left" w:pos="426"/>
          <w:tab w:val="left" w:pos="8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3.1. Муниципалитет обязуется обеспечить финансирование деятельности и содержание Школы в соответствии с установленными нормативами.</w:t>
      </w:r>
    </w:p>
    <w:p w:rsidR="006204BB" w:rsidRPr="00A356F7" w:rsidRDefault="006204BB" w:rsidP="0099401B">
      <w:pPr>
        <w:pStyle w:val="a8"/>
        <w:shd w:val="clear" w:color="auto" w:fill="auto"/>
        <w:tabs>
          <w:tab w:val="left" w:pos="426"/>
          <w:tab w:val="left" w:pos="84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3.2. Муниципалитет обязуется обеспечить по согласованию с Родителями перевод обучающегося, в том</w:t>
      </w:r>
      <w:r w:rsidR="00D27479">
        <w:rPr>
          <w:rFonts w:ascii="Times New Roman" w:hAnsi="Times New Roman" w:cs="Times New Roman"/>
          <w:sz w:val="24"/>
          <w:szCs w:val="24"/>
        </w:rPr>
        <w:t>числе временный, в другое обще</w:t>
      </w:r>
      <w:r w:rsidRPr="00A356F7">
        <w:rPr>
          <w:rFonts w:ascii="Times New Roman" w:hAnsi="Times New Roman" w:cs="Times New Roman"/>
          <w:sz w:val="24"/>
          <w:szCs w:val="24"/>
        </w:rPr>
        <w:t>образовательное учреждение в случае аннулирования или приостановления лицензии Школы, утраты Школой государственной аккредитации, реорганизации или ликвидации Школы или иных случаев приостановления или прекращения деятельности Школы.</w:t>
      </w:r>
    </w:p>
    <w:p w:rsidR="006204BB" w:rsidRPr="00A356F7" w:rsidRDefault="006204BB" w:rsidP="0099401B">
      <w:pPr>
        <w:pStyle w:val="a8"/>
        <w:shd w:val="clear" w:color="auto" w:fill="auto"/>
        <w:tabs>
          <w:tab w:val="left" w:pos="426"/>
          <w:tab w:val="left" w:pos="84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3.3. Муниципалитет оказывает содействие Родителям и обучающемуся в получении общего образования в различных формах в иных общеобразовательных учреждениях, если Школа не </w:t>
      </w:r>
      <w:r w:rsidRPr="00A356F7">
        <w:rPr>
          <w:rFonts w:ascii="Times New Roman" w:hAnsi="Times New Roman" w:cs="Times New Roman"/>
          <w:sz w:val="24"/>
          <w:szCs w:val="24"/>
        </w:rPr>
        <w:lastRenderedPageBreak/>
        <w:t>имеет условий для реализации программ общего образования в форме, выбранной Родителями и обучающимся.</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3.4. Муниципалитет оказывает содействие Родителям и обучающемуся в получении общего образования на родном языке в иных общеобразовательных учреждениях, если Школа не имеет условий для реализации программ общего образования на родном языке, выбранном Родителями и обучающимся.</w:t>
      </w:r>
    </w:p>
    <w:p w:rsidR="006204BB" w:rsidRPr="00A356F7" w:rsidRDefault="006204BB" w:rsidP="0099401B">
      <w:pPr>
        <w:pStyle w:val="310"/>
        <w:keepNext/>
        <w:keepLines/>
        <w:shd w:val="clear" w:color="auto" w:fill="auto"/>
        <w:tabs>
          <w:tab w:val="left" w:pos="426"/>
        </w:tabs>
        <w:spacing w:line="240" w:lineRule="auto"/>
        <w:jc w:val="center"/>
        <w:outlineLvl w:val="9"/>
        <w:rPr>
          <w:rFonts w:ascii="Times New Roman" w:hAnsi="Times New Roman" w:cs="Times New Roman"/>
          <w:sz w:val="24"/>
          <w:szCs w:val="24"/>
        </w:rPr>
      </w:pPr>
      <w:bookmarkStart w:id="1493" w:name="bookmark432"/>
      <w:bookmarkStart w:id="1494" w:name="_Toc426648647"/>
      <w:bookmarkStart w:id="1495" w:name="_Toc426650244"/>
      <w:bookmarkStart w:id="1496" w:name="_Toc426651749"/>
      <w:r w:rsidRPr="00A356F7">
        <w:rPr>
          <w:rFonts w:ascii="Times New Roman" w:hAnsi="Times New Roman" w:cs="Times New Roman"/>
          <w:sz w:val="24"/>
          <w:szCs w:val="24"/>
        </w:rPr>
        <w:t>4. Обязанности и права Родителей</w:t>
      </w:r>
      <w:bookmarkEnd w:id="1493"/>
      <w:bookmarkEnd w:id="1494"/>
      <w:bookmarkEnd w:id="1495"/>
      <w:bookmarkEnd w:id="1496"/>
    </w:p>
    <w:p w:rsidR="006204BB" w:rsidRPr="00A356F7" w:rsidRDefault="006204BB" w:rsidP="0099401B">
      <w:pPr>
        <w:pStyle w:val="a8"/>
        <w:shd w:val="clear" w:color="auto" w:fill="auto"/>
        <w:tabs>
          <w:tab w:val="left" w:pos="426"/>
          <w:tab w:val="left" w:pos="127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4.1. Родители обучающегося обязаны обеспечить условия для получения обучающимся основного общего образования и среднего (полного) общего образования, в том числе:</w:t>
      </w:r>
    </w:p>
    <w:p w:rsidR="006204BB" w:rsidRPr="00A356F7" w:rsidRDefault="006204BB" w:rsidP="0099401B">
      <w:pPr>
        <w:pStyle w:val="a8"/>
        <w:shd w:val="clear" w:color="auto" w:fill="auto"/>
        <w:tabs>
          <w:tab w:val="left" w:pos="426"/>
          <w:tab w:val="left" w:pos="117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обеспечить посещение обучающимся занятий согласно учебному расписанию и иных школьных мероприятий, предусмотренных документами, регламентирующими образовательную и воспитательную деятельность Школы;</w:t>
      </w:r>
    </w:p>
    <w:p w:rsidR="006204BB" w:rsidRPr="00A356F7" w:rsidRDefault="006204BB" w:rsidP="0099401B">
      <w:pPr>
        <w:pStyle w:val="a8"/>
        <w:shd w:val="clear" w:color="auto" w:fill="auto"/>
        <w:tabs>
          <w:tab w:val="left" w:pos="426"/>
          <w:tab w:val="left" w:pos="11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обеспечить выполнение обучающимся домашних заданий;</w:t>
      </w:r>
    </w:p>
    <w:p w:rsidR="006204BB" w:rsidRPr="00A356F7" w:rsidRDefault="006204BB" w:rsidP="0099401B">
      <w:pPr>
        <w:pStyle w:val="a8"/>
        <w:shd w:val="clear" w:color="auto" w:fill="auto"/>
        <w:tabs>
          <w:tab w:val="left" w:pos="426"/>
          <w:tab w:val="left" w:pos="118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обеспечить обучающегося за свой счёт (за исключением случаев, предусмотренных законодательством и актами органов местного самоуправления) предметами, необходимыми для участия обучающегося в образовательном процессе (письменно-канцелярскими принадлежностями, спортивной формой и т. п.), в количестве, соответствующем возрасту и потребностям обучающегося.</w:t>
      </w:r>
    </w:p>
    <w:p w:rsidR="006204BB" w:rsidRPr="00A356F7" w:rsidRDefault="006204BB" w:rsidP="0099401B">
      <w:pPr>
        <w:pStyle w:val="a8"/>
        <w:shd w:val="clear" w:color="auto" w:fill="auto"/>
        <w:tabs>
          <w:tab w:val="left" w:pos="426"/>
          <w:tab w:val="left" w:pos="128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4.2. Родители обязаны выполнять и обеспечивать выполнение обучающимся устава и правил внутреннего распорядка Школы и иных актов Школы, регламентирующих её деятельность.</w:t>
      </w:r>
    </w:p>
    <w:p w:rsidR="006204BB" w:rsidRPr="00A356F7" w:rsidRDefault="006204BB" w:rsidP="0099401B">
      <w:pPr>
        <w:pStyle w:val="a8"/>
        <w:shd w:val="clear" w:color="auto" w:fill="auto"/>
        <w:tabs>
          <w:tab w:val="left" w:pos="426"/>
          <w:tab w:val="left" w:pos="128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4.3. Родители обязаны проявлять уважение к педагогам, администрации и техническому персоналу Школы и воспитывать чувство уважения к ним у обучающегося.</w:t>
      </w:r>
    </w:p>
    <w:p w:rsidR="006204BB" w:rsidRPr="00A356F7" w:rsidRDefault="006204BB" w:rsidP="0099401B">
      <w:pPr>
        <w:pStyle w:val="a8"/>
        <w:shd w:val="clear" w:color="auto" w:fill="auto"/>
        <w:tabs>
          <w:tab w:val="left" w:pos="426"/>
          <w:tab w:val="left" w:pos="129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4.4. Родители обязаны при поступлении обучающегося в Школу и в процессе его обучения своевременно предоставлять необходимые документы и сведения о личности и состоянии здоровья обучающегося и сведения о Родителях, а также сообщать руководителю Школы или классному руководителю об их изменении.</w:t>
      </w:r>
    </w:p>
    <w:p w:rsidR="006204BB" w:rsidRPr="00A356F7" w:rsidRDefault="006204BB" w:rsidP="0099401B">
      <w:pPr>
        <w:pStyle w:val="a8"/>
        <w:shd w:val="clear" w:color="auto" w:fill="auto"/>
        <w:tabs>
          <w:tab w:val="left" w:pos="426"/>
          <w:tab w:val="left" w:pos="128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4.5. Родители обязаны посещать родительские собрания, а при невозможности личного участия обеспечивать их посещение доверенными лицами, по просьбе руководителя Школы или классного руководителя приходить для беседы при наличии претензий Школы к поведению обучающегося или его отношению к получению общего образования.</w:t>
      </w:r>
    </w:p>
    <w:p w:rsidR="006204BB" w:rsidRPr="00A356F7" w:rsidRDefault="006204BB" w:rsidP="0099401B">
      <w:pPr>
        <w:pStyle w:val="a8"/>
        <w:shd w:val="clear" w:color="auto" w:fill="auto"/>
        <w:tabs>
          <w:tab w:val="left" w:pos="426"/>
          <w:tab w:val="left" w:pos="128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4.6. Родители обязаны извещать руководителя Школы или классного руководителя об уважительных причинах отсутствия обучающегося на занятиях.</w:t>
      </w:r>
    </w:p>
    <w:p w:rsidR="006204BB" w:rsidRPr="00A356F7" w:rsidRDefault="006204BB" w:rsidP="0099401B">
      <w:pPr>
        <w:pStyle w:val="a8"/>
        <w:shd w:val="clear" w:color="auto" w:fill="auto"/>
        <w:tabs>
          <w:tab w:val="left" w:pos="426"/>
          <w:tab w:val="left" w:pos="83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4.7. Родители обязаны возмещать ущерб, причинённый обучающимся имуществу Школы, в соответствии с законодательством Российской Федерации.</w:t>
      </w:r>
    </w:p>
    <w:p w:rsidR="006204BB" w:rsidRPr="00A356F7" w:rsidRDefault="006204BB" w:rsidP="0099401B">
      <w:pPr>
        <w:pStyle w:val="a8"/>
        <w:shd w:val="clear" w:color="auto" w:fill="auto"/>
        <w:tabs>
          <w:tab w:val="left" w:pos="426"/>
          <w:tab w:val="left" w:pos="84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4.8. Родители вправе выбирать формы получения общего образования, в том числе семейное образование. Если Школа не имеет условий для реализации программ общего образования в форме, выбранной Родителями и обучающимся, то Муниципалитет оказывает содействие Родителям и обучающемуся в получении общего образования в различных формах в иных общеобразовательных учреждениях. Родители вправе с учётом возможностей обучающегося просить обеспечить обучающемуся обучение по индивидуальному учебному плану или ускоренному курсу обучения.</w:t>
      </w:r>
    </w:p>
    <w:p w:rsidR="006204BB" w:rsidRPr="00A356F7" w:rsidRDefault="006204BB" w:rsidP="0099401B">
      <w:pPr>
        <w:pStyle w:val="a8"/>
        <w:shd w:val="clear" w:color="auto" w:fill="auto"/>
        <w:tabs>
          <w:tab w:val="left" w:pos="426"/>
          <w:tab w:val="left" w:pos="8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4.9. Родители вправе требовать предоставление обучающемуся основного общего образования на родном языке. Если Школа не имеет условий для реализации программ основного общего образования на родном языке, выбранном Родителями и обучающимся, то Муниципалитет оказывает содействие Родителям и обучающемуся в получении основного общего образования на родном языке в иных общеобразовательных учреждениях.</w:t>
      </w:r>
    </w:p>
    <w:p w:rsidR="006204BB" w:rsidRPr="00A356F7" w:rsidRDefault="006204BB" w:rsidP="0099401B">
      <w:pPr>
        <w:pStyle w:val="a8"/>
        <w:shd w:val="clear" w:color="auto" w:fill="auto"/>
        <w:tabs>
          <w:tab w:val="left" w:pos="426"/>
          <w:tab w:val="left" w:pos="927"/>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4.10. Родители вправе защищать законные права и интересы ребёнка, в том числе:</w:t>
      </w:r>
    </w:p>
    <w:p w:rsidR="006204BB" w:rsidRPr="00A356F7" w:rsidRDefault="006204BB" w:rsidP="0099401B">
      <w:pPr>
        <w:pStyle w:val="a8"/>
        <w:shd w:val="clear" w:color="auto" w:fill="auto"/>
        <w:tabs>
          <w:tab w:val="left" w:pos="426"/>
          <w:tab w:val="left" w:pos="7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получать в доступной форме информацию об успеваемости и поведении обучающегося;</w:t>
      </w:r>
    </w:p>
    <w:p w:rsidR="006204BB" w:rsidRPr="00A356F7" w:rsidRDefault="006204BB" w:rsidP="0099401B">
      <w:pPr>
        <w:pStyle w:val="a8"/>
        <w:shd w:val="clear" w:color="auto" w:fill="auto"/>
        <w:tabs>
          <w:tab w:val="left" w:pos="426"/>
          <w:tab w:val="left" w:pos="73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xml:space="preserve">— не позднее чем за месяц получать в доступной форме информацию о намерении Школы применить к обучающемуся меры дисциплинарного воздействия, предусмотренные законодательством и актами Школы, а также в течение 7 рабочих дней информацию о применении </w:t>
      </w:r>
      <w:r w:rsidRPr="00A356F7">
        <w:rPr>
          <w:rFonts w:ascii="Times New Roman" w:hAnsi="Times New Roman" w:cs="Times New Roman"/>
          <w:sz w:val="24"/>
          <w:szCs w:val="24"/>
        </w:rPr>
        <w:lastRenderedPageBreak/>
        <w:t>к обучающемуся мер дисциплинарного воздействия, участвовать в проведении проверки в отношении обучающегося;</w:t>
      </w:r>
    </w:p>
    <w:p w:rsidR="006204BB" w:rsidRPr="00A356F7" w:rsidRDefault="006204BB" w:rsidP="0099401B">
      <w:pPr>
        <w:pStyle w:val="a8"/>
        <w:shd w:val="clear" w:color="auto" w:fill="auto"/>
        <w:tabs>
          <w:tab w:val="left" w:pos="426"/>
          <w:tab w:val="left" w:pos="72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быть принятыми руководителем Школы и классным руководителем, принимать участие в заседании педсовета по вопросам, касающимся обучающегося.</w:t>
      </w:r>
    </w:p>
    <w:p w:rsidR="006204BB" w:rsidRPr="00A356F7" w:rsidRDefault="006204BB" w:rsidP="0099401B">
      <w:pPr>
        <w:pStyle w:val="a8"/>
        <w:shd w:val="clear" w:color="auto" w:fill="auto"/>
        <w:tabs>
          <w:tab w:val="left" w:pos="426"/>
          <w:tab w:val="left" w:pos="89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4.11. Родители вправе принимать участие в управлении Школой, в том числе:</w:t>
      </w:r>
    </w:p>
    <w:p w:rsidR="006204BB" w:rsidRPr="00A356F7" w:rsidRDefault="006204BB" w:rsidP="0099401B">
      <w:pPr>
        <w:pStyle w:val="a8"/>
        <w:shd w:val="clear" w:color="auto" w:fill="auto"/>
        <w:tabs>
          <w:tab w:val="left" w:pos="426"/>
          <w:tab w:val="left" w:pos="718"/>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входить в состав органов самоуправления Школы;</w:t>
      </w:r>
    </w:p>
    <w:p w:rsidR="006204BB" w:rsidRPr="00A356F7" w:rsidRDefault="006204BB" w:rsidP="0099401B">
      <w:pPr>
        <w:pStyle w:val="a8"/>
        <w:shd w:val="clear" w:color="auto" w:fill="auto"/>
        <w:tabs>
          <w:tab w:val="left" w:pos="426"/>
          <w:tab w:val="left" w:pos="730"/>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вносить предложения о содержании образовательной программы Школы, о языке обучения, о режиме работы Школы и т. п.;</w:t>
      </w:r>
    </w:p>
    <w:p w:rsidR="006204BB" w:rsidRPr="00A356F7" w:rsidRDefault="006204BB" w:rsidP="0099401B">
      <w:pPr>
        <w:pStyle w:val="a8"/>
        <w:shd w:val="clear" w:color="auto" w:fill="auto"/>
        <w:tabs>
          <w:tab w:val="left" w:pos="426"/>
          <w:tab w:val="left" w:pos="735"/>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 доступной форме ознакомиться с учредительными документами Школы, лицензией, свидетельством о государственной аккредитации, основными и дополнительными образовательными программами, учебным планом, годовым календарным учебным графиком, расписанием занятий, правилами внутреннего распорядка и иным</w:t>
      </w:r>
      <w:r w:rsidR="007F287D" w:rsidRPr="00A356F7">
        <w:rPr>
          <w:rFonts w:ascii="Times New Roman" w:hAnsi="Times New Roman" w:cs="Times New Roman"/>
          <w:sz w:val="24"/>
          <w:szCs w:val="24"/>
        </w:rPr>
        <w:t>и документами, регламен</w:t>
      </w:r>
      <w:r w:rsidRPr="00A356F7">
        <w:rPr>
          <w:rFonts w:ascii="Times New Roman" w:hAnsi="Times New Roman" w:cs="Times New Roman"/>
          <w:sz w:val="24"/>
          <w:szCs w:val="24"/>
        </w:rPr>
        <w:t>тирующими образовательную, воспит</w:t>
      </w:r>
      <w:r w:rsidR="007F287D" w:rsidRPr="00A356F7">
        <w:rPr>
          <w:rFonts w:ascii="Times New Roman" w:hAnsi="Times New Roman" w:cs="Times New Roman"/>
          <w:sz w:val="24"/>
          <w:szCs w:val="24"/>
        </w:rPr>
        <w:t>ательную и административную дея</w:t>
      </w:r>
      <w:r w:rsidRPr="00A356F7">
        <w:rPr>
          <w:rFonts w:ascii="Times New Roman" w:hAnsi="Times New Roman" w:cs="Times New Roman"/>
          <w:sz w:val="24"/>
          <w:szCs w:val="24"/>
        </w:rPr>
        <w:t>тельность Школы;</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 в доступной форме получать не менее чем за 7 рабочих дней информацию о проведении родительских собраний и иных школьных мероприятий, в которых Родители обязаны или имеют право принимать участие.</w:t>
      </w:r>
    </w:p>
    <w:p w:rsidR="006204BB" w:rsidRPr="00A356F7" w:rsidRDefault="006204BB" w:rsidP="0099401B">
      <w:pPr>
        <w:pStyle w:val="a8"/>
        <w:shd w:val="clear" w:color="auto" w:fill="auto"/>
        <w:tabs>
          <w:tab w:val="left" w:pos="42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4.12. Родители вправе в случае ненадлежащего исполнения Школой своих обязанностей и условий настоящего договора обжаловать действия Школы в установленном порядке учредителю Школы, органам, осуществляющим надзор и контроль в сфере образования, и в судебном порядке, а также требовать возмещения ущерба, нанесённого в результате ненадлежащего исполнения Школой своих обязанностей и условий настоящего договора.</w:t>
      </w:r>
    </w:p>
    <w:p w:rsidR="006204BB" w:rsidRPr="00A356F7" w:rsidRDefault="006204BB" w:rsidP="0099401B">
      <w:pPr>
        <w:pStyle w:val="310"/>
        <w:keepNext/>
        <w:keepLines/>
        <w:shd w:val="clear" w:color="auto" w:fill="auto"/>
        <w:tabs>
          <w:tab w:val="left" w:pos="426"/>
        </w:tabs>
        <w:spacing w:line="240" w:lineRule="auto"/>
        <w:jc w:val="center"/>
        <w:outlineLvl w:val="9"/>
        <w:rPr>
          <w:rFonts w:ascii="Times New Roman" w:hAnsi="Times New Roman" w:cs="Times New Roman"/>
          <w:sz w:val="24"/>
          <w:szCs w:val="24"/>
        </w:rPr>
      </w:pPr>
      <w:bookmarkStart w:id="1497" w:name="bookmark433"/>
      <w:bookmarkStart w:id="1498" w:name="_Toc426648648"/>
      <w:bookmarkStart w:id="1499" w:name="_Toc426650245"/>
      <w:bookmarkStart w:id="1500" w:name="_Toc426651750"/>
      <w:r w:rsidRPr="00A356F7">
        <w:rPr>
          <w:rFonts w:ascii="Times New Roman" w:hAnsi="Times New Roman" w:cs="Times New Roman"/>
          <w:sz w:val="24"/>
          <w:szCs w:val="24"/>
        </w:rPr>
        <w:t>5. Основания изменения и расторжения договораи прочие условия</w:t>
      </w:r>
      <w:bookmarkEnd w:id="1497"/>
      <w:bookmarkEnd w:id="1498"/>
      <w:bookmarkEnd w:id="1499"/>
      <w:bookmarkEnd w:id="1500"/>
    </w:p>
    <w:p w:rsidR="006204BB" w:rsidRPr="00A356F7" w:rsidRDefault="006204BB" w:rsidP="0099401B">
      <w:pPr>
        <w:pStyle w:val="a8"/>
        <w:shd w:val="clear" w:color="auto" w:fill="auto"/>
        <w:tabs>
          <w:tab w:val="left" w:pos="426"/>
          <w:tab w:val="left" w:pos="1242"/>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5.1. Условия, на которых заключён настоящий договор, могут быть изменены либо по соглашению сторон, либо в соответствии с действующим законодательством Российской Федерации. Условия, ухудшающие положение обучающегося по сравнению с действующим законодательством, считаются недействительными.</w:t>
      </w:r>
    </w:p>
    <w:p w:rsidR="006204BB" w:rsidRPr="00A356F7" w:rsidRDefault="006204BB" w:rsidP="0099401B">
      <w:pPr>
        <w:pStyle w:val="a8"/>
        <w:shd w:val="clear" w:color="auto" w:fill="auto"/>
        <w:tabs>
          <w:tab w:val="left" w:pos="426"/>
          <w:tab w:val="left" w:pos="125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5.2. Договор считается расторгнутым в случае исключения обучающегося из Школы по основаниям и в порядке, предусмотренным законодательством Российской Федерации, в том числе по завершении обучения, а также в случае перевода обучающегося в другое образовательное учреждение.</w:t>
      </w:r>
    </w:p>
    <w:p w:rsidR="006204BB" w:rsidRPr="00A356F7" w:rsidRDefault="006204BB" w:rsidP="0099401B">
      <w:pPr>
        <w:pStyle w:val="a8"/>
        <w:shd w:val="clear" w:color="auto" w:fill="auto"/>
        <w:tabs>
          <w:tab w:val="left" w:pos="426"/>
          <w:tab w:val="left" w:pos="1261"/>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5.3. Настоящий договор вступает в силу со дня его заключения сторонами и издания Школой приказа о зачислении обучающегося.</w:t>
      </w:r>
    </w:p>
    <w:p w:rsidR="006204BB" w:rsidRPr="00A356F7" w:rsidRDefault="006204BB" w:rsidP="0099401B">
      <w:pPr>
        <w:pStyle w:val="a8"/>
        <w:shd w:val="clear" w:color="auto" w:fill="auto"/>
        <w:tabs>
          <w:tab w:val="left" w:pos="426"/>
          <w:tab w:val="left" w:pos="126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5.4. Обязательства Школы, предусмотренные пунктами 2.10 и 2.11, считаются выполненными, если они выполнены хотя бы в отношении одного из Родителей.</w:t>
      </w:r>
    </w:p>
    <w:p w:rsidR="006204BB" w:rsidRPr="00A356F7" w:rsidRDefault="006204BB" w:rsidP="0099401B">
      <w:pPr>
        <w:pStyle w:val="a8"/>
        <w:shd w:val="clear" w:color="auto" w:fill="auto"/>
        <w:tabs>
          <w:tab w:val="left" w:pos="426"/>
          <w:tab w:val="left" w:pos="1246"/>
        </w:tabs>
        <w:spacing w:after="0" w:line="240" w:lineRule="auto"/>
        <w:ind w:firstLine="454"/>
        <w:jc w:val="both"/>
        <w:rPr>
          <w:rFonts w:ascii="Times New Roman" w:hAnsi="Times New Roman" w:cs="Times New Roman"/>
          <w:sz w:val="24"/>
          <w:szCs w:val="24"/>
        </w:rPr>
      </w:pPr>
      <w:r w:rsidRPr="00A356F7">
        <w:rPr>
          <w:rFonts w:ascii="Times New Roman" w:hAnsi="Times New Roman" w:cs="Times New Roman"/>
          <w:sz w:val="24"/>
          <w:szCs w:val="24"/>
        </w:rPr>
        <w:t>5.5. Договор составлен в трёх экземплярах, имеющих равную юридическую силу.</w:t>
      </w:r>
    </w:p>
    <w:p w:rsidR="006204BB" w:rsidRPr="00A356F7" w:rsidRDefault="006204BB" w:rsidP="0099401B">
      <w:pPr>
        <w:pStyle w:val="310"/>
        <w:keepNext/>
        <w:keepLines/>
        <w:shd w:val="clear" w:color="auto" w:fill="auto"/>
        <w:tabs>
          <w:tab w:val="left" w:pos="426"/>
        </w:tabs>
        <w:spacing w:line="240" w:lineRule="auto"/>
        <w:jc w:val="center"/>
        <w:outlineLvl w:val="9"/>
        <w:rPr>
          <w:rFonts w:ascii="Times New Roman" w:hAnsi="Times New Roman" w:cs="Times New Roman"/>
          <w:sz w:val="24"/>
          <w:szCs w:val="24"/>
        </w:rPr>
      </w:pPr>
      <w:bookmarkStart w:id="1501" w:name="bookmark434"/>
      <w:bookmarkStart w:id="1502" w:name="_Toc426648649"/>
      <w:bookmarkStart w:id="1503" w:name="_Toc426650246"/>
      <w:bookmarkStart w:id="1504" w:name="_Toc426651751"/>
      <w:r w:rsidRPr="00A356F7">
        <w:rPr>
          <w:rFonts w:ascii="Times New Roman" w:hAnsi="Times New Roman" w:cs="Times New Roman"/>
          <w:sz w:val="24"/>
          <w:szCs w:val="24"/>
        </w:rPr>
        <w:t>6. Подписи и реквизиты сторон</w:t>
      </w:r>
      <w:bookmarkEnd w:id="1501"/>
      <w:bookmarkEnd w:id="1502"/>
      <w:bookmarkEnd w:id="1503"/>
      <w:bookmarkEnd w:id="1504"/>
    </w:p>
    <w:p w:rsidR="006204BB" w:rsidRPr="00A356F7" w:rsidRDefault="006204BB" w:rsidP="0099401B">
      <w:pPr>
        <w:tabs>
          <w:tab w:val="left" w:pos="426"/>
        </w:tabs>
        <w:spacing w:after="0" w:line="240" w:lineRule="auto"/>
        <w:ind w:firstLine="454"/>
        <w:jc w:val="both"/>
        <w:rPr>
          <w:rFonts w:ascii="Times New Roman" w:hAnsi="Times New Roman" w:cs="Times New Roman"/>
          <w:sz w:val="24"/>
          <w:szCs w:val="24"/>
        </w:rPr>
      </w:pPr>
    </w:p>
    <w:bookmarkEnd w:id="31"/>
    <w:p w:rsidR="006204BB" w:rsidRPr="00A356F7" w:rsidRDefault="006204BB" w:rsidP="0099401B">
      <w:pPr>
        <w:tabs>
          <w:tab w:val="left" w:pos="426"/>
        </w:tabs>
        <w:spacing w:after="0" w:line="240" w:lineRule="auto"/>
        <w:rPr>
          <w:rFonts w:ascii="Times New Roman" w:hAnsi="Times New Roman" w:cs="Times New Roman"/>
          <w:sz w:val="24"/>
          <w:szCs w:val="24"/>
          <w:lang w:val="en-US" w:eastAsia="ru-RU"/>
        </w:rPr>
      </w:pPr>
    </w:p>
    <w:sectPr w:rsidR="006204BB" w:rsidRPr="00A356F7" w:rsidSect="001A0C8F">
      <w:pgSz w:w="11906" w:h="16838"/>
      <w:pgMar w:top="709" w:right="566"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2B8A" w:rsidRDefault="00482B8A" w:rsidP="006204BB">
      <w:pPr>
        <w:spacing w:after="0" w:line="240" w:lineRule="auto"/>
      </w:pPr>
      <w:r>
        <w:separator/>
      </w:r>
    </w:p>
  </w:endnote>
  <w:endnote w:type="continuationSeparator" w:id="1">
    <w:p w:rsidR="00482B8A" w:rsidRDefault="00482B8A" w:rsidP="006204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Calibri Light">
    <w:charset w:val="CC"/>
    <w:family w:val="swiss"/>
    <w:pitch w:val="variable"/>
    <w:sig w:usb0="A00002EF" w:usb1="4000207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5675048"/>
      <w:docPartObj>
        <w:docPartGallery w:val="Page Numbers (Bottom of Page)"/>
        <w:docPartUnique/>
      </w:docPartObj>
    </w:sdtPr>
    <w:sdtContent>
      <w:p w:rsidR="00DC0BEE" w:rsidRDefault="00260D24">
        <w:pPr>
          <w:pStyle w:val="af4"/>
          <w:jc w:val="right"/>
        </w:pPr>
        <w:r>
          <w:fldChar w:fldCharType="begin"/>
        </w:r>
        <w:r w:rsidR="00DC0BEE">
          <w:instrText>PAGE   \* MERGEFORMAT</w:instrText>
        </w:r>
        <w:r>
          <w:fldChar w:fldCharType="separate"/>
        </w:r>
        <w:r w:rsidR="002D0FCA">
          <w:rPr>
            <w:noProof/>
          </w:rPr>
          <w:t>44</w:t>
        </w:r>
        <w:r>
          <w:fldChar w:fldCharType="end"/>
        </w:r>
      </w:p>
    </w:sdtContent>
  </w:sdt>
  <w:p w:rsidR="00DC0BEE" w:rsidRDefault="00DC0BEE">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2B8A" w:rsidRDefault="00482B8A" w:rsidP="006204BB">
      <w:pPr>
        <w:spacing w:after="0" w:line="240" w:lineRule="auto"/>
      </w:pPr>
      <w:r>
        <w:separator/>
      </w:r>
    </w:p>
  </w:footnote>
  <w:footnote w:type="continuationSeparator" w:id="1">
    <w:p w:rsidR="00482B8A" w:rsidRDefault="00482B8A" w:rsidP="006204BB">
      <w:pPr>
        <w:spacing w:after="0" w:line="240" w:lineRule="auto"/>
      </w:pPr>
      <w:r>
        <w:continuationSeparator/>
      </w:r>
    </w:p>
  </w:footnote>
  <w:footnote w:id="2">
    <w:p w:rsidR="00DC0BEE" w:rsidRPr="00BB7236" w:rsidRDefault="00DC0BEE" w:rsidP="006204BB">
      <w:pPr>
        <w:pStyle w:val="aa"/>
        <w:ind w:firstLine="454"/>
        <w:jc w:val="both"/>
        <w:rPr>
          <w:rFonts w:ascii="Times New Roman" w:hAnsi="Times New Roman"/>
          <w:sz w:val="24"/>
          <w:szCs w:val="24"/>
        </w:rPr>
      </w:pPr>
      <w:r w:rsidRPr="00BB7236">
        <w:rPr>
          <w:rStyle w:val="ac"/>
          <w:sz w:val="24"/>
          <w:szCs w:val="24"/>
        </w:rPr>
        <w:footnoteRef/>
      </w:r>
      <w:r w:rsidRPr="00BB7236">
        <w:rPr>
          <w:rFonts w:ascii="Times New Roman" w:hAnsi="Times New Roman"/>
          <w:sz w:val="24"/>
          <w:szCs w:val="24"/>
        </w:rPr>
        <w:t> РСЧС — Единая государственная система предупреждения и ликвидации чрезвычайных ситуаций.</w:t>
      </w:r>
    </w:p>
  </w:footnote>
  <w:footnote w:id="3">
    <w:p w:rsidR="00DC0BEE" w:rsidRPr="00346468" w:rsidRDefault="00DC0BEE" w:rsidP="006204BB">
      <w:pPr>
        <w:pStyle w:val="aa"/>
        <w:ind w:firstLine="454"/>
        <w:jc w:val="both"/>
        <w:rPr>
          <w:rFonts w:ascii="Times New Roman" w:hAnsi="Times New Roman"/>
          <w:sz w:val="24"/>
          <w:szCs w:val="24"/>
        </w:rPr>
      </w:pPr>
      <w:r w:rsidRPr="00346468">
        <w:rPr>
          <w:rStyle w:val="ac"/>
          <w:rFonts w:ascii="Times New Roman" w:hAnsi="Times New Roman"/>
          <w:sz w:val="24"/>
          <w:szCs w:val="24"/>
        </w:rPr>
        <w:footnoteRef/>
      </w:r>
      <w:r w:rsidRPr="00346468">
        <w:rPr>
          <w:rFonts w:ascii="Times New Roman" w:hAnsi="Times New Roman"/>
          <w:sz w:val="24"/>
          <w:szCs w:val="24"/>
        </w:rPr>
        <w:t> </w:t>
      </w:r>
      <w:r w:rsidRPr="00346468">
        <w:rPr>
          <w:rStyle w:val="1241"/>
          <w:sz w:val="24"/>
          <w:szCs w:val="24"/>
        </w:rPr>
        <w:t>Приказ Министерства здравоохранения и социального развитияРоссийской Федерации (Минздравсоцразвития России) от 26 августа2010 г. № 761н Москвы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Опубликован 20 октября 2010 г. Вступил в силу31 октября 2010 г. Зарегистрирован в Минюсте РФ 6 октября 2010 г.Регистрационный № 18638.</w:t>
      </w:r>
    </w:p>
  </w:footnote>
  <w:footnote w:id="4">
    <w:p w:rsidR="00DC0BEE" w:rsidRPr="00B22D80" w:rsidRDefault="00DC0BEE" w:rsidP="006204BB">
      <w:pPr>
        <w:pStyle w:val="211"/>
        <w:shd w:val="clear" w:color="auto" w:fill="auto"/>
        <w:spacing w:line="240" w:lineRule="auto"/>
        <w:ind w:firstLine="454"/>
        <w:rPr>
          <w:rFonts w:ascii="Times New Roman" w:hAnsi="Times New Roman" w:cs="Times New Roman"/>
          <w:sz w:val="24"/>
          <w:szCs w:val="24"/>
        </w:rPr>
      </w:pPr>
      <w:r w:rsidRPr="00B22D80">
        <w:rPr>
          <w:rStyle w:val="ac"/>
          <w:rFonts w:ascii="Times New Roman" w:hAnsi="Times New Roman" w:cs="Times New Roman"/>
          <w:sz w:val="24"/>
          <w:szCs w:val="24"/>
        </w:rPr>
        <w:footnoteRef/>
      </w:r>
      <w:r w:rsidRPr="00B22D80">
        <w:rPr>
          <w:rFonts w:ascii="Times New Roman" w:hAnsi="Times New Roman" w:cs="Times New Roman"/>
          <w:sz w:val="24"/>
          <w:szCs w:val="24"/>
        </w:rPr>
        <w:t> </w:t>
      </w:r>
      <w:r w:rsidRPr="00B22D80">
        <w:rPr>
          <w:rStyle w:val="229"/>
          <w:rFonts w:ascii="Times New Roman" w:hAnsi="Times New Roman" w:cs="Times New Roman"/>
          <w:sz w:val="24"/>
          <w:szCs w:val="24"/>
        </w:rPr>
        <w:t>Использованы материалы В. Д. Шадрикова.</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0BEE" w:rsidRDefault="00260D24" w:rsidP="00E300C3">
    <w:pPr>
      <w:pStyle w:val="af2"/>
      <w:framePr w:wrap="around" w:vAnchor="text" w:hAnchor="margin" w:xAlign="right" w:y="1"/>
      <w:rPr>
        <w:rStyle w:val="af7"/>
      </w:rPr>
    </w:pPr>
    <w:r>
      <w:rPr>
        <w:rStyle w:val="af7"/>
      </w:rPr>
      <w:fldChar w:fldCharType="begin"/>
    </w:r>
    <w:r w:rsidR="00DC0BEE">
      <w:rPr>
        <w:rStyle w:val="af7"/>
      </w:rPr>
      <w:instrText xml:space="preserve">PAGE  </w:instrText>
    </w:r>
    <w:r>
      <w:rPr>
        <w:rStyle w:val="af7"/>
      </w:rPr>
      <w:fldChar w:fldCharType="end"/>
    </w:r>
  </w:p>
  <w:p w:rsidR="00DC0BEE" w:rsidRDefault="00DC0BEE" w:rsidP="00E300C3">
    <w:pPr>
      <w:pStyle w:val="af2"/>
      <w:ind w:right="360"/>
    </w:pPr>
  </w:p>
  <w:p w:rsidR="00DC0BEE" w:rsidRDefault="00DC0BEE"/>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0BEE" w:rsidRDefault="00DC0BEE" w:rsidP="00E300C3">
    <w:pPr>
      <w:pStyle w:val="af2"/>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
    <w:nsid w:val="00000003"/>
    <w:multiLevelType w:val="multilevel"/>
    <w:tmpl w:val="00000002"/>
    <w:lvl w:ilvl="0">
      <w:start w:val="2"/>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19"/>
        <w:szCs w:val="19"/>
        <w:u w:val="none"/>
        <w:vertAlign w:val="superscript"/>
      </w:rPr>
    </w:lvl>
    <w:lvl w:ilvl="2">
      <w:start w:val="1"/>
      <w:numFmt w:val="decimal"/>
      <w:lvlText w:val="%3)"/>
      <w:lvlJc w:val="left"/>
      <w:rPr>
        <w:rFonts w:ascii="Times New Roman" w:hAnsi="Times New Roman" w:cs="Times New Roman"/>
        <w:b/>
        <w:bCs/>
        <w:i w:val="0"/>
        <w:iCs w:val="0"/>
        <w:smallCaps w:val="0"/>
        <w:strike w:val="0"/>
        <w:color w:val="000000"/>
        <w:spacing w:val="0"/>
        <w:w w:val="100"/>
        <w:position w:val="0"/>
        <w:sz w:val="22"/>
        <w:szCs w:val="22"/>
        <w:u w:val="none"/>
      </w:rPr>
    </w:lvl>
    <w:lvl w:ilvl="3">
      <w:start w:val="1"/>
      <w:numFmt w:val="decimal"/>
      <w:lvlText w:val="%3)"/>
      <w:lvlJc w:val="left"/>
      <w:rPr>
        <w:rFonts w:ascii="Times New Roman" w:hAnsi="Times New Roman" w:cs="Times New Roman"/>
        <w:b/>
        <w:bCs/>
        <w:i w:val="0"/>
        <w:iCs w:val="0"/>
        <w:smallCaps w:val="0"/>
        <w:strike w:val="0"/>
        <w:color w:val="000000"/>
        <w:spacing w:val="0"/>
        <w:w w:val="100"/>
        <w:position w:val="0"/>
        <w:sz w:val="22"/>
        <w:szCs w:val="22"/>
        <w:u w:val="none"/>
      </w:rPr>
    </w:lvl>
    <w:lvl w:ilvl="4">
      <w:start w:val="1"/>
      <w:numFmt w:val="decimal"/>
      <w:lvlText w:val="%3)"/>
      <w:lvlJc w:val="left"/>
      <w:rPr>
        <w:rFonts w:ascii="Times New Roman" w:hAnsi="Times New Roman" w:cs="Times New Roman"/>
        <w:b/>
        <w:bCs/>
        <w:i w:val="0"/>
        <w:iCs w:val="0"/>
        <w:smallCaps w:val="0"/>
        <w:strike w:val="0"/>
        <w:color w:val="000000"/>
        <w:spacing w:val="0"/>
        <w:w w:val="100"/>
        <w:position w:val="0"/>
        <w:sz w:val="22"/>
        <w:szCs w:val="22"/>
        <w:u w:val="none"/>
      </w:rPr>
    </w:lvl>
    <w:lvl w:ilvl="5">
      <w:start w:val="1"/>
      <w:numFmt w:val="decimal"/>
      <w:lvlText w:val="%3)"/>
      <w:lvlJc w:val="left"/>
      <w:rPr>
        <w:rFonts w:ascii="Times New Roman" w:hAnsi="Times New Roman" w:cs="Times New Roman"/>
        <w:b/>
        <w:bCs/>
        <w:i w:val="0"/>
        <w:iCs w:val="0"/>
        <w:smallCaps w:val="0"/>
        <w:strike w:val="0"/>
        <w:color w:val="000000"/>
        <w:spacing w:val="0"/>
        <w:w w:val="100"/>
        <w:position w:val="0"/>
        <w:sz w:val="22"/>
        <w:szCs w:val="22"/>
        <w:u w:val="none"/>
      </w:rPr>
    </w:lvl>
    <w:lvl w:ilvl="6">
      <w:start w:val="1"/>
      <w:numFmt w:val="decimal"/>
      <w:lvlText w:val="%3)"/>
      <w:lvlJc w:val="left"/>
      <w:rPr>
        <w:rFonts w:ascii="Times New Roman" w:hAnsi="Times New Roman" w:cs="Times New Roman"/>
        <w:b/>
        <w:bCs/>
        <w:i w:val="0"/>
        <w:iCs w:val="0"/>
        <w:smallCaps w:val="0"/>
        <w:strike w:val="0"/>
        <w:color w:val="000000"/>
        <w:spacing w:val="0"/>
        <w:w w:val="100"/>
        <w:position w:val="0"/>
        <w:sz w:val="22"/>
        <w:szCs w:val="22"/>
        <w:u w:val="none"/>
      </w:rPr>
    </w:lvl>
    <w:lvl w:ilvl="7">
      <w:start w:val="1"/>
      <w:numFmt w:val="decimal"/>
      <w:lvlText w:val="%3)"/>
      <w:lvlJc w:val="left"/>
      <w:rPr>
        <w:rFonts w:ascii="Times New Roman" w:hAnsi="Times New Roman" w:cs="Times New Roman"/>
        <w:b/>
        <w:bCs/>
        <w:i w:val="0"/>
        <w:iCs w:val="0"/>
        <w:smallCaps w:val="0"/>
        <w:strike w:val="0"/>
        <w:color w:val="000000"/>
        <w:spacing w:val="0"/>
        <w:w w:val="100"/>
        <w:position w:val="0"/>
        <w:sz w:val="22"/>
        <w:szCs w:val="22"/>
        <w:u w:val="none"/>
      </w:rPr>
    </w:lvl>
    <w:lvl w:ilvl="8">
      <w:start w:val="1"/>
      <w:numFmt w:val="decimal"/>
      <w:lvlText w:val="%3)"/>
      <w:lvlJc w:val="left"/>
      <w:rPr>
        <w:rFonts w:ascii="Times New Roman" w:hAnsi="Times New Roman" w:cs="Times New Roman"/>
        <w:b/>
        <w:bCs/>
        <w:i w:val="0"/>
        <w:iCs w:val="0"/>
        <w:smallCaps w:val="0"/>
        <w:strike w:val="0"/>
        <w:color w:val="000000"/>
        <w:spacing w:val="0"/>
        <w:w w:val="100"/>
        <w:position w:val="0"/>
        <w:sz w:val="22"/>
        <w:szCs w:val="22"/>
        <w:u w:val="none"/>
      </w:rPr>
    </w:lvl>
  </w:abstractNum>
  <w:abstractNum w:abstractNumId="2">
    <w:nsid w:val="00000005"/>
    <w:multiLevelType w:val="multilevel"/>
    <w:tmpl w:val="00000004"/>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3">
    <w:nsid w:val="00000007"/>
    <w:multiLevelType w:val="multilevel"/>
    <w:tmpl w:val="00000006"/>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4">
    <w:nsid w:val="00000009"/>
    <w:multiLevelType w:val="multilevel"/>
    <w:tmpl w:val="00000008"/>
    <w:lvl w:ilvl="0">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iCs/>
        <w:smallCaps w:val="0"/>
        <w:strike w:val="0"/>
        <w:color w:val="000000"/>
        <w:spacing w:val="0"/>
        <w:w w:val="100"/>
        <w:position w:val="0"/>
        <w:sz w:val="22"/>
        <w:szCs w:val="22"/>
        <w:u w:val="none"/>
      </w:rPr>
    </w:lvl>
  </w:abstractNum>
  <w:abstractNum w:abstractNumId="5">
    <w:nsid w:val="0000000B"/>
    <w:multiLevelType w:val="multilevel"/>
    <w:tmpl w:val="0000000A"/>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6">
    <w:nsid w:val="0000000D"/>
    <w:multiLevelType w:val="multilevel"/>
    <w:tmpl w:val="0000000C"/>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7">
    <w:nsid w:val="00000025"/>
    <w:multiLevelType w:val="multilevel"/>
    <w:tmpl w:val="0000002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3."/>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4."/>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5."/>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6."/>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7."/>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8."/>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9."/>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8">
    <w:nsid w:val="00000027"/>
    <w:multiLevelType w:val="multilevel"/>
    <w:tmpl w:val="0000002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9">
    <w:nsid w:val="00000029"/>
    <w:multiLevelType w:val="multilevel"/>
    <w:tmpl w:val="00000028"/>
    <w:lvl w:ilvl="0">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1">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2">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3">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4">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5">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6">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7">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8">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abstractNum>
  <w:abstractNum w:abstractNumId="10">
    <w:nsid w:val="0000002B"/>
    <w:multiLevelType w:val="multilevel"/>
    <w:tmpl w:val="0000002A"/>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1">
    <w:nsid w:val="0000002D"/>
    <w:multiLevelType w:val="multilevel"/>
    <w:tmpl w:val="0000002C"/>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2"/>
      <w:numFmt w:val="decimal"/>
      <w:lvlText w:val="%2)"/>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2">
    <w:nsid w:val="0000002F"/>
    <w:multiLevelType w:val="multilevel"/>
    <w:tmpl w:val="0000002E"/>
    <w:lvl w:ilvl="0">
      <w:start w:val="3"/>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3"/>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3"/>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3"/>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3"/>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3"/>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3"/>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3"/>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3"/>
      <w:numFmt w:val="decimal"/>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3">
    <w:nsid w:val="00000031"/>
    <w:multiLevelType w:val="multilevel"/>
    <w:tmpl w:val="00000030"/>
    <w:lvl w:ilvl="0">
      <w:start w:val="2"/>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2"/>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2"/>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2"/>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2"/>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2"/>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2"/>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2"/>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2"/>
      <w:numFmt w:val="upperRoman"/>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4">
    <w:nsid w:val="00000033"/>
    <w:multiLevelType w:val="multilevel"/>
    <w:tmpl w:val="00000032"/>
    <w:lvl w:ilvl="0">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2"/>
      <w:numFmt w:val="upperLetter"/>
      <w:lvlText w:val="%1."/>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5">
    <w:nsid w:val="1E683205"/>
    <w:multiLevelType w:val="hybridMultilevel"/>
    <w:tmpl w:val="3B6C31BE"/>
    <w:lvl w:ilvl="0" w:tplc="B89CAB6E">
      <w:numFmt w:val="bullet"/>
      <w:lvlText w:val="—"/>
      <w:lvlJc w:val="left"/>
      <w:pPr>
        <w:tabs>
          <w:tab w:val="num" w:pos="1354"/>
        </w:tabs>
        <w:ind w:left="1354" w:hanging="900"/>
      </w:pPr>
      <w:rPr>
        <w:rFonts w:ascii="Times New Roman" w:eastAsia="Times New Roman" w:hAnsi="Times New Roman" w:cs="Times New Roman" w:hint="default"/>
      </w:rPr>
    </w:lvl>
    <w:lvl w:ilvl="1" w:tplc="04190003" w:tentative="1">
      <w:start w:val="1"/>
      <w:numFmt w:val="bullet"/>
      <w:lvlText w:val="o"/>
      <w:lvlJc w:val="left"/>
      <w:pPr>
        <w:tabs>
          <w:tab w:val="num" w:pos="1534"/>
        </w:tabs>
        <w:ind w:left="1534" w:hanging="360"/>
      </w:pPr>
      <w:rPr>
        <w:rFonts w:ascii="Courier New" w:hAnsi="Courier New" w:cs="Courier New" w:hint="default"/>
      </w:rPr>
    </w:lvl>
    <w:lvl w:ilvl="2" w:tplc="04190005" w:tentative="1">
      <w:start w:val="1"/>
      <w:numFmt w:val="bullet"/>
      <w:lvlText w:val=""/>
      <w:lvlJc w:val="left"/>
      <w:pPr>
        <w:tabs>
          <w:tab w:val="num" w:pos="2254"/>
        </w:tabs>
        <w:ind w:left="2254" w:hanging="360"/>
      </w:pPr>
      <w:rPr>
        <w:rFonts w:ascii="Wingdings" w:hAnsi="Wingdings" w:hint="default"/>
      </w:rPr>
    </w:lvl>
    <w:lvl w:ilvl="3" w:tplc="04190001" w:tentative="1">
      <w:start w:val="1"/>
      <w:numFmt w:val="bullet"/>
      <w:lvlText w:val=""/>
      <w:lvlJc w:val="left"/>
      <w:pPr>
        <w:tabs>
          <w:tab w:val="num" w:pos="2974"/>
        </w:tabs>
        <w:ind w:left="2974" w:hanging="360"/>
      </w:pPr>
      <w:rPr>
        <w:rFonts w:ascii="Symbol" w:hAnsi="Symbol" w:hint="default"/>
      </w:rPr>
    </w:lvl>
    <w:lvl w:ilvl="4" w:tplc="04190003" w:tentative="1">
      <w:start w:val="1"/>
      <w:numFmt w:val="bullet"/>
      <w:lvlText w:val="o"/>
      <w:lvlJc w:val="left"/>
      <w:pPr>
        <w:tabs>
          <w:tab w:val="num" w:pos="3694"/>
        </w:tabs>
        <w:ind w:left="3694" w:hanging="360"/>
      </w:pPr>
      <w:rPr>
        <w:rFonts w:ascii="Courier New" w:hAnsi="Courier New" w:cs="Courier New" w:hint="default"/>
      </w:rPr>
    </w:lvl>
    <w:lvl w:ilvl="5" w:tplc="04190005" w:tentative="1">
      <w:start w:val="1"/>
      <w:numFmt w:val="bullet"/>
      <w:lvlText w:val=""/>
      <w:lvlJc w:val="left"/>
      <w:pPr>
        <w:tabs>
          <w:tab w:val="num" w:pos="4414"/>
        </w:tabs>
        <w:ind w:left="4414" w:hanging="360"/>
      </w:pPr>
      <w:rPr>
        <w:rFonts w:ascii="Wingdings" w:hAnsi="Wingdings" w:hint="default"/>
      </w:rPr>
    </w:lvl>
    <w:lvl w:ilvl="6" w:tplc="04190001" w:tentative="1">
      <w:start w:val="1"/>
      <w:numFmt w:val="bullet"/>
      <w:lvlText w:val=""/>
      <w:lvlJc w:val="left"/>
      <w:pPr>
        <w:tabs>
          <w:tab w:val="num" w:pos="5134"/>
        </w:tabs>
        <w:ind w:left="5134" w:hanging="360"/>
      </w:pPr>
      <w:rPr>
        <w:rFonts w:ascii="Symbol" w:hAnsi="Symbol" w:hint="default"/>
      </w:rPr>
    </w:lvl>
    <w:lvl w:ilvl="7" w:tplc="04190003" w:tentative="1">
      <w:start w:val="1"/>
      <w:numFmt w:val="bullet"/>
      <w:lvlText w:val="o"/>
      <w:lvlJc w:val="left"/>
      <w:pPr>
        <w:tabs>
          <w:tab w:val="num" w:pos="5854"/>
        </w:tabs>
        <w:ind w:left="5854" w:hanging="360"/>
      </w:pPr>
      <w:rPr>
        <w:rFonts w:ascii="Courier New" w:hAnsi="Courier New" w:cs="Courier New" w:hint="default"/>
      </w:rPr>
    </w:lvl>
    <w:lvl w:ilvl="8" w:tplc="04190005" w:tentative="1">
      <w:start w:val="1"/>
      <w:numFmt w:val="bullet"/>
      <w:lvlText w:val=""/>
      <w:lvlJc w:val="left"/>
      <w:pPr>
        <w:tabs>
          <w:tab w:val="num" w:pos="6574"/>
        </w:tabs>
        <w:ind w:left="6574" w:hanging="360"/>
      </w:pPr>
      <w:rPr>
        <w:rFonts w:ascii="Wingdings" w:hAnsi="Wingdings" w:hint="default"/>
      </w:rPr>
    </w:lvl>
  </w:abstractNum>
  <w:abstractNum w:abstractNumId="16">
    <w:nsid w:val="200B0BE4"/>
    <w:multiLevelType w:val="multilevel"/>
    <w:tmpl w:val="00000028"/>
    <w:lvl w:ilvl="0">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1">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2">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3">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4">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5">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6">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7">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lvl w:ilvl="8">
      <w:start w:val="1"/>
      <w:numFmt w:val="upperLetter"/>
      <w:lvlText w:val="%1."/>
      <w:lvlJc w:val="left"/>
      <w:rPr>
        <w:rFonts w:ascii="Times New Roman" w:hAnsi="Times New Roman" w:cs="Times New Roman"/>
        <w:b/>
        <w:bCs/>
        <w:i w:val="0"/>
        <w:iCs w:val="0"/>
        <w:smallCaps w:val="0"/>
        <w:strike w:val="0"/>
        <w:color w:val="000000"/>
        <w:spacing w:val="0"/>
        <w:w w:val="100"/>
        <w:position w:val="0"/>
        <w:sz w:val="22"/>
        <w:szCs w:val="22"/>
        <w:u w:val="none"/>
      </w:rPr>
    </w:lvl>
  </w:abstractNum>
  <w:abstractNum w:abstractNumId="17">
    <w:nsid w:val="20BE43D1"/>
    <w:multiLevelType w:val="hybridMultilevel"/>
    <w:tmpl w:val="DF9A908E"/>
    <w:lvl w:ilvl="0" w:tplc="0419000D">
      <w:start w:val="1"/>
      <w:numFmt w:val="bullet"/>
      <w:lvlText w:val=""/>
      <w:lvlJc w:val="left"/>
      <w:pPr>
        <w:tabs>
          <w:tab w:val="num" w:pos="1174"/>
        </w:tabs>
        <w:ind w:left="1174" w:hanging="360"/>
      </w:pPr>
      <w:rPr>
        <w:rFonts w:ascii="Wingdings" w:hAnsi="Wingdings"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18">
    <w:nsid w:val="2A814A40"/>
    <w:multiLevelType w:val="hybridMultilevel"/>
    <w:tmpl w:val="687A6ADE"/>
    <w:lvl w:ilvl="0" w:tplc="0419000D">
      <w:start w:val="1"/>
      <w:numFmt w:val="bullet"/>
      <w:lvlText w:val=""/>
      <w:lvlJc w:val="left"/>
      <w:pPr>
        <w:tabs>
          <w:tab w:val="num" w:pos="1174"/>
        </w:tabs>
        <w:ind w:left="1174" w:hanging="360"/>
      </w:pPr>
      <w:rPr>
        <w:rFonts w:ascii="Wingdings" w:hAnsi="Wingdings"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19">
    <w:nsid w:val="37515AFA"/>
    <w:multiLevelType w:val="hybridMultilevel"/>
    <w:tmpl w:val="931AFAAE"/>
    <w:lvl w:ilvl="0" w:tplc="B31A58CA">
      <w:start w:val="1"/>
      <w:numFmt w:val="decimal"/>
      <w:lvlText w:val="%1)"/>
      <w:lvlJc w:val="left"/>
      <w:pPr>
        <w:ind w:left="311" w:hanging="360"/>
      </w:pPr>
      <w:rPr>
        <w:rFonts w:hint="default"/>
      </w:rPr>
    </w:lvl>
    <w:lvl w:ilvl="1" w:tplc="04190019" w:tentative="1">
      <w:start w:val="1"/>
      <w:numFmt w:val="lowerLetter"/>
      <w:lvlText w:val="%2."/>
      <w:lvlJc w:val="left"/>
      <w:pPr>
        <w:ind w:left="1031" w:hanging="360"/>
      </w:pPr>
    </w:lvl>
    <w:lvl w:ilvl="2" w:tplc="0419001B" w:tentative="1">
      <w:start w:val="1"/>
      <w:numFmt w:val="lowerRoman"/>
      <w:lvlText w:val="%3."/>
      <w:lvlJc w:val="right"/>
      <w:pPr>
        <w:ind w:left="1751" w:hanging="180"/>
      </w:pPr>
    </w:lvl>
    <w:lvl w:ilvl="3" w:tplc="0419000F" w:tentative="1">
      <w:start w:val="1"/>
      <w:numFmt w:val="decimal"/>
      <w:lvlText w:val="%4."/>
      <w:lvlJc w:val="left"/>
      <w:pPr>
        <w:ind w:left="2471" w:hanging="360"/>
      </w:pPr>
    </w:lvl>
    <w:lvl w:ilvl="4" w:tplc="04190019" w:tentative="1">
      <w:start w:val="1"/>
      <w:numFmt w:val="lowerLetter"/>
      <w:lvlText w:val="%5."/>
      <w:lvlJc w:val="left"/>
      <w:pPr>
        <w:ind w:left="3191" w:hanging="360"/>
      </w:pPr>
    </w:lvl>
    <w:lvl w:ilvl="5" w:tplc="0419001B" w:tentative="1">
      <w:start w:val="1"/>
      <w:numFmt w:val="lowerRoman"/>
      <w:lvlText w:val="%6."/>
      <w:lvlJc w:val="right"/>
      <w:pPr>
        <w:ind w:left="3911" w:hanging="180"/>
      </w:pPr>
    </w:lvl>
    <w:lvl w:ilvl="6" w:tplc="0419000F" w:tentative="1">
      <w:start w:val="1"/>
      <w:numFmt w:val="decimal"/>
      <w:lvlText w:val="%7."/>
      <w:lvlJc w:val="left"/>
      <w:pPr>
        <w:ind w:left="4631" w:hanging="360"/>
      </w:pPr>
    </w:lvl>
    <w:lvl w:ilvl="7" w:tplc="04190019" w:tentative="1">
      <w:start w:val="1"/>
      <w:numFmt w:val="lowerLetter"/>
      <w:lvlText w:val="%8."/>
      <w:lvlJc w:val="left"/>
      <w:pPr>
        <w:ind w:left="5351" w:hanging="360"/>
      </w:pPr>
    </w:lvl>
    <w:lvl w:ilvl="8" w:tplc="0419001B" w:tentative="1">
      <w:start w:val="1"/>
      <w:numFmt w:val="lowerRoman"/>
      <w:lvlText w:val="%9."/>
      <w:lvlJc w:val="right"/>
      <w:pPr>
        <w:ind w:left="6071" w:hanging="180"/>
      </w:pPr>
    </w:lvl>
  </w:abstractNum>
  <w:abstractNum w:abstractNumId="20">
    <w:nsid w:val="3A5509DF"/>
    <w:multiLevelType w:val="hybridMultilevel"/>
    <w:tmpl w:val="89CE45C6"/>
    <w:lvl w:ilvl="0" w:tplc="0419000D">
      <w:start w:val="1"/>
      <w:numFmt w:val="bullet"/>
      <w:lvlText w:val=""/>
      <w:lvlJc w:val="left"/>
      <w:pPr>
        <w:tabs>
          <w:tab w:val="num" w:pos="1174"/>
        </w:tabs>
        <w:ind w:left="1174" w:hanging="360"/>
      </w:pPr>
      <w:rPr>
        <w:rFonts w:ascii="Wingdings" w:hAnsi="Wingdings" w:hint="default"/>
      </w:rPr>
    </w:lvl>
    <w:lvl w:ilvl="1" w:tplc="2F3C7E24">
      <w:numFmt w:val="bullet"/>
      <w:lvlText w:val="—"/>
      <w:lvlJc w:val="left"/>
      <w:pPr>
        <w:tabs>
          <w:tab w:val="num" w:pos="2674"/>
        </w:tabs>
        <w:ind w:left="2674" w:hanging="1140"/>
      </w:pPr>
      <w:rPr>
        <w:rFonts w:ascii="Times New Roman" w:eastAsia="Times New Roman" w:hAnsi="Times New Roman" w:cs="Times New Roman"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21">
    <w:nsid w:val="5398305C"/>
    <w:multiLevelType w:val="hybridMultilevel"/>
    <w:tmpl w:val="DC2E7DBA"/>
    <w:lvl w:ilvl="0" w:tplc="B89CAB6E">
      <w:numFmt w:val="bullet"/>
      <w:lvlText w:val="—"/>
      <w:lvlJc w:val="left"/>
      <w:pPr>
        <w:tabs>
          <w:tab w:val="num" w:pos="1354"/>
        </w:tabs>
        <w:ind w:left="1354" w:hanging="90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8435C1C"/>
    <w:multiLevelType w:val="hybridMultilevel"/>
    <w:tmpl w:val="7676191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0282E5F"/>
    <w:multiLevelType w:val="hybridMultilevel"/>
    <w:tmpl w:val="591283A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C3E67EC"/>
    <w:multiLevelType w:val="hybridMultilevel"/>
    <w:tmpl w:val="3DA69CF4"/>
    <w:lvl w:ilvl="0" w:tplc="7A8A9742">
      <w:start w:val="1"/>
      <w:numFmt w:val="decimal"/>
      <w:lvlText w:val="%1)"/>
      <w:lvlJc w:val="left"/>
      <w:pPr>
        <w:ind w:left="360" w:hanging="360"/>
      </w:pPr>
      <w:rPr>
        <w:rFonts w:hint="default"/>
        <w:color w:val="00000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5">
    <w:nsid w:val="74A24C97"/>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6F61C7E"/>
    <w:multiLevelType w:val="hybridMultilevel"/>
    <w:tmpl w:val="AA02A45E"/>
    <w:lvl w:ilvl="0" w:tplc="0419000D">
      <w:start w:val="1"/>
      <w:numFmt w:val="bullet"/>
      <w:lvlText w:val=""/>
      <w:lvlJc w:val="left"/>
      <w:pPr>
        <w:tabs>
          <w:tab w:val="num" w:pos="1174"/>
        </w:tabs>
        <w:ind w:left="1174" w:hanging="360"/>
      </w:pPr>
      <w:rPr>
        <w:rFonts w:ascii="Wingdings" w:hAnsi="Wingdings"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num w:numId="1">
    <w:abstractNumId w:val="25"/>
  </w:num>
  <w:num w:numId="2">
    <w:abstractNumId w:val="0"/>
  </w:num>
  <w:num w:numId="3">
    <w:abstractNumId w:val="17"/>
  </w:num>
  <w:num w:numId="4">
    <w:abstractNumId w:val="20"/>
  </w:num>
  <w:num w:numId="5">
    <w:abstractNumId w:val="1"/>
  </w:num>
  <w:num w:numId="6">
    <w:abstractNumId w:val="2"/>
  </w:num>
  <w:num w:numId="7">
    <w:abstractNumId w:val="3"/>
  </w:num>
  <w:num w:numId="8">
    <w:abstractNumId w:val="4"/>
  </w:num>
  <w:num w:numId="9">
    <w:abstractNumId w:val="18"/>
  </w:num>
  <w:num w:numId="10">
    <w:abstractNumId w:val="5"/>
  </w:num>
  <w:num w:numId="11">
    <w:abstractNumId w:val="6"/>
  </w:num>
  <w:num w:numId="12">
    <w:abstractNumId w:val="26"/>
  </w:num>
  <w:num w:numId="13">
    <w:abstractNumId w:val="15"/>
  </w:num>
  <w:num w:numId="14">
    <w:abstractNumId w:val="21"/>
  </w:num>
  <w:num w:numId="15">
    <w:abstractNumId w:val="7"/>
  </w:num>
  <w:num w:numId="16">
    <w:abstractNumId w:val="8"/>
  </w:num>
  <w:num w:numId="17">
    <w:abstractNumId w:val="9"/>
  </w:num>
  <w:num w:numId="18">
    <w:abstractNumId w:val="16"/>
  </w:num>
  <w:num w:numId="19">
    <w:abstractNumId w:val="10"/>
  </w:num>
  <w:num w:numId="20">
    <w:abstractNumId w:val="11"/>
  </w:num>
  <w:num w:numId="21">
    <w:abstractNumId w:val="12"/>
  </w:num>
  <w:num w:numId="22">
    <w:abstractNumId w:val="13"/>
  </w:num>
  <w:num w:numId="23">
    <w:abstractNumId w:val="14"/>
  </w:num>
  <w:num w:numId="24">
    <w:abstractNumId w:val="24"/>
  </w:num>
  <w:num w:numId="25">
    <w:abstractNumId w:val="23"/>
  </w:num>
  <w:num w:numId="26">
    <w:abstractNumId w:val="19"/>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hdrShapeDefaults>
    <o:shapedefaults v:ext="edit" spidmax="5122"/>
  </w:hdrShapeDefaults>
  <w:footnotePr>
    <w:numRestart w:val="eachPage"/>
    <w:footnote w:id="0"/>
    <w:footnote w:id="1"/>
  </w:footnotePr>
  <w:endnotePr>
    <w:endnote w:id="0"/>
    <w:endnote w:id="1"/>
  </w:endnotePr>
  <w:compat/>
  <w:rsids>
    <w:rsidRoot w:val="001A0C8F"/>
    <w:rsid w:val="00006DB2"/>
    <w:rsid w:val="00012DCC"/>
    <w:rsid w:val="00023297"/>
    <w:rsid w:val="0002588D"/>
    <w:rsid w:val="00061059"/>
    <w:rsid w:val="000806CE"/>
    <w:rsid w:val="00087D0E"/>
    <w:rsid w:val="00094C6A"/>
    <w:rsid w:val="000A1144"/>
    <w:rsid w:val="000A4E59"/>
    <w:rsid w:val="000B40C7"/>
    <w:rsid w:val="000B43A6"/>
    <w:rsid w:val="000D348B"/>
    <w:rsid w:val="000F2467"/>
    <w:rsid w:val="000F3A0F"/>
    <w:rsid w:val="00100DC4"/>
    <w:rsid w:val="00113623"/>
    <w:rsid w:val="00117269"/>
    <w:rsid w:val="001229F8"/>
    <w:rsid w:val="001328CB"/>
    <w:rsid w:val="001576EB"/>
    <w:rsid w:val="001831E5"/>
    <w:rsid w:val="001A0C8F"/>
    <w:rsid w:val="001E01A5"/>
    <w:rsid w:val="001E292C"/>
    <w:rsid w:val="001E482D"/>
    <w:rsid w:val="001F6513"/>
    <w:rsid w:val="00232FD3"/>
    <w:rsid w:val="00240743"/>
    <w:rsid w:val="00260D24"/>
    <w:rsid w:val="002848F6"/>
    <w:rsid w:val="002B2F70"/>
    <w:rsid w:val="002C0265"/>
    <w:rsid w:val="002C1EAD"/>
    <w:rsid w:val="002D0FCA"/>
    <w:rsid w:val="002D111D"/>
    <w:rsid w:val="002E08AB"/>
    <w:rsid w:val="002E5963"/>
    <w:rsid w:val="002F15B8"/>
    <w:rsid w:val="00317E0F"/>
    <w:rsid w:val="0033577B"/>
    <w:rsid w:val="00375184"/>
    <w:rsid w:val="003806C2"/>
    <w:rsid w:val="003B557E"/>
    <w:rsid w:val="003D28A3"/>
    <w:rsid w:val="003E427E"/>
    <w:rsid w:val="003F3089"/>
    <w:rsid w:val="004023CE"/>
    <w:rsid w:val="00403897"/>
    <w:rsid w:val="00446FA6"/>
    <w:rsid w:val="0045279D"/>
    <w:rsid w:val="0046030C"/>
    <w:rsid w:val="0046266F"/>
    <w:rsid w:val="0046707C"/>
    <w:rsid w:val="004721F1"/>
    <w:rsid w:val="00482B8A"/>
    <w:rsid w:val="00483756"/>
    <w:rsid w:val="00496A77"/>
    <w:rsid w:val="004A47E3"/>
    <w:rsid w:val="004A7658"/>
    <w:rsid w:val="004B65B7"/>
    <w:rsid w:val="004F3EC9"/>
    <w:rsid w:val="004F5450"/>
    <w:rsid w:val="005054A1"/>
    <w:rsid w:val="00530607"/>
    <w:rsid w:val="005500DF"/>
    <w:rsid w:val="005553F9"/>
    <w:rsid w:val="005777AA"/>
    <w:rsid w:val="0058051A"/>
    <w:rsid w:val="00585225"/>
    <w:rsid w:val="005921D2"/>
    <w:rsid w:val="00592B23"/>
    <w:rsid w:val="005C0151"/>
    <w:rsid w:val="005C365C"/>
    <w:rsid w:val="005D6AD7"/>
    <w:rsid w:val="005F6531"/>
    <w:rsid w:val="006019C1"/>
    <w:rsid w:val="006204BB"/>
    <w:rsid w:val="00631455"/>
    <w:rsid w:val="00631BBC"/>
    <w:rsid w:val="006335F8"/>
    <w:rsid w:val="00646FF8"/>
    <w:rsid w:val="0065237E"/>
    <w:rsid w:val="00670DB4"/>
    <w:rsid w:val="00672BD6"/>
    <w:rsid w:val="0067520B"/>
    <w:rsid w:val="00677A61"/>
    <w:rsid w:val="00686A0E"/>
    <w:rsid w:val="0075503E"/>
    <w:rsid w:val="00766E04"/>
    <w:rsid w:val="00780EE5"/>
    <w:rsid w:val="007D11E0"/>
    <w:rsid w:val="007E1DFD"/>
    <w:rsid w:val="007F287D"/>
    <w:rsid w:val="00803168"/>
    <w:rsid w:val="008032AB"/>
    <w:rsid w:val="00821F87"/>
    <w:rsid w:val="008763D2"/>
    <w:rsid w:val="00883F37"/>
    <w:rsid w:val="00886155"/>
    <w:rsid w:val="008954CB"/>
    <w:rsid w:val="008B4837"/>
    <w:rsid w:val="008C2F62"/>
    <w:rsid w:val="008C5664"/>
    <w:rsid w:val="008D0BFD"/>
    <w:rsid w:val="00915F1B"/>
    <w:rsid w:val="00940171"/>
    <w:rsid w:val="00950B80"/>
    <w:rsid w:val="00956911"/>
    <w:rsid w:val="00960CE3"/>
    <w:rsid w:val="009844CA"/>
    <w:rsid w:val="00993DA2"/>
    <w:rsid w:val="0099401B"/>
    <w:rsid w:val="00996E89"/>
    <w:rsid w:val="009976C5"/>
    <w:rsid w:val="009B2E0B"/>
    <w:rsid w:val="009B73A9"/>
    <w:rsid w:val="009B7AB1"/>
    <w:rsid w:val="009C7BF3"/>
    <w:rsid w:val="009D722C"/>
    <w:rsid w:val="00A356F7"/>
    <w:rsid w:val="00A37157"/>
    <w:rsid w:val="00A5382E"/>
    <w:rsid w:val="00A53D4C"/>
    <w:rsid w:val="00A60B29"/>
    <w:rsid w:val="00A86C09"/>
    <w:rsid w:val="00AA77DD"/>
    <w:rsid w:val="00AC70C7"/>
    <w:rsid w:val="00AC7B3A"/>
    <w:rsid w:val="00AE3A9F"/>
    <w:rsid w:val="00AE7DE8"/>
    <w:rsid w:val="00AF3F9C"/>
    <w:rsid w:val="00AF664E"/>
    <w:rsid w:val="00B22D80"/>
    <w:rsid w:val="00B2623F"/>
    <w:rsid w:val="00B4677A"/>
    <w:rsid w:val="00B55385"/>
    <w:rsid w:val="00B57C83"/>
    <w:rsid w:val="00B60E67"/>
    <w:rsid w:val="00B662CD"/>
    <w:rsid w:val="00B673BA"/>
    <w:rsid w:val="00B864AE"/>
    <w:rsid w:val="00BB7340"/>
    <w:rsid w:val="00BC049A"/>
    <w:rsid w:val="00BC2C3C"/>
    <w:rsid w:val="00BD32AE"/>
    <w:rsid w:val="00BE1B40"/>
    <w:rsid w:val="00BE29F4"/>
    <w:rsid w:val="00BE6F0B"/>
    <w:rsid w:val="00C17D67"/>
    <w:rsid w:val="00C272C6"/>
    <w:rsid w:val="00C35ACC"/>
    <w:rsid w:val="00C4024D"/>
    <w:rsid w:val="00C44137"/>
    <w:rsid w:val="00C572F0"/>
    <w:rsid w:val="00C77134"/>
    <w:rsid w:val="00CA67AB"/>
    <w:rsid w:val="00D113F9"/>
    <w:rsid w:val="00D1474F"/>
    <w:rsid w:val="00D21D3E"/>
    <w:rsid w:val="00D22F92"/>
    <w:rsid w:val="00D27479"/>
    <w:rsid w:val="00D41F93"/>
    <w:rsid w:val="00D456F5"/>
    <w:rsid w:val="00D6706C"/>
    <w:rsid w:val="00D87EFD"/>
    <w:rsid w:val="00D92269"/>
    <w:rsid w:val="00DA1874"/>
    <w:rsid w:val="00DA28DD"/>
    <w:rsid w:val="00DB7504"/>
    <w:rsid w:val="00DC0BEE"/>
    <w:rsid w:val="00DD3C55"/>
    <w:rsid w:val="00DD4DCA"/>
    <w:rsid w:val="00DE2696"/>
    <w:rsid w:val="00DF5458"/>
    <w:rsid w:val="00E001CD"/>
    <w:rsid w:val="00E300C3"/>
    <w:rsid w:val="00E34F20"/>
    <w:rsid w:val="00E42C5B"/>
    <w:rsid w:val="00E617CF"/>
    <w:rsid w:val="00E95476"/>
    <w:rsid w:val="00EB13AE"/>
    <w:rsid w:val="00EB2B30"/>
    <w:rsid w:val="00EB2B3C"/>
    <w:rsid w:val="00EB59B8"/>
    <w:rsid w:val="00ED22CC"/>
    <w:rsid w:val="00F1302B"/>
    <w:rsid w:val="00F2182C"/>
    <w:rsid w:val="00F22B6D"/>
    <w:rsid w:val="00F40F71"/>
    <w:rsid w:val="00F423A5"/>
    <w:rsid w:val="00F514E1"/>
    <w:rsid w:val="00F86EC9"/>
    <w:rsid w:val="00F87295"/>
    <w:rsid w:val="00FA3CFD"/>
    <w:rsid w:val="00FB1E31"/>
    <w:rsid w:val="00FC150D"/>
    <w:rsid w:val="00FC4F74"/>
    <w:rsid w:val="00FF03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ACC"/>
  </w:style>
  <w:style w:type="paragraph" w:styleId="1">
    <w:name w:val="heading 1"/>
    <w:basedOn w:val="a"/>
    <w:next w:val="a"/>
    <w:link w:val="10"/>
    <w:qFormat/>
    <w:rsid w:val="006204BB"/>
    <w:pPr>
      <w:keepNext/>
      <w:widowControl w:val="0"/>
      <w:autoSpaceDE w:val="0"/>
      <w:autoSpaceDN w:val="0"/>
      <w:adjustRightInd w:val="0"/>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6204BB"/>
    <w:pPr>
      <w:keepNext/>
      <w:widowControl w:val="0"/>
      <w:autoSpaceDE w:val="0"/>
      <w:autoSpaceDN w:val="0"/>
      <w:adjustRightInd w:val="0"/>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6204BB"/>
    <w:pPr>
      <w:keepNext/>
      <w:widowControl w:val="0"/>
      <w:autoSpaceDE w:val="0"/>
      <w:autoSpaceDN w:val="0"/>
      <w:adjustRightInd w:val="0"/>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
    <w:unhideWhenUsed/>
    <w:qFormat/>
    <w:rsid w:val="005F6531"/>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204BB"/>
    <w:rPr>
      <w:rFonts w:ascii="Arial" w:eastAsia="Times New Roman" w:hAnsi="Arial" w:cs="Arial"/>
      <w:b/>
      <w:bCs/>
      <w:kern w:val="32"/>
      <w:sz w:val="32"/>
      <w:szCs w:val="32"/>
      <w:lang w:eastAsia="ru-RU"/>
    </w:rPr>
  </w:style>
  <w:style w:type="character" w:customStyle="1" w:styleId="20">
    <w:name w:val="Заголовок 2 Знак"/>
    <w:basedOn w:val="a0"/>
    <w:link w:val="2"/>
    <w:rsid w:val="006204BB"/>
    <w:rPr>
      <w:rFonts w:ascii="Arial" w:eastAsia="Times New Roman" w:hAnsi="Arial" w:cs="Arial"/>
      <w:b/>
      <w:bCs/>
      <w:i/>
      <w:iCs/>
      <w:sz w:val="28"/>
      <w:szCs w:val="28"/>
      <w:lang w:eastAsia="ru-RU"/>
    </w:rPr>
  </w:style>
  <w:style w:type="character" w:customStyle="1" w:styleId="30">
    <w:name w:val="Заголовок 3 Знак"/>
    <w:basedOn w:val="a0"/>
    <w:link w:val="3"/>
    <w:rsid w:val="006204BB"/>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5F6531"/>
    <w:rPr>
      <w:rFonts w:asciiTheme="majorHAnsi" w:eastAsiaTheme="majorEastAsia" w:hAnsiTheme="majorHAnsi" w:cstheme="majorBidi"/>
      <w:b/>
      <w:bCs/>
      <w:i/>
      <w:iCs/>
      <w:color w:val="5B9BD5" w:themeColor="accent1"/>
    </w:rPr>
  </w:style>
  <w:style w:type="paragraph" w:styleId="a3">
    <w:name w:val="List Paragraph"/>
    <w:basedOn w:val="a"/>
    <w:uiPriority w:val="34"/>
    <w:qFormat/>
    <w:rsid w:val="001A0C8F"/>
    <w:pPr>
      <w:ind w:left="720"/>
      <w:contextualSpacing/>
    </w:pPr>
  </w:style>
  <w:style w:type="character" w:customStyle="1" w:styleId="13">
    <w:name w:val="Основной текст (13)"/>
    <w:basedOn w:val="a0"/>
    <w:rsid w:val="001A0C8F"/>
    <w:rPr>
      <w:rFonts w:ascii="Calibri" w:hAnsi="Calibri"/>
      <w:sz w:val="34"/>
      <w:szCs w:val="34"/>
      <w:lang w:bidi="ar-SA"/>
    </w:rPr>
  </w:style>
  <w:style w:type="character" w:customStyle="1" w:styleId="1310">
    <w:name w:val="Основной текст (13)10"/>
    <w:basedOn w:val="a0"/>
    <w:rsid w:val="001A0C8F"/>
    <w:rPr>
      <w:rFonts w:ascii="Calibri" w:hAnsi="Calibri"/>
      <w:noProof/>
      <w:sz w:val="34"/>
      <w:szCs w:val="34"/>
      <w:lang w:bidi="ar-SA"/>
    </w:rPr>
  </w:style>
  <w:style w:type="paragraph" w:customStyle="1" w:styleId="a4">
    <w:name w:val="осн текст"/>
    <w:basedOn w:val="a"/>
    <w:rsid w:val="006204BB"/>
    <w:pPr>
      <w:shd w:val="clear" w:color="auto" w:fill="FFFFFF"/>
      <w:tabs>
        <w:tab w:val="left" w:pos="1018"/>
      </w:tabs>
      <w:spacing w:after="0" w:line="360" w:lineRule="auto"/>
      <w:ind w:firstLine="454"/>
      <w:jc w:val="both"/>
    </w:pPr>
    <w:rPr>
      <w:rFonts w:ascii="Times New Roman" w:eastAsia="Times New Roman" w:hAnsi="Times New Roman" w:cs="Times New Roman"/>
      <w:b/>
      <w:bCs/>
      <w:sz w:val="28"/>
      <w:szCs w:val="28"/>
      <w:lang w:eastAsia="ru-RU"/>
    </w:rPr>
  </w:style>
  <w:style w:type="paragraph" w:customStyle="1" w:styleId="a5">
    <w:name w:val="А ОСН ТЕКСТ"/>
    <w:basedOn w:val="a"/>
    <w:rsid w:val="006204BB"/>
    <w:pPr>
      <w:spacing w:after="0" w:line="360" w:lineRule="auto"/>
      <w:ind w:firstLine="454"/>
      <w:jc w:val="both"/>
    </w:pPr>
    <w:rPr>
      <w:rFonts w:ascii="Times New Roman" w:eastAsia="Times New Roman" w:hAnsi="Times New Roman" w:cs="Times New Roman"/>
      <w:sz w:val="28"/>
      <w:szCs w:val="28"/>
      <w:lang w:eastAsia="ru-RU"/>
    </w:rPr>
  </w:style>
  <w:style w:type="character" w:styleId="a6">
    <w:name w:val="Hyperlink"/>
    <w:basedOn w:val="a0"/>
    <w:uiPriority w:val="99"/>
    <w:rsid w:val="006204BB"/>
    <w:rPr>
      <w:color w:val="000080"/>
      <w:u w:val="single"/>
    </w:rPr>
  </w:style>
  <w:style w:type="character" w:customStyle="1" w:styleId="a7">
    <w:name w:val="Основной текст Знак"/>
    <w:basedOn w:val="a0"/>
    <w:link w:val="a8"/>
    <w:rsid w:val="006204BB"/>
    <w:rPr>
      <w:shd w:val="clear" w:color="auto" w:fill="FFFFFF"/>
    </w:rPr>
  </w:style>
  <w:style w:type="paragraph" w:styleId="a8">
    <w:name w:val="Body Text"/>
    <w:basedOn w:val="a"/>
    <w:link w:val="a7"/>
    <w:rsid w:val="006204BB"/>
    <w:pPr>
      <w:shd w:val="clear" w:color="auto" w:fill="FFFFFF"/>
      <w:spacing w:after="120" w:line="211" w:lineRule="exact"/>
      <w:jc w:val="right"/>
    </w:pPr>
  </w:style>
  <w:style w:type="character" w:customStyle="1" w:styleId="11">
    <w:name w:val="Основной текст Знак1"/>
    <w:basedOn w:val="a0"/>
    <w:uiPriority w:val="99"/>
    <w:semiHidden/>
    <w:rsid w:val="006204BB"/>
  </w:style>
  <w:style w:type="character" w:customStyle="1" w:styleId="a9">
    <w:name w:val="Основной текст + Полужирный"/>
    <w:basedOn w:val="a7"/>
    <w:rsid w:val="006204BB"/>
    <w:rPr>
      <w:b/>
      <w:bCs/>
      <w:shd w:val="clear" w:color="auto" w:fill="FFFFFF"/>
    </w:rPr>
  </w:style>
  <w:style w:type="character" w:customStyle="1" w:styleId="100">
    <w:name w:val="Основной текст (10)_"/>
    <w:basedOn w:val="a0"/>
    <w:link w:val="101"/>
    <w:rsid w:val="006204BB"/>
    <w:rPr>
      <w:b/>
      <w:bCs/>
      <w:sz w:val="17"/>
      <w:szCs w:val="17"/>
      <w:shd w:val="clear" w:color="auto" w:fill="FFFFFF"/>
    </w:rPr>
  </w:style>
  <w:style w:type="paragraph" w:customStyle="1" w:styleId="101">
    <w:name w:val="Основной текст (10)1"/>
    <w:basedOn w:val="a"/>
    <w:link w:val="100"/>
    <w:rsid w:val="006204BB"/>
    <w:pPr>
      <w:shd w:val="clear" w:color="auto" w:fill="FFFFFF"/>
      <w:spacing w:after="120" w:line="192" w:lineRule="exact"/>
      <w:jc w:val="right"/>
    </w:pPr>
    <w:rPr>
      <w:b/>
      <w:bCs/>
      <w:sz w:val="17"/>
      <w:szCs w:val="17"/>
    </w:rPr>
  </w:style>
  <w:style w:type="character" w:customStyle="1" w:styleId="102">
    <w:name w:val="Основной текст (10)"/>
    <w:basedOn w:val="100"/>
    <w:rsid w:val="006204BB"/>
    <w:rPr>
      <w:b/>
      <w:bCs/>
      <w:noProof/>
      <w:sz w:val="17"/>
      <w:szCs w:val="17"/>
      <w:shd w:val="clear" w:color="auto" w:fill="FFFFFF"/>
    </w:rPr>
  </w:style>
  <w:style w:type="character" w:customStyle="1" w:styleId="110">
    <w:name w:val="Основной текст (11)_"/>
    <w:basedOn w:val="a0"/>
    <w:link w:val="111"/>
    <w:rsid w:val="006204BB"/>
    <w:rPr>
      <w:sz w:val="17"/>
      <w:szCs w:val="17"/>
      <w:shd w:val="clear" w:color="auto" w:fill="FFFFFF"/>
    </w:rPr>
  </w:style>
  <w:style w:type="paragraph" w:customStyle="1" w:styleId="111">
    <w:name w:val="Основной текст (11)1"/>
    <w:basedOn w:val="a"/>
    <w:link w:val="110"/>
    <w:rsid w:val="006204BB"/>
    <w:pPr>
      <w:shd w:val="clear" w:color="auto" w:fill="FFFFFF"/>
      <w:spacing w:before="120" w:after="0" w:line="182" w:lineRule="exact"/>
    </w:pPr>
    <w:rPr>
      <w:sz w:val="17"/>
      <w:szCs w:val="17"/>
    </w:rPr>
  </w:style>
  <w:style w:type="character" w:customStyle="1" w:styleId="112">
    <w:name w:val="Основной текст (11) + Полужирный"/>
    <w:basedOn w:val="110"/>
    <w:rsid w:val="006204BB"/>
    <w:rPr>
      <w:b/>
      <w:bCs/>
      <w:sz w:val="17"/>
      <w:szCs w:val="17"/>
      <w:shd w:val="clear" w:color="auto" w:fill="FFFFFF"/>
    </w:rPr>
  </w:style>
  <w:style w:type="character" w:customStyle="1" w:styleId="113">
    <w:name w:val="Основной текст (11)"/>
    <w:basedOn w:val="110"/>
    <w:rsid w:val="006204BB"/>
    <w:rPr>
      <w:noProof/>
      <w:sz w:val="17"/>
      <w:szCs w:val="17"/>
      <w:shd w:val="clear" w:color="auto" w:fill="FFFFFF"/>
    </w:rPr>
  </w:style>
  <w:style w:type="character" w:customStyle="1" w:styleId="12">
    <w:name w:val="Заголовок №1_"/>
    <w:basedOn w:val="a0"/>
    <w:link w:val="114"/>
    <w:rsid w:val="006204BB"/>
    <w:rPr>
      <w:rFonts w:ascii="Calibri" w:hAnsi="Calibri"/>
      <w:sz w:val="34"/>
      <w:szCs w:val="34"/>
      <w:shd w:val="clear" w:color="auto" w:fill="FFFFFF"/>
    </w:rPr>
  </w:style>
  <w:style w:type="paragraph" w:customStyle="1" w:styleId="114">
    <w:name w:val="Заголовок №11"/>
    <w:basedOn w:val="a"/>
    <w:link w:val="12"/>
    <w:rsid w:val="006204BB"/>
    <w:pPr>
      <w:shd w:val="clear" w:color="auto" w:fill="FFFFFF"/>
      <w:spacing w:after="300" w:line="240" w:lineRule="atLeast"/>
      <w:outlineLvl w:val="0"/>
    </w:pPr>
    <w:rPr>
      <w:rFonts w:ascii="Calibri" w:hAnsi="Calibri"/>
      <w:sz w:val="34"/>
      <w:szCs w:val="34"/>
    </w:rPr>
  </w:style>
  <w:style w:type="character" w:customStyle="1" w:styleId="14">
    <w:name w:val="Заголовок №1"/>
    <w:basedOn w:val="12"/>
    <w:rsid w:val="006204BB"/>
    <w:rPr>
      <w:rFonts w:ascii="Calibri" w:hAnsi="Calibri"/>
      <w:sz w:val="34"/>
      <w:szCs w:val="34"/>
      <w:shd w:val="clear" w:color="auto" w:fill="FFFFFF"/>
    </w:rPr>
  </w:style>
  <w:style w:type="character" w:customStyle="1" w:styleId="51">
    <w:name w:val="Основной текст + Полужирный51"/>
    <w:basedOn w:val="a7"/>
    <w:rsid w:val="006204BB"/>
    <w:rPr>
      <w:b/>
      <w:bCs/>
      <w:shd w:val="clear" w:color="auto" w:fill="FFFFFF"/>
    </w:rPr>
  </w:style>
  <w:style w:type="character" w:customStyle="1" w:styleId="50">
    <w:name w:val="Основной текст + Полужирный50"/>
    <w:basedOn w:val="a7"/>
    <w:rsid w:val="006204BB"/>
    <w:rPr>
      <w:b/>
      <w:bCs/>
      <w:shd w:val="clear" w:color="auto" w:fill="FFFFFF"/>
    </w:rPr>
  </w:style>
  <w:style w:type="paragraph" w:styleId="aa">
    <w:name w:val="footnote text"/>
    <w:basedOn w:val="a"/>
    <w:link w:val="ab"/>
    <w:semiHidden/>
    <w:rsid w:val="006204BB"/>
    <w:pPr>
      <w:spacing w:after="200" w:line="276" w:lineRule="auto"/>
    </w:pPr>
    <w:rPr>
      <w:rFonts w:ascii="Calibri" w:eastAsia="Calibri" w:hAnsi="Calibri" w:cs="Times New Roman"/>
      <w:sz w:val="20"/>
      <w:szCs w:val="20"/>
    </w:rPr>
  </w:style>
  <w:style w:type="character" w:customStyle="1" w:styleId="ab">
    <w:name w:val="Текст сноски Знак"/>
    <w:basedOn w:val="a0"/>
    <w:link w:val="aa"/>
    <w:semiHidden/>
    <w:rsid w:val="006204BB"/>
    <w:rPr>
      <w:rFonts w:ascii="Calibri" w:eastAsia="Calibri" w:hAnsi="Calibri" w:cs="Times New Roman"/>
      <w:sz w:val="20"/>
      <w:szCs w:val="20"/>
    </w:rPr>
  </w:style>
  <w:style w:type="character" w:styleId="ac">
    <w:name w:val="footnote reference"/>
    <w:basedOn w:val="a0"/>
    <w:semiHidden/>
    <w:rsid w:val="006204BB"/>
    <w:rPr>
      <w:vertAlign w:val="superscript"/>
    </w:rPr>
  </w:style>
  <w:style w:type="character" w:customStyle="1" w:styleId="12pt">
    <w:name w:val="Заголовок №1 + Интервал 2 pt"/>
    <w:basedOn w:val="12"/>
    <w:rsid w:val="006204BB"/>
    <w:rPr>
      <w:rFonts w:ascii="Calibri" w:hAnsi="Calibri" w:cs="Calibri"/>
      <w:spacing w:val="50"/>
      <w:sz w:val="34"/>
      <w:szCs w:val="34"/>
      <w:shd w:val="clear" w:color="auto" w:fill="FFFFFF"/>
    </w:rPr>
  </w:style>
  <w:style w:type="character" w:customStyle="1" w:styleId="1120">
    <w:name w:val="Заголовок №112"/>
    <w:basedOn w:val="12"/>
    <w:rsid w:val="006204BB"/>
    <w:rPr>
      <w:rFonts w:ascii="Calibri" w:hAnsi="Calibri" w:cs="Calibri"/>
      <w:spacing w:val="0"/>
      <w:sz w:val="34"/>
      <w:szCs w:val="34"/>
      <w:shd w:val="clear" w:color="auto" w:fill="FFFFFF"/>
    </w:rPr>
  </w:style>
  <w:style w:type="character" w:customStyle="1" w:styleId="49">
    <w:name w:val="Основной текст + Полужирный49"/>
    <w:basedOn w:val="a7"/>
    <w:rsid w:val="006204BB"/>
    <w:rPr>
      <w:rFonts w:ascii="Times New Roman" w:hAnsi="Times New Roman" w:cs="Times New Roman"/>
      <w:b/>
      <w:bCs/>
      <w:spacing w:val="0"/>
      <w:shd w:val="clear" w:color="auto" w:fill="FFFFFF"/>
    </w:rPr>
  </w:style>
  <w:style w:type="character" w:customStyle="1" w:styleId="31">
    <w:name w:val="Заголовок №3_"/>
    <w:basedOn w:val="a0"/>
    <w:link w:val="310"/>
    <w:rsid w:val="006204BB"/>
    <w:rPr>
      <w:b/>
      <w:bCs/>
      <w:shd w:val="clear" w:color="auto" w:fill="FFFFFF"/>
    </w:rPr>
  </w:style>
  <w:style w:type="paragraph" w:customStyle="1" w:styleId="310">
    <w:name w:val="Заголовок №31"/>
    <w:basedOn w:val="a"/>
    <w:link w:val="31"/>
    <w:rsid w:val="006204BB"/>
    <w:pPr>
      <w:shd w:val="clear" w:color="auto" w:fill="FFFFFF"/>
      <w:spacing w:after="0" w:line="211" w:lineRule="exact"/>
      <w:jc w:val="both"/>
      <w:outlineLvl w:val="2"/>
    </w:pPr>
    <w:rPr>
      <w:b/>
      <w:bCs/>
    </w:rPr>
  </w:style>
  <w:style w:type="character" w:customStyle="1" w:styleId="32">
    <w:name w:val="Заголовок №3 + Не полужирный"/>
    <w:basedOn w:val="31"/>
    <w:rsid w:val="006204BB"/>
    <w:rPr>
      <w:b/>
      <w:bCs/>
      <w:shd w:val="clear" w:color="auto" w:fill="FFFFFF"/>
    </w:rPr>
  </w:style>
  <w:style w:type="character" w:customStyle="1" w:styleId="39">
    <w:name w:val="Заголовок №3 + Не полужирный9"/>
    <w:basedOn w:val="31"/>
    <w:rsid w:val="006204BB"/>
    <w:rPr>
      <w:b/>
      <w:bCs/>
      <w:noProof/>
      <w:shd w:val="clear" w:color="auto" w:fill="FFFFFF"/>
    </w:rPr>
  </w:style>
  <w:style w:type="character" w:customStyle="1" w:styleId="317">
    <w:name w:val="Заголовок №317"/>
    <w:basedOn w:val="31"/>
    <w:rsid w:val="006204BB"/>
    <w:rPr>
      <w:b/>
      <w:bCs/>
      <w:noProof/>
      <w:shd w:val="clear" w:color="auto" w:fill="FFFFFF"/>
    </w:rPr>
  </w:style>
  <w:style w:type="character" w:customStyle="1" w:styleId="316">
    <w:name w:val="Заголовок №316"/>
    <w:basedOn w:val="31"/>
    <w:rsid w:val="006204BB"/>
    <w:rPr>
      <w:b/>
      <w:bCs/>
      <w:shd w:val="clear" w:color="auto" w:fill="FFFFFF"/>
    </w:rPr>
  </w:style>
  <w:style w:type="character" w:customStyle="1" w:styleId="ad">
    <w:name w:val="Основной текст + Курсив"/>
    <w:basedOn w:val="a7"/>
    <w:rsid w:val="006204BB"/>
    <w:rPr>
      <w:rFonts w:ascii="Times New Roman" w:hAnsi="Times New Roman" w:cs="Times New Roman"/>
      <w:i/>
      <w:iCs/>
      <w:spacing w:val="0"/>
      <w:shd w:val="clear" w:color="auto" w:fill="FFFFFF"/>
    </w:rPr>
  </w:style>
  <w:style w:type="character" w:customStyle="1" w:styleId="62">
    <w:name w:val="Основной текст + Курсив62"/>
    <w:basedOn w:val="a7"/>
    <w:rsid w:val="006204BB"/>
    <w:rPr>
      <w:rFonts w:ascii="Times New Roman" w:hAnsi="Times New Roman" w:cs="Times New Roman"/>
      <w:i/>
      <w:iCs/>
      <w:noProof/>
      <w:spacing w:val="0"/>
      <w:shd w:val="clear" w:color="auto" w:fill="FFFFFF"/>
    </w:rPr>
  </w:style>
  <w:style w:type="character" w:customStyle="1" w:styleId="61">
    <w:name w:val="Основной текст + Курсив61"/>
    <w:basedOn w:val="a7"/>
    <w:rsid w:val="006204BB"/>
    <w:rPr>
      <w:rFonts w:ascii="Times New Roman" w:hAnsi="Times New Roman" w:cs="Times New Roman"/>
      <w:i/>
      <w:iCs/>
      <w:spacing w:val="0"/>
      <w:shd w:val="clear" w:color="auto" w:fill="FFFFFF"/>
    </w:rPr>
  </w:style>
  <w:style w:type="character" w:customStyle="1" w:styleId="47">
    <w:name w:val="Основной текст + Полужирный47"/>
    <w:aliases w:val="Курсив"/>
    <w:basedOn w:val="a7"/>
    <w:rsid w:val="006204BB"/>
    <w:rPr>
      <w:rFonts w:ascii="Times New Roman" w:hAnsi="Times New Roman" w:cs="Times New Roman"/>
      <w:b/>
      <w:bCs/>
      <w:i/>
      <w:iCs/>
      <w:spacing w:val="0"/>
      <w:shd w:val="clear" w:color="auto" w:fill="FFFFFF"/>
    </w:rPr>
  </w:style>
  <w:style w:type="character" w:customStyle="1" w:styleId="46">
    <w:name w:val="Основной текст + Полужирный46"/>
    <w:aliases w:val="Курсив30"/>
    <w:basedOn w:val="a7"/>
    <w:rsid w:val="006204BB"/>
    <w:rPr>
      <w:rFonts w:ascii="Times New Roman" w:hAnsi="Times New Roman" w:cs="Times New Roman"/>
      <w:b/>
      <w:bCs/>
      <w:i/>
      <w:iCs/>
      <w:noProof/>
      <w:spacing w:val="0"/>
      <w:shd w:val="clear" w:color="auto" w:fill="FFFFFF"/>
    </w:rPr>
  </w:style>
  <w:style w:type="character" w:customStyle="1" w:styleId="130">
    <w:name w:val="Основной текст (13)_"/>
    <w:basedOn w:val="a0"/>
    <w:link w:val="131"/>
    <w:rsid w:val="006204BB"/>
    <w:rPr>
      <w:rFonts w:ascii="Calibri" w:hAnsi="Calibri"/>
      <w:sz w:val="34"/>
      <w:szCs w:val="34"/>
      <w:shd w:val="clear" w:color="auto" w:fill="FFFFFF"/>
    </w:rPr>
  </w:style>
  <w:style w:type="paragraph" w:customStyle="1" w:styleId="131">
    <w:name w:val="Основной текст (13)1"/>
    <w:basedOn w:val="a"/>
    <w:link w:val="130"/>
    <w:rsid w:val="006204BB"/>
    <w:pPr>
      <w:shd w:val="clear" w:color="auto" w:fill="FFFFFF"/>
      <w:spacing w:before="420" w:after="180" w:line="360" w:lineRule="exact"/>
      <w:jc w:val="center"/>
    </w:pPr>
    <w:rPr>
      <w:rFonts w:ascii="Calibri" w:hAnsi="Calibri"/>
      <w:sz w:val="34"/>
      <w:szCs w:val="34"/>
    </w:rPr>
  </w:style>
  <w:style w:type="character" w:customStyle="1" w:styleId="132pt">
    <w:name w:val="Основной текст (13) + Интервал 2 pt"/>
    <w:basedOn w:val="130"/>
    <w:rsid w:val="006204BB"/>
    <w:rPr>
      <w:rFonts w:ascii="Calibri" w:hAnsi="Calibri"/>
      <w:spacing w:val="50"/>
      <w:sz w:val="34"/>
      <w:szCs w:val="34"/>
      <w:shd w:val="clear" w:color="auto" w:fill="FFFFFF"/>
    </w:rPr>
  </w:style>
  <w:style w:type="character" w:customStyle="1" w:styleId="22">
    <w:name w:val="Заголовок №2 (2)_"/>
    <w:basedOn w:val="a0"/>
    <w:link w:val="221"/>
    <w:rsid w:val="006204BB"/>
    <w:rPr>
      <w:b/>
      <w:bCs/>
      <w:sz w:val="25"/>
      <w:szCs w:val="25"/>
      <w:shd w:val="clear" w:color="auto" w:fill="FFFFFF"/>
    </w:rPr>
  </w:style>
  <w:style w:type="paragraph" w:customStyle="1" w:styleId="221">
    <w:name w:val="Заголовок №2 (2)1"/>
    <w:basedOn w:val="a"/>
    <w:link w:val="22"/>
    <w:rsid w:val="006204BB"/>
    <w:pPr>
      <w:shd w:val="clear" w:color="auto" w:fill="FFFFFF"/>
      <w:spacing w:before="180" w:after="180" w:line="240" w:lineRule="atLeast"/>
      <w:jc w:val="both"/>
      <w:outlineLvl w:val="1"/>
    </w:pPr>
    <w:rPr>
      <w:b/>
      <w:bCs/>
      <w:sz w:val="25"/>
      <w:szCs w:val="25"/>
    </w:rPr>
  </w:style>
  <w:style w:type="character" w:customStyle="1" w:styleId="45">
    <w:name w:val="Основной текст + Полужирный45"/>
    <w:aliases w:val="Курсив29"/>
    <w:basedOn w:val="a7"/>
    <w:rsid w:val="006204BB"/>
    <w:rPr>
      <w:rFonts w:ascii="Times New Roman" w:hAnsi="Times New Roman" w:cs="Times New Roman"/>
      <w:b/>
      <w:bCs/>
      <w:i/>
      <w:iCs/>
      <w:spacing w:val="0"/>
      <w:shd w:val="clear" w:color="auto" w:fill="FFFFFF"/>
    </w:rPr>
  </w:style>
  <w:style w:type="character" w:customStyle="1" w:styleId="44">
    <w:name w:val="Основной текст + Полужирный44"/>
    <w:aliases w:val="Курсив28"/>
    <w:basedOn w:val="a7"/>
    <w:rsid w:val="006204BB"/>
    <w:rPr>
      <w:rFonts w:ascii="Times New Roman" w:hAnsi="Times New Roman" w:cs="Times New Roman"/>
      <w:b/>
      <w:bCs/>
      <w:i/>
      <w:iCs/>
      <w:noProof/>
      <w:spacing w:val="0"/>
      <w:shd w:val="clear" w:color="auto" w:fill="FFFFFF"/>
    </w:rPr>
  </w:style>
  <w:style w:type="character" w:customStyle="1" w:styleId="59">
    <w:name w:val="Основной текст + Курсив59"/>
    <w:basedOn w:val="a7"/>
    <w:rsid w:val="006204BB"/>
    <w:rPr>
      <w:rFonts w:ascii="Times New Roman" w:hAnsi="Times New Roman" w:cs="Times New Roman"/>
      <w:i/>
      <w:iCs/>
      <w:spacing w:val="0"/>
      <w:shd w:val="clear" w:color="auto" w:fill="FFFFFF"/>
    </w:rPr>
  </w:style>
  <w:style w:type="character" w:customStyle="1" w:styleId="57">
    <w:name w:val="Основной текст + Курсив57"/>
    <w:basedOn w:val="a7"/>
    <w:rsid w:val="006204BB"/>
    <w:rPr>
      <w:rFonts w:ascii="Times New Roman" w:hAnsi="Times New Roman" w:cs="Times New Roman"/>
      <w:i/>
      <w:iCs/>
      <w:spacing w:val="0"/>
      <w:shd w:val="clear" w:color="auto" w:fill="FFFFFF"/>
    </w:rPr>
  </w:style>
  <w:style w:type="character" w:customStyle="1" w:styleId="43">
    <w:name w:val="Основной текст + Полужирный43"/>
    <w:basedOn w:val="a7"/>
    <w:rsid w:val="006204BB"/>
    <w:rPr>
      <w:rFonts w:ascii="Times New Roman" w:hAnsi="Times New Roman" w:cs="Times New Roman"/>
      <w:b/>
      <w:bCs/>
      <w:spacing w:val="0"/>
      <w:shd w:val="clear" w:color="auto" w:fill="FFFFFF"/>
    </w:rPr>
  </w:style>
  <w:style w:type="character" w:customStyle="1" w:styleId="42">
    <w:name w:val="Основной текст + Полужирный42"/>
    <w:basedOn w:val="a7"/>
    <w:rsid w:val="006204BB"/>
    <w:rPr>
      <w:rFonts w:ascii="Times New Roman" w:hAnsi="Times New Roman" w:cs="Times New Roman"/>
      <w:b/>
      <w:bCs/>
      <w:noProof/>
      <w:spacing w:val="0"/>
      <w:shd w:val="clear" w:color="auto" w:fill="FFFFFF"/>
    </w:rPr>
  </w:style>
  <w:style w:type="character" w:customStyle="1" w:styleId="140">
    <w:name w:val="Основной текст (14)_"/>
    <w:basedOn w:val="a0"/>
    <w:link w:val="141"/>
    <w:rsid w:val="006204BB"/>
    <w:rPr>
      <w:i/>
      <w:iCs/>
      <w:shd w:val="clear" w:color="auto" w:fill="FFFFFF"/>
    </w:rPr>
  </w:style>
  <w:style w:type="paragraph" w:customStyle="1" w:styleId="141">
    <w:name w:val="Основной текст (14)1"/>
    <w:basedOn w:val="a"/>
    <w:link w:val="140"/>
    <w:rsid w:val="006204BB"/>
    <w:pPr>
      <w:shd w:val="clear" w:color="auto" w:fill="FFFFFF"/>
      <w:spacing w:after="0" w:line="211" w:lineRule="exact"/>
      <w:ind w:firstLine="400"/>
      <w:jc w:val="both"/>
    </w:pPr>
    <w:rPr>
      <w:i/>
      <w:iCs/>
    </w:rPr>
  </w:style>
  <w:style w:type="character" w:customStyle="1" w:styleId="142">
    <w:name w:val="Основной текст (14) + Не курсив"/>
    <w:basedOn w:val="140"/>
    <w:rsid w:val="006204BB"/>
    <w:rPr>
      <w:i/>
      <w:iCs/>
      <w:shd w:val="clear" w:color="auto" w:fill="FFFFFF"/>
    </w:rPr>
  </w:style>
  <w:style w:type="character" w:customStyle="1" w:styleId="143">
    <w:name w:val="Основной текст (14)"/>
    <w:basedOn w:val="140"/>
    <w:rsid w:val="006204BB"/>
    <w:rPr>
      <w:i/>
      <w:iCs/>
      <w:noProof/>
      <w:shd w:val="clear" w:color="auto" w:fill="FFFFFF"/>
    </w:rPr>
  </w:style>
  <w:style w:type="character" w:customStyle="1" w:styleId="56">
    <w:name w:val="Основной текст + Курсив56"/>
    <w:basedOn w:val="a7"/>
    <w:rsid w:val="006204BB"/>
    <w:rPr>
      <w:rFonts w:ascii="Times New Roman" w:hAnsi="Times New Roman" w:cs="Times New Roman"/>
      <w:i/>
      <w:iCs/>
      <w:noProof/>
      <w:spacing w:val="0"/>
      <w:shd w:val="clear" w:color="auto" w:fill="FFFFFF"/>
    </w:rPr>
  </w:style>
  <w:style w:type="character" w:customStyle="1" w:styleId="1270">
    <w:name w:val="Основной текст (12)70"/>
    <w:basedOn w:val="a0"/>
    <w:rsid w:val="006204BB"/>
    <w:rPr>
      <w:rFonts w:ascii="Times New Roman" w:hAnsi="Times New Roman" w:cs="Times New Roman"/>
      <w:noProof/>
      <w:spacing w:val="0"/>
      <w:sz w:val="19"/>
      <w:szCs w:val="19"/>
      <w:lang w:bidi="ar-SA"/>
    </w:rPr>
  </w:style>
  <w:style w:type="character" w:customStyle="1" w:styleId="41">
    <w:name w:val="Основной текст + Полужирный41"/>
    <w:basedOn w:val="a7"/>
    <w:rsid w:val="006204BB"/>
    <w:rPr>
      <w:rFonts w:ascii="Times New Roman" w:hAnsi="Times New Roman" w:cs="Times New Roman"/>
      <w:b/>
      <w:bCs/>
      <w:spacing w:val="0"/>
      <w:shd w:val="clear" w:color="auto" w:fill="FFFFFF"/>
    </w:rPr>
  </w:style>
  <w:style w:type="character" w:customStyle="1" w:styleId="400">
    <w:name w:val="Основной текст + Полужирный40"/>
    <w:basedOn w:val="a7"/>
    <w:rsid w:val="006204BB"/>
    <w:rPr>
      <w:rFonts w:ascii="Times New Roman" w:hAnsi="Times New Roman" w:cs="Times New Roman"/>
      <w:b/>
      <w:bCs/>
      <w:noProof/>
      <w:spacing w:val="0"/>
      <w:shd w:val="clear" w:color="auto" w:fill="FFFFFF"/>
    </w:rPr>
  </w:style>
  <w:style w:type="character" w:customStyle="1" w:styleId="1269">
    <w:name w:val="Основной текст (12)69"/>
    <w:basedOn w:val="a0"/>
    <w:rsid w:val="006204BB"/>
    <w:rPr>
      <w:rFonts w:ascii="Times New Roman" w:hAnsi="Times New Roman" w:cs="Times New Roman"/>
      <w:noProof/>
      <w:spacing w:val="0"/>
      <w:sz w:val="19"/>
      <w:szCs w:val="19"/>
      <w:lang w:bidi="ar-SA"/>
    </w:rPr>
  </w:style>
  <w:style w:type="character" w:customStyle="1" w:styleId="15">
    <w:name w:val="Основной текст (15) + Не курсив"/>
    <w:basedOn w:val="a0"/>
    <w:rsid w:val="006204BB"/>
    <w:rPr>
      <w:i/>
      <w:iCs/>
      <w:sz w:val="19"/>
      <w:szCs w:val="19"/>
      <w:lang w:bidi="ar-SA"/>
    </w:rPr>
  </w:style>
  <w:style w:type="character" w:customStyle="1" w:styleId="150">
    <w:name w:val="Основной текст (15)"/>
    <w:basedOn w:val="a0"/>
    <w:rsid w:val="006204BB"/>
    <w:rPr>
      <w:i/>
      <w:iCs/>
      <w:noProof/>
      <w:sz w:val="19"/>
      <w:szCs w:val="19"/>
      <w:lang w:bidi="ar-SA"/>
    </w:rPr>
  </w:style>
  <w:style w:type="character" w:customStyle="1" w:styleId="1268">
    <w:name w:val="Основной текст (12)68"/>
    <w:basedOn w:val="a0"/>
    <w:rsid w:val="006204BB"/>
    <w:rPr>
      <w:rFonts w:ascii="Times New Roman" w:hAnsi="Times New Roman" w:cs="Times New Roman"/>
      <w:spacing w:val="0"/>
      <w:sz w:val="19"/>
      <w:szCs w:val="19"/>
      <w:u w:val="single"/>
      <w:lang w:bidi="ar-SA"/>
    </w:rPr>
  </w:style>
  <w:style w:type="character" w:customStyle="1" w:styleId="390">
    <w:name w:val="Основной текст + Полужирный39"/>
    <w:basedOn w:val="a7"/>
    <w:rsid w:val="006204BB"/>
    <w:rPr>
      <w:rFonts w:ascii="Times New Roman" w:hAnsi="Times New Roman" w:cs="Times New Roman"/>
      <w:b/>
      <w:bCs/>
      <w:spacing w:val="0"/>
      <w:shd w:val="clear" w:color="auto" w:fill="FFFFFF"/>
    </w:rPr>
  </w:style>
  <w:style w:type="character" w:customStyle="1" w:styleId="37">
    <w:name w:val="Основной текст + Полужирный37"/>
    <w:aliases w:val="Курсив27"/>
    <w:basedOn w:val="a7"/>
    <w:rsid w:val="006204BB"/>
    <w:rPr>
      <w:rFonts w:ascii="Times New Roman" w:hAnsi="Times New Roman" w:cs="Times New Roman"/>
      <w:b/>
      <w:bCs/>
      <w:i/>
      <w:iCs/>
      <w:spacing w:val="0"/>
      <w:shd w:val="clear" w:color="auto" w:fill="FFFFFF"/>
    </w:rPr>
  </w:style>
  <w:style w:type="character" w:customStyle="1" w:styleId="38">
    <w:name w:val="Заголовок №3 + Не полужирный8"/>
    <w:basedOn w:val="31"/>
    <w:rsid w:val="006204BB"/>
    <w:rPr>
      <w:rFonts w:ascii="Times New Roman" w:hAnsi="Times New Roman" w:cs="Times New Roman"/>
      <w:b/>
      <w:bCs/>
      <w:spacing w:val="0"/>
      <w:shd w:val="clear" w:color="auto" w:fill="FFFFFF"/>
    </w:rPr>
  </w:style>
  <w:style w:type="character" w:customStyle="1" w:styleId="36">
    <w:name w:val="Основной текст + Полужирный36"/>
    <w:aliases w:val="Курсив26"/>
    <w:basedOn w:val="a7"/>
    <w:rsid w:val="006204BB"/>
    <w:rPr>
      <w:rFonts w:ascii="Times New Roman" w:hAnsi="Times New Roman" w:cs="Times New Roman"/>
      <w:b/>
      <w:bCs/>
      <w:i/>
      <w:iCs/>
      <w:noProof/>
      <w:spacing w:val="0"/>
      <w:shd w:val="clear" w:color="auto" w:fill="FFFFFF"/>
    </w:rPr>
  </w:style>
  <w:style w:type="character" w:customStyle="1" w:styleId="370">
    <w:name w:val="Заголовок №3 + Не полужирный7"/>
    <w:basedOn w:val="31"/>
    <w:rsid w:val="006204BB"/>
    <w:rPr>
      <w:rFonts w:ascii="Times New Roman" w:hAnsi="Times New Roman" w:cs="Times New Roman"/>
      <w:b/>
      <w:bCs/>
      <w:noProof/>
      <w:spacing w:val="0"/>
      <w:shd w:val="clear" w:color="auto" w:fill="FFFFFF"/>
    </w:rPr>
  </w:style>
  <w:style w:type="character" w:customStyle="1" w:styleId="360">
    <w:name w:val="Заголовок №3 + Не полужирный6"/>
    <w:aliases w:val="Курсив25"/>
    <w:basedOn w:val="31"/>
    <w:rsid w:val="006204BB"/>
    <w:rPr>
      <w:rFonts w:ascii="Times New Roman" w:hAnsi="Times New Roman" w:cs="Times New Roman"/>
      <w:b/>
      <w:bCs/>
      <w:i/>
      <w:iCs/>
      <w:spacing w:val="0"/>
      <w:shd w:val="clear" w:color="auto" w:fill="FFFFFF"/>
    </w:rPr>
  </w:style>
  <w:style w:type="character" w:customStyle="1" w:styleId="55">
    <w:name w:val="Основной текст + Курсив55"/>
    <w:basedOn w:val="a7"/>
    <w:rsid w:val="006204BB"/>
    <w:rPr>
      <w:rFonts w:ascii="Times New Roman" w:hAnsi="Times New Roman" w:cs="Times New Roman"/>
      <w:i/>
      <w:iCs/>
      <w:spacing w:val="0"/>
      <w:shd w:val="clear" w:color="auto" w:fill="FFFFFF"/>
    </w:rPr>
  </w:style>
  <w:style w:type="character" w:customStyle="1" w:styleId="35">
    <w:name w:val="Основной текст + Полужирный35"/>
    <w:basedOn w:val="a7"/>
    <w:rsid w:val="006204BB"/>
    <w:rPr>
      <w:rFonts w:ascii="Times New Roman" w:hAnsi="Times New Roman" w:cs="Times New Roman"/>
      <w:b/>
      <w:bCs/>
      <w:spacing w:val="0"/>
      <w:shd w:val="clear" w:color="auto" w:fill="FFFFFF"/>
    </w:rPr>
  </w:style>
  <w:style w:type="character" w:customStyle="1" w:styleId="34">
    <w:name w:val="Основной текст + Полужирный34"/>
    <w:basedOn w:val="a7"/>
    <w:rsid w:val="006204BB"/>
    <w:rPr>
      <w:rFonts w:ascii="Times New Roman" w:hAnsi="Times New Roman" w:cs="Times New Roman"/>
      <w:b/>
      <w:bCs/>
      <w:noProof/>
      <w:spacing w:val="0"/>
      <w:shd w:val="clear" w:color="auto" w:fill="FFFFFF"/>
    </w:rPr>
  </w:style>
  <w:style w:type="character" w:customStyle="1" w:styleId="54">
    <w:name w:val="Основной текст + Курсив54"/>
    <w:basedOn w:val="a7"/>
    <w:rsid w:val="006204BB"/>
    <w:rPr>
      <w:rFonts w:ascii="Times New Roman" w:hAnsi="Times New Roman" w:cs="Times New Roman"/>
      <w:i/>
      <w:iCs/>
      <w:noProof/>
      <w:spacing w:val="0"/>
      <w:shd w:val="clear" w:color="auto" w:fill="FFFFFF"/>
    </w:rPr>
  </w:style>
  <w:style w:type="character" w:customStyle="1" w:styleId="120">
    <w:name w:val="Основной текст (12) + Курсив"/>
    <w:basedOn w:val="a0"/>
    <w:rsid w:val="006204BB"/>
    <w:rPr>
      <w:rFonts w:ascii="Times New Roman" w:hAnsi="Times New Roman" w:cs="Times New Roman"/>
      <w:i/>
      <w:iCs/>
      <w:spacing w:val="0"/>
      <w:sz w:val="19"/>
      <w:szCs w:val="19"/>
      <w:lang w:bidi="ar-SA"/>
    </w:rPr>
  </w:style>
  <w:style w:type="character" w:customStyle="1" w:styleId="33">
    <w:name w:val="Основной текст + Полужирный33"/>
    <w:aliases w:val="Курсив24"/>
    <w:basedOn w:val="a7"/>
    <w:rsid w:val="006204BB"/>
    <w:rPr>
      <w:rFonts w:ascii="Times New Roman" w:hAnsi="Times New Roman" w:cs="Times New Roman"/>
      <w:b/>
      <w:bCs/>
      <w:i/>
      <w:iCs/>
      <w:spacing w:val="0"/>
      <w:shd w:val="clear" w:color="auto" w:fill="FFFFFF"/>
    </w:rPr>
  </w:style>
  <w:style w:type="character" w:customStyle="1" w:styleId="53">
    <w:name w:val="Основной текст + Курсив53"/>
    <w:basedOn w:val="a7"/>
    <w:rsid w:val="006204BB"/>
    <w:rPr>
      <w:rFonts w:ascii="Times New Roman" w:hAnsi="Times New Roman" w:cs="Times New Roman"/>
      <w:i/>
      <w:iCs/>
      <w:spacing w:val="0"/>
      <w:shd w:val="clear" w:color="auto" w:fill="FFFFFF"/>
    </w:rPr>
  </w:style>
  <w:style w:type="character" w:customStyle="1" w:styleId="311">
    <w:name w:val="Основной текст + Полужирный31"/>
    <w:basedOn w:val="a7"/>
    <w:rsid w:val="006204BB"/>
    <w:rPr>
      <w:rFonts w:ascii="Times New Roman" w:hAnsi="Times New Roman" w:cs="Times New Roman"/>
      <w:b/>
      <w:bCs/>
      <w:spacing w:val="0"/>
      <w:shd w:val="clear" w:color="auto" w:fill="FFFFFF"/>
    </w:rPr>
  </w:style>
  <w:style w:type="character" w:customStyle="1" w:styleId="300">
    <w:name w:val="Основной текст + Полужирный30"/>
    <w:basedOn w:val="a7"/>
    <w:rsid w:val="006204BB"/>
    <w:rPr>
      <w:rFonts w:ascii="Times New Roman" w:hAnsi="Times New Roman" w:cs="Times New Roman"/>
      <w:b/>
      <w:bCs/>
      <w:noProof/>
      <w:spacing w:val="0"/>
      <w:shd w:val="clear" w:color="auto" w:fill="FFFFFF"/>
    </w:rPr>
  </w:style>
  <w:style w:type="character" w:customStyle="1" w:styleId="324">
    <w:name w:val="Заголовок №3 (2) + Не полужирный4"/>
    <w:aliases w:val="Не курсив16"/>
    <w:basedOn w:val="a0"/>
    <w:rsid w:val="006204BB"/>
    <w:rPr>
      <w:b/>
      <w:bCs/>
      <w:i/>
      <w:iCs/>
      <w:sz w:val="22"/>
      <w:szCs w:val="22"/>
      <w:lang w:bidi="ar-SA"/>
    </w:rPr>
  </w:style>
  <w:style w:type="character" w:customStyle="1" w:styleId="28">
    <w:name w:val="Основной текст + Полужирный28"/>
    <w:basedOn w:val="a7"/>
    <w:rsid w:val="006204BB"/>
    <w:rPr>
      <w:rFonts w:ascii="Times New Roman" w:hAnsi="Times New Roman" w:cs="Times New Roman"/>
      <w:b/>
      <w:bCs/>
      <w:spacing w:val="0"/>
      <w:shd w:val="clear" w:color="auto" w:fill="FFFFFF"/>
    </w:rPr>
  </w:style>
  <w:style w:type="character" w:customStyle="1" w:styleId="1266">
    <w:name w:val="Основной текст (12)66"/>
    <w:basedOn w:val="a0"/>
    <w:rsid w:val="006204BB"/>
    <w:rPr>
      <w:rFonts w:ascii="Times New Roman" w:hAnsi="Times New Roman" w:cs="Times New Roman"/>
      <w:noProof/>
      <w:spacing w:val="0"/>
      <w:sz w:val="19"/>
      <w:szCs w:val="19"/>
    </w:rPr>
  </w:style>
  <w:style w:type="character" w:customStyle="1" w:styleId="220">
    <w:name w:val="Заголовок №2 (2)"/>
    <w:basedOn w:val="22"/>
    <w:rsid w:val="006204BB"/>
    <w:rPr>
      <w:rFonts w:ascii="Times New Roman" w:hAnsi="Times New Roman" w:cs="Times New Roman"/>
      <w:b w:val="0"/>
      <w:bCs w:val="0"/>
      <w:noProof/>
      <w:spacing w:val="0"/>
      <w:sz w:val="25"/>
      <w:szCs w:val="25"/>
      <w:shd w:val="clear" w:color="auto" w:fill="FFFFFF"/>
    </w:rPr>
  </w:style>
  <w:style w:type="character" w:customStyle="1" w:styleId="27">
    <w:name w:val="Основной текст + Полужирный27"/>
    <w:basedOn w:val="a7"/>
    <w:rsid w:val="006204BB"/>
    <w:rPr>
      <w:rFonts w:ascii="Times New Roman" w:hAnsi="Times New Roman" w:cs="Times New Roman"/>
      <w:b/>
      <w:bCs/>
      <w:spacing w:val="0"/>
      <w:shd w:val="clear" w:color="auto" w:fill="FFFFFF"/>
    </w:rPr>
  </w:style>
  <w:style w:type="character" w:customStyle="1" w:styleId="26">
    <w:name w:val="Основной текст + Полужирный26"/>
    <w:aliases w:val="Курсив21"/>
    <w:basedOn w:val="a7"/>
    <w:rsid w:val="006204BB"/>
    <w:rPr>
      <w:rFonts w:ascii="Times New Roman" w:hAnsi="Times New Roman" w:cs="Times New Roman"/>
      <w:b/>
      <w:bCs/>
      <w:i/>
      <w:iCs/>
      <w:spacing w:val="0"/>
      <w:shd w:val="clear" w:color="auto" w:fill="FFFFFF"/>
    </w:rPr>
  </w:style>
  <w:style w:type="character" w:customStyle="1" w:styleId="25">
    <w:name w:val="Основной текст + Полужирный25"/>
    <w:aliases w:val="Курсив20"/>
    <w:basedOn w:val="a7"/>
    <w:rsid w:val="006204BB"/>
    <w:rPr>
      <w:rFonts w:ascii="Times New Roman" w:hAnsi="Times New Roman" w:cs="Times New Roman"/>
      <w:b/>
      <w:bCs/>
      <w:i/>
      <w:iCs/>
      <w:noProof/>
      <w:spacing w:val="0"/>
      <w:shd w:val="clear" w:color="auto" w:fill="FFFFFF"/>
    </w:rPr>
  </w:style>
  <w:style w:type="character" w:customStyle="1" w:styleId="24">
    <w:name w:val="Основной текст + Полужирный24"/>
    <w:aliases w:val="Курсив19"/>
    <w:basedOn w:val="a7"/>
    <w:rsid w:val="006204BB"/>
    <w:rPr>
      <w:rFonts w:ascii="Times New Roman" w:hAnsi="Times New Roman" w:cs="Times New Roman"/>
      <w:b/>
      <w:bCs/>
      <w:i/>
      <w:iCs/>
      <w:spacing w:val="0"/>
      <w:shd w:val="clear" w:color="auto" w:fill="FFFFFF"/>
    </w:rPr>
  </w:style>
  <w:style w:type="character" w:customStyle="1" w:styleId="510">
    <w:name w:val="Основной текст + Курсив51"/>
    <w:basedOn w:val="a7"/>
    <w:rsid w:val="006204BB"/>
    <w:rPr>
      <w:rFonts w:ascii="Times New Roman" w:hAnsi="Times New Roman" w:cs="Times New Roman"/>
      <w:i/>
      <w:iCs/>
      <w:spacing w:val="0"/>
      <w:shd w:val="clear" w:color="auto" w:fill="FFFFFF"/>
    </w:rPr>
  </w:style>
  <w:style w:type="character" w:customStyle="1" w:styleId="500">
    <w:name w:val="Основной текст + Курсив50"/>
    <w:basedOn w:val="a7"/>
    <w:rsid w:val="006204BB"/>
    <w:rPr>
      <w:rFonts w:ascii="Times New Roman" w:hAnsi="Times New Roman" w:cs="Times New Roman"/>
      <w:i/>
      <w:iCs/>
      <w:noProof/>
      <w:spacing w:val="0"/>
      <w:shd w:val="clear" w:color="auto" w:fill="FFFFFF"/>
    </w:rPr>
  </w:style>
  <w:style w:type="character" w:customStyle="1" w:styleId="23">
    <w:name w:val="Основной текст + Полужирный23"/>
    <w:aliases w:val="Курсив18"/>
    <w:basedOn w:val="a7"/>
    <w:rsid w:val="006204BB"/>
    <w:rPr>
      <w:rFonts w:ascii="Times New Roman" w:hAnsi="Times New Roman" w:cs="Times New Roman"/>
      <w:b/>
      <w:bCs/>
      <w:i/>
      <w:iCs/>
      <w:noProof/>
      <w:spacing w:val="0"/>
      <w:shd w:val="clear" w:color="auto" w:fill="FFFFFF"/>
    </w:rPr>
  </w:style>
  <w:style w:type="character" w:customStyle="1" w:styleId="48">
    <w:name w:val="Основной текст + Курсив48"/>
    <w:basedOn w:val="a7"/>
    <w:rsid w:val="006204BB"/>
    <w:rPr>
      <w:rFonts w:ascii="Times New Roman" w:hAnsi="Times New Roman" w:cs="Times New Roman"/>
      <w:i/>
      <w:iCs/>
      <w:spacing w:val="0"/>
      <w:shd w:val="clear" w:color="auto" w:fill="FFFFFF"/>
    </w:rPr>
  </w:style>
  <w:style w:type="character" w:customStyle="1" w:styleId="470">
    <w:name w:val="Основной текст + Курсив47"/>
    <w:basedOn w:val="a7"/>
    <w:rsid w:val="006204BB"/>
    <w:rPr>
      <w:rFonts w:ascii="Times New Roman" w:hAnsi="Times New Roman" w:cs="Times New Roman"/>
      <w:i/>
      <w:iCs/>
      <w:noProof/>
      <w:spacing w:val="0"/>
      <w:shd w:val="clear" w:color="auto" w:fill="FFFFFF"/>
    </w:rPr>
  </w:style>
  <w:style w:type="character" w:customStyle="1" w:styleId="222">
    <w:name w:val="Основной текст + Полужирный22"/>
    <w:basedOn w:val="a7"/>
    <w:rsid w:val="006204BB"/>
    <w:rPr>
      <w:rFonts w:ascii="Times New Roman" w:hAnsi="Times New Roman" w:cs="Times New Roman"/>
      <w:b/>
      <w:bCs/>
      <w:spacing w:val="0"/>
      <w:shd w:val="clear" w:color="auto" w:fill="FFFFFF"/>
    </w:rPr>
  </w:style>
  <w:style w:type="character" w:customStyle="1" w:styleId="21">
    <w:name w:val="Основной текст + Полужирный21"/>
    <w:basedOn w:val="a7"/>
    <w:rsid w:val="006204BB"/>
    <w:rPr>
      <w:rFonts w:ascii="Times New Roman" w:hAnsi="Times New Roman" w:cs="Times New Roman"/>
      <w:b/>
      <w:bCs/>
      <w:noProof/>
      <w:spacing w:val="0"/>
      <w:shd w:val="clear" w:color="auto" w:fill="FFFFFF"/>
    </w:rPr>
  </w:style>
  <w:style w:type="character" w:customStyle="1" w:styleId="323">
    <w:name w:val="Заголовок №3 (2) + Не полужирный3"/>
    <w:aliases w:val="Не курсив15"/>
    <w:basedOn w:val="a0"/>
    <w:rsid w:val="006204BB"/>
    <w:rPr>
      <w:rFonts w:ascii="Times New Roman" w:hAnsi="Times New Roman" w:cs="Times New Roman"/>
      <w:b/>
      <w:bCs/>
      <w:i/>
      <w:iCs/>
      <w:spacing w:val="0"/>
      <w:sz w:val="22"/>
      <w:szCs w:val="22"/>
      <w:lang w:bidi="ar-SA"/>
    </w:rPr>
  </w:style>
  <w:style w:type="character" w:customStyle="1" w:styleId="320">
    <w:name w:val="Заголовок №3 (2)"/>
    <w:basedOn w:val="a0"/>
    <w:rsid w:val="006204BB"/>
    <w:rPr>
      <w:rFonts w:ascii="Times New Roman" w:hAnsi="Times New Roman" w:cs="Times New Roman"/>
      <w:b/>
      <w:bCs/>
      <w:i/>
      <w:iCs/>
      <w:noProof/>
      <w:spacing w:val="0"/>
      <w:sz w:val="22"/>
      <w:szCs w:val="22"/>
      <w:lang w:bidi="ar-SA"/>
    </w:rPr>
  </w:style>
  <w:style w:type="character" w:customStyle="1" w:styleId="1265">
    <w:name w:val="Основной текст (12)65"/>
    <w:basedOn w:val="a0"/>
    <w:rsid w:val="006204BB"/>
    <w:rPr>
      <w:rFonts w:ascii="Times New Roman" w:hAnsi="Times New Roman" w:cs="Times New Roman"/>
      <w:noProof/>
      <w:spacing w:val="0"/>
      <w:sz w:val="19"/>
      <w:szCs w:val="19"/>
      <w:lang w:bidi="ar-SA"/>
    </w:rPr>
  </w:style>
  <w:style w:type="character" w:customStyle="1" w:styleId="450">
    <w:name w:val="Основной текст + Курсив45"/>
    <w:basedOn w:val="a7"/>
    <w:rsid w:val="006204BB"/>
    <w:rPr>
      <w:rFonts w:ascii="Times New Roman" w:hAnsi="Times New Roman" w:cs="Times New Roman"/>
      <w:i/>
      <w:iCs/>
      <w:spacing w:val="0"/>
      <w:shd w:val="clear" w:color="auto" w:fill="FFFFFF"/>
    </w:rPr>
  </w:style>
  <w:style w:type="character" w:customStyle="1" w:styleId="440">
    <w:name w:val="Основной текст + Курсив44"/>
    <w:basedOn w:val="a7"/>
    <w:rsid w:val="006204BB"/>
    <w:rPr>
      <w:rFonts w:ascii="Times New Roman" w:hAnsi="Times New Roman" w:cs="Times New Roman"/>
      <w:i/>
      <w:iCs/>
      <w:noProof/>
      <w:spacing w:val="0"/>
      <w:shd w:val="clear" w:color="auto" w:fill="FFFFFF"/>
    </w:rPr>
  </w:style>
  <w:style w:type="character" w:customStyle="1" w:styleId="200">
    <w:name w:val="Основной текст + Полужирный20"/>
    <w:basedOn w:val="a7"/>
    <w:rsid w:val="006204BB"/>
    <w:rPr>
      <w:rFonts w:ascii="Times New Roman" w:hAnsi="Times New Roman" w:cs="Times New Roman"/>
      <w:b/>
      <w:bCs/>
      <w:spacing w:val="0"/>
      <w:shd w:val="clear" w:color="auto" w:fill="FFFFFF"/>
    </w:rPr>
  </w:style>
  <w:style w:type="character" w:customStyle="1" w:styleId="19">
    <w:name w:val="Основной текст + Полужирный19"/>
    <w:basedOn w:val="a7"/>
    <w:rsid w:val="006204BB"/>
    <w:rPr>
      <w:rFonts w:ascii="Times New Roman" w:hAnsi="Times New Roman" w:cs="Times New Roman"/>
      <w:b/>
      <w:bCs/>
      <w:noProof/>
      <w:spacing w:val="0"/>
      <w:shd w:val="clear" w:color="auto" w:fill="FFFFFF"/>
    </w:rPr>
  </w:style>
  <w:style w:type="character" w:customStyle="1" w:styleId="1413">
    <w:name w:val="Основной текст (14) + Не курсив13"/>
    <w:basedOn w:val="140"/>
    <w:rsid w:val="006204BB"/>
    <w:rPr>
      <w:rFonts w:ascii="Times New Roman" w:hAnsi="Times New Roman" w:cs="Times New Roman"/>
      <w:i/>
      <w:iCs/>
      <w:spacing w:val="0"/>
      <w:shd w:val="clear" w:color="auto" w:fill="FFFFFF"/>
    </w:rPr>
  </w:style>
  <w:style w:type="character" w:customStyle="1" w:styleId="14108">
    <w:name w:val="Основной текст (14)108"/>
    <w:basedOn w:val="140"/>
    <w:rsid w:val="006204BB"/>
    <w:rPr>
      <w:rFonts w:ascii="Times New Roman" w:hAnsi="Times New Roman" w:cs="Times New Roman"/>
      <w:i w:val="0"/>
      <w:iCs w:val="0"/>
      <w:noProof/>
      <w:spacing w:val="0"/>
      <w:shd w:val="clear" w:color="auto" w:fill="FFFFFF"/>
    </w:rPr>
  </w:style>
  <w:style w:type="character" w:customStyle="1" w:styleId="1411">
    <w:name w:val="Основной текст (14) + Не курсив11"/>
    <w:basedOn w:val="140"/>
    <w:rsid w:val="006204BB"/>
    <w:rPr>
      <w:rFonts w:ascii="Times New Roman" w:hAnsi="Times New Roman" w:cs="Times New Roman"/>
      <w:i/>
      <w:iCs/>
      <w:spacing w:val="0"/>
      <w:shd w:val="clear" w:color="auto" w:fill="FFFFFF"/>
    </w:rPr>
  </w:style>
  <w:style w:type="character" w:customStyle="1" w:styleId="430">
    <w:name w:val="Основной текст + Курсив43"/>
    <w:basedOn w:val="a7"/>
    <w:rsid w:val="006204BB"/>
    <w:rPr>
      <w:rFonts w:ascii="Times New Roman" w:hAnsi="Times New Roman" w:cs="Times New Roman"/>
      <w:i/>
      <w:iCs/>
      <w:spacing w:val="0"/>
      <w:shd w:val="clear" w:color="auto" w:fill="FFFFFF"/>
    </w:rPr>
  </w:style>
  <w:style w:type="character" w:customStyle="1" w:styleId="420">
    <w:name w:val="Основной текст + Курсив42"/>
    <w:basedOn w:val="a7"/>
    <w:rsid w:val="006204BB"/>
    <w:rPr>
      <w:rFonts w:ascii="Times New Roman" w:hAnsi="Times New Roman" w:cs="Times New Roman"/>
      <w:i/>
      <w:iCs/>
      <w:noProof/>
      <w:spacing w:val="0"/>
      <w:shd w:val="clear" w:color="auto" w:fill="FFFFFF"/>
    </w:rPr>
  </w:style>
  <w:style w:type="character" w:customStyle="1" w:styleId="18">
    <w:name w:val="Основной текст + Полужирный18"/>
    <w:aliases w:val="Курсив17"/>
    <w:basedOn w:val="a7"/>
    <w:rsid w:val="006204BB"/>
    <w:rPr>
      <w:rFonts w:ascii="Times New Roman" w:hAnsi="Times New Roman" w:cs="Times New Roman"/>
      <w:b/>
      <w:bCs/>
      <w:i/>
      <w:iCs/>
      <w:spacing w:val="0"/>
      <w:shd w:val="clear" w:color="auto" w:fill="FFFFFF"/>
    </w:rPr>
  </w:style>
  <w:style w:type="character" w:customStyle="1" w:styleId="17">
    <w:name w:val="Основной текст + Полужирный17"/>
    <w:aliases w:val="Курсив16"/>
    <w:basedOn w:val="a7"/>
    <w:rsid w:val="006204BB"/>
    <w:rPr>
      <w:rFonts w:ascii="Times New Roman" w:hAnsi="Times New Roman" w:cs="Times New Roman"/>
      <w:b/>
      <w:bCs/>
      <w:i/>
      <w:iCs/>
      <w:noProof/>
      <w:spacing w:val="0"/>
      <w:shd w:val="clear" w:color="auto" w:fill="FFFFFF"/>
    </w:rPr>
  </w:style>
  <w:style w:type="character" w:customStyle="1" w:styleId="16">
    <w:name w:val="Основной текст (16)"/>
    <w:basedOn w:val="a0"/>
    <w:rsid w:val="006204BB"/>
    <w:rPr>
      <w:rFonts w:ascii="Calibri" w:hAnsi="Calibri"/>
      <w:b/>
      <w:bCs/>
      <w:noProof/>
      <w:sz w:val="23"/>
      <w:szCs w:val="23"/>
      <w:lang w:bidi="ar-SA"/>
    </w:rPr>
  </w:style>
  <w:style w:type="character" w:customStyle="1" w:styleId="160">
    <w:name w:val="Основной текст + Полужирный16"/>
    <w:basedOn w:val="a7"/>
    <w:rsid w:val="006204BB"/>
    <w:rPr>
      <w:rFonts w:ascii="Times New Roman" w:hAnsi="Times New Roman" w:cs="Times New Roman"/>
      <w:b/>
      <w:bCs/>
      <w:spacing w:val="0"/>
      <w:shd w:val="clear" w:color="auto" w:fill="FFFFFF"/>
    </w:rPr>
  </w:style>
  <w:style w:type="character" w:customStyle="1" w:styleId="170">
    <w:name w:val="Основной текст (17)_"/>
    <w:basedOn w:val="a0"/>
    <w:link w:val="171"/>
    <w:rsid w:val="006204BB"/>
    <w:rPr>
      <w:b/>
      <w:bCs/>
      <w:shd w:val="clear" w:color="auto" w:fill="FFFFFF"/>
    </w:rPr>
  </w:style>
  <w:style w:type="paragraph" w:customStyle="1" w:styleId="171">
    <w:name w:val="Основной текст (17)1"/>
    <w:basedOn w:val="a"/>
    <w:link w:val="170"/>
    <w:rsid w:val="006204BB"/>
    <w:pPr>
      <w:shd w:val="clear" w:color="auto" w:fill="FFFFFF"/>
      <w:spacing w:after="60" w:line="211" w:lineRule="exact"/>
      <w:ind w:firstLine="400"/>
      <w:jc w:val="both"/>
    </w:pPr>
    <w:rPr>
      <w:b/>
      <w:bCs/>
    </w:rPr>
  </w:style>
  <w:style w:type="character" w:customStyle="1" w:styleId="172">
    <w:name w:val="Основной текст (17) + Не полужирный"/>
    <w:basedOn w:val="170"/>
    <w:rsid w:val="006204BB"/>
    <w:rPr>
      <w:b/>
      <w:bCs/>
      <w:shd w:val="clear" w:color="auto" w:fill="FFFFFF"/>
    </w:rPr>
  </w:style>
  <w:style w:type="character" w:customStyle="1" w:styleId="173">
    <w:name w:val="Основной текст (17)"/>
    <w:basedOn w:val="170"/>
    <w:rsid w:val="006204BB"/>
    <w:rPr>
      <w:b/>
      <w:bCs/>
      <w:noProof/>
      <w:shd w:val="clear" w:color="auto" w:fill="FFFFFF"/>
    </w:rPr>
  </w:style>
  <w:style w:type="character" w:customStyle="1" w:styleId="350">
    <w:name w:val="Заголовок №3 + Не полужирный5"/>
    <w:basedOn w:val="31"/>
    <w:rsid w:val="006204BB"/>
    <w:rPr>
      <w:rFonts w:ascii="Times New Roman" w:hAnsi="Times New Roman" w:cs="Times New Roman"/>
      <w:b/>
      <w:bCs/>
      <w:spacing w:val="0"/>
      <w:shd w:val="clear" w:color="auto" w:fill="FFFFFF"/>
    </w:rPr>
  </w:style>
  <w:style w:type="character" w:customStyle="1" w:styleId="314">
    <w:name w:val="Заголовок №314"/>
    <w:basedOn w:val="31"/>
    <w:rsid w:val="006204BB"/>
    <w:rPr>
      <w:rFonts w:ascii="Times New Roman" w:hAnsi="Times New Roman" w:cs="Times New Roman"/>
      <w:b w:val="0"/>
      <w:bCs w:val="0"/>
      <w:noProof/>
      <w:spacing w:val="0"/>
      <w:shd w:val="clear" w:color="auto" w:fill="FFFFFF"/>
    </w:rPr>
  </w:style>
  <w:style w:type="character" w:customStyle="1" w:styleId="14105">
    <w:name w:val="Основной текст (14)105"/>
    <w:basedOn w:val="140"/>
    <w:rsid w:val="006204BB"/>
    <w:rPr>
      <w:rFonts w:ascii="Times New Roman" w:hAnsi="Times New Roman" w:cs="Times New Roman"/>
      <w:i w:val="0"/>
      <w:iCs w:val="0"/>
      <w:noProof/>
      <w:spacing w:val="0"/>
      <w:shd w:val="clear" w:color="auto" w:fill="FFFFFF"/>
    </w:rPr>
  </w:style>
  <w:style w:type="character" w:customStyle="1" w:styleId="14103">
    <w:name w:val="Основной текст (14)103"/>
    <w:basedOn w:val="140"/>
    <w:rsid w:val="006204BB"/>
    <w:rPr>
      <w:rFonts w:ascii="Times New Roman" w:hAnsi="Times New Roman" w:cs="Times New Roman"/>
      <w:i w:val="0"/>
      <w:iCs w:val="0"/>
      <w:noProof/>
      <w:spacing w:val="0"/>
      <w:shd w:val="clear" w:color="auto" w:fill="FFFFFF"/>
    </w:rPr>
  </w:style>
  <w:style w:type="character" w:customStyle="1" w:styleId="14101">
    <w:name w:val="Основной текст (14)101"/>
    <w:basedOn w:val="140"/>
    <w:rsid w:val="006204BB"/>
    <w:rPr>
      <w:rFonts w:ascii="Times New Roman" w:hAnsi="Times New Roman" w:cs="Times New Roman"/>
      <w:i w:val="0"/>
      <w:iCs w:val="0"/>
      <w:noProof/>
      <w:spacing w:val="0"/>
      <w:shd w:val="clear" w:color="auto" w:fill="FFFFFF"/>
    </w:rPr>
  </w:style>
  <w:style w:type="character" w:customStyle="1" w:styleId="1499">
    <w:name w:val="Основной текст (14)99"/>
    <w:basedOn w:val="140"/>
    <w:rsid w:val="006204BB"/>
    <w:rPr>
      <w:rFonts w:ascii="Times New Roman" w:hAnsi="Times New Roman" w:cs="Times New Roman"/>
      <w:i w:val="0"/>
      <w:iCs w:val="0"/>
      <w:noProof/>
      <w:spacing w:val="0"/>
      <w:shd w:val="clear" w:color="auto" w:fill="FFFFFF"/>
    </w:rPr>
  </w:style>
  <w:style w:type="character" w:customStyle="1" w:styleId="1497">
    <w:name w:val="Основной текст (14)97"/>
    <w:basedOn w:val="140"/>
    <w:rsid w:val="006204BB"/>
    <w:rPr>
      <w:rFonts w:ascii="Times New Roman" w:hAnsi="Times New Roman" w:cs="Times New Roman"/>
      <w:i w:val="0"/>
      <w:iCs w:val="0"/>
      <w:noProof/>
      <w:spacing w:val="0"/>
      <w:shd w:val="clear" w:color="auto" w:fill="FFFFFF"/>
    </w:rPr>
  </w:style>
  <w:style w:type="character" w:customStyle="1" w:styleId="1495">
    <w:name w:val="Основной текст (14)95"/>
    <w:basedOn w:val="140"/>
    <w:rsid w:val="006204BB"/>
    <w:rPr>
      <w:rFonts w:ascii="Times New Roman" w:hAnsi="Times New Roman" w:cs="Times New Roman"/>
      <w:i w:val="0"/>
      <w:iCs w:val="0"/>
      <w:noProof/>
      <w:spacing w:val="0"/>
      <w:shd w:val="clear" w:color="auto" w:fill="FFFFFF"/>
    </w:rPr>
  </w:style>
  <w:style w:type="character" w:customStyle="1" w:styleId="1491">
    <w:name w:val="Основной текст (14)91"/>
    <w:basedOn w:val="140"/>
    <w:rsid w:val="006204BB"/>
    <w:rPr>
      <w:rFonts w:ascii="Times New Roman" w:hAnsi="Times New Roman" w:cs="Times New Roman"/>
      <w:i w:val="0"/>
      <w:iCs w:val="0"/>
      <w:noProof/>
      <w:spacing w:val="0"/>
      <w:shd w:val="clear" w:color="auto" w:fill="FFFFFF"/>
    </w:rPr>
  </w:style>
  <w:style w:type="character" w:customStyle="1" w:styleId="1489">
    <w:name w:val="Основной текст (14)89"/>
    <w:basedOn w:val="140"/>
    <w:rsid w:val="006204BB"/>
    <w:rPr>
      <w:rFonts w:ascii="Times New Roman" w:hAnsi="Times New Roman" w:cs="Times New Roman"/>
      <w:i w:val="0"/>
      <w:iCs w:val="0"/>
      <w:noProof/>
      <w:spacing w:val="0"/>
      <w:shd w:val="clear" w:color="auto" w:fill="FFFFFF"/>
    </w:rPr>
  </w:style>
  <w:style w:type="character" w:customStyle="1" w:styleId="1487">
    <w:name w:val="Основной текст (14)87"/>
    <w:basedOn w:val="140"/>
    <w:rsid w:val="006204BB"/>
    <w:rPr>
      <w:rFonts w:ascii="Times New Roman" w:hAnsi="Times New Roman" w:cs="Times New Roman"/>
      <w:i w:val="0"/>
      <w:iCs w:val="0"/>
      <w:noProof/>
      <w:spacing w:val="0"/>
      <w:shd w:val="clear" w:color="auto" w:fill="FFFFFF"/>
    </w:rPr>
  </w:style>
  <w:style w:type="character" w:customStyle="1" w:styleId="330">
    <w:name w:val="Заголовок №3 (3)"/>
    <w:basedOn w:val="a0"/>
    <w:rsid w:val="006204BB"/>
    <w:rPr>
      <w:rFonts w:ascii="Calibri" w:hAnsi="Calibri" w:cs="Calibri"/>
      <w:b/>
      <w:bCs/>
      <w:noProof/>
      <w:spacing w:val="0"/>
      <w:sz w:val="23"/>
      <w:szCs w:val="23"/>
      <w:lang w:bidi="ar-SA"/>
    </w:rPr>
  </w:style>
  <w:style w:type="character" w:customStyle="1" w:styleId="1485">
    <w:name w:val="Основной текст (14)85"/>
    <w:basedOn w:val="140"/>
    <w:rsid w:val="006204BB"/>
    <w:rPr>
      <w:rFonts w:ascii="Times New Roman" w:hAnsi="Times New Roman" w:cs="Times New Roman"/>
      <w:i w:val="0"/>
      <w:iCs w:val="0"/>
      <w:noProof/>
      <w:spacing w:val="0"/>
      <w:shd w:val="clear" w:color="auto" w:fill="FFFFFF"/>
    </w:rPr>
  </w:style>
  <w:style w:type="character" w:customStyle="1" w:styleId="1483">
    <w:name w:val="Основной текст (14)83"/>
    <w:basedOn w:val="140"/>
    <w:rsid w:val="006204BB"/>
    <w:rPr>
      <w:rFonts w:ascii="Times New Roman" w:hAnsi="Times New Roman" w:cs="Times New Roman"/>
      <w:i w:val="0"/>
      <w:iCs w:val="0"/>
      <w:noProof/>
      <w:spacing w:val="0"/>
      <w:shd w:val="clear" w:color="auto" w:fill="FFFFFF"/>
    </w:rPr>
  </w:style>
  <w:style w:type="character" w:customStyle="1" w:styleId="3319">
    <w:name w:val="Заголовок №3 (3)19"/>
    <w:basedOn w:val="a0"/>
    <w:rsid w:val="006204BB"/>
    <w:rPr>
      <w:rFonts w:ascii="Calibri" w:hAnsi="Calibri" w:cs="Calibri"/>
      <w:b/>
      <w:bCs/>
      <w:noProof/>
      <w:spacing w:val="0"/>
      <w:sz w:val="23"/>
      <w:szCs w:val="23"/>
      <w:lang w:bidi="ar-SA"/>
    </w:rPr>
  </w:style>
  <w:style w:type="character" w:customStyle="1" w:styleId="1481">
    <w:name w:val="Основной текст (14)81"/>
    <w:basedOn w:val="140"/>
    <w:rsid w:val="006204BB"/>
    <w:rPr>
      <w:rFonts w:ascii="Times New Roman" w:hAnsi="Times New Roman" w:cs="Times New Roman"/>
      <w:i w:val="0"/>
      <w:iCs w:val="0"/>
      <w:noProof/>
      <w:spacing w:val="0"/>
      <w:shd w:val="clear" w:color="auto" w:fill="FFFFFF"/>
    </w:rPr>
  </w:style>
  <w:style w:type="character" w:customStyle="1" w:styleId="1479">
    <w:name w:val="Основной текст (14)79"/>
    <w:basedOn w:val="140"/>
    <w:rsid w:val="006204BB"/>
    <w:rPr>
      <w:rFonts w:ascii="Times New Roman" w:hAnsi="Times New Roman" w:cs="Times New Roman"/>
      <w:i w:val="0"/>
      <w:iCs w:val="0"/>
      <w:noProof/>
      <w:spacing w:val="0"/>
      <w:shd w:val="clear" w:color="auto" w:fill="FFFFFF"/>
    </w:rPr>
  </w:style>
  <w:style w:type="character" w:customStyle="1" w:styleId="1477">
    <w:name w:val="Основной текст (14)77"/>
    <w:basedOn w:val="140"/>
    <w:rsid w:val="006204BB"/>
    <w:rPr>
      <w:rFonts w:ascii="Times New Roman" w:hAnsi="Times New Roman" w:cs="Times New Roman"/>
      <w:i w:val="0"/>
      <w:iCs w:val="0"/>
      <w:noProof/>
      <w:spacing w:val="0"/>
      <w:shd w:val="clear" w:color="auto" w:fill="FFFFFF"/>
    </w:rPr>
  </w:style>
  <w:style w:type="character" w:customStyle="1" w:styleId="1475">
    <w:name w:val="Основной текст (14)75"/>
    <w:basedOn w:val="140"/>
    <w:rsid w:val="006204BB"/>
    <w:rPr>
      <w:rFonts w:ascii="Times New Roman" w:hAnsi="Times New Roman" w:cs="Times New Roman"/>
      <w:i w:val="0"/>
      <w:iCs w:val="0"/>
      <w:noProof/>
      <w:spacing w:val="0"/>
      <w:shd w:val="clear" w:color="auto" w:fill="FFFFFF"/>
    </w:rPr>
  </w:style>
  <w:style w:type="character" w:customStyle="1" w:styleId="1473">
    <w:name w:val="Основной текст (14)73"/>
    <w:basedOn w:val="140"/>
    <w:rsid w:val="006204BB"/>
    <w:rPr>
      <w:rFonts w:ascii="Times New Roman" w:hAnsi="Times New Roman" w:cs="Times New Roman"/>
      <w:i w:val="0"/>
      <w:iCs w:val="0"/>
      <w:noProof/>
      <w:spacing w:val="0"/>
      <w:shd w:val="clear" w:color="auto" w:fill="FFFFFF"/>
    </w:rPr>
  </w:style>
  <w:style w:type="character" w:customStyle="1" w:styleId="1471">
    <w:name w:val="Основной текст (14)71"/>
    <w:basedOn w:val="140"/>
    <w:rsid w:val="006204BB"/>
    <w:rPr>
      <w:rFonts w:ascii="Times New Roman" w:hAnsi="Times New Roman" w:cs="Times New Roman"/>
      <w:i w:val="0"/>
      <w:iCs w:val="0"/>
      <w:noProof/>
      <w:spacing w:val="0"/>
      <w:shd w:val="clear" w:color="auto" w:fill="FFFFFF"/>
    </w:rPr>
  </w:style>
  <w:style w:type="character" w:customStyle="1" w:styleId="1469">
    <w:name w:val="Основной текст (14)69"/>
    <w:basedOn w:val="140"/>
    <w:rsid w:val="006204BB"/>
    <w:rPr>
      <w:rFonts w:ascii="Times New Roman" w:hAnsi="Times New Roman" w:cs="Times New Roman"/>
      <w:i w:val="0"/>
      <w:iCs w:val="0"/>
      <w:noProof/>
      <w:spacing w:val="0"/>
      <w:shd w:val="clear" w:color="auto" w:fill="FFFFFF"/>
    </w:rPr>
  </w:style>
  <w:style w:type="character" w:customStyle="1" w:styleId="1467">
    <w:name w:val="Основной текст (14)67"/>
    <w:basedOn w:val="140"/>
    <w:rsid w:val="006204BB"/>
    <w:rPr>
      <w:rFonts w:ascii="Times New Roman" w:hAnsi="Times New Roman" w:cs="Times New Roman"/>
      <w:i w:val="0"/>
      <w:iCs w:val="0"/>
      <w:noProof/>
      <w:spacing w:val="0"/>
      <w:shd w:val="clear" w:color="auto" w:fill="FFFFFF"/>
    </w:rPr>
  </w:style>
  <w:style w:type="character" w:customStyle="1" w:styleId="1465">
    <w:name w:val="Основной текст (14)65"/>
    <w:basedOn w:val="140"/>
    <w:rsid w:val="006204BB"/>
    <w:rPr>
      <w:rFonts w:ascii="Times New Roman" w:hAnsi="Times New Roman" w:cs="Times New Roman"/>
      <w:i w:val="0"/>
      <w:iCs w:val="0"/>
      <w:noProof/>
      <w:spacing w:val="0"/>
      <w:shd w:val="clear" w:color="auto" w:fill="FFFFFF"/>
    </w:rPr>
  </w:style>
  <w:style w:type="character" w:customStyle="1" w:styleId="1463">
    <w:name w:val="Основной текст (14)63"/>
    <w:basedOn w:val="140"/>
    <w:rsid w:val="006204BB"/>
    <w:rPr>
      <w:rFonts w:ascii="Times New Roman" w:hAnsi="Times New Roman" w:cs="Times New Roman"/>
      <w:i w:val="0"/>
      <w:iCs w:val="0"/>
      <w:noProof/>
      <w:spacing w:val="0"/>
      <w:shd w:val="clear" w:color="auto" w:fill="FFFFFF"/>
    </w:rPr>
  </w:style>
  <w:style w:type="character" w:customStyle="1" w:styleId="1462">
    <w:name w:val="Основной текст (14)62"/>
    <w:basedOn w:val="140"/>
    <w:rsid w:val="006204BB"/>
    <w:rPr>
      <w:rFonts w:ascii="Times New Roman" w:hAnsi="Times New Roman" w:cs="Times New Roman"/>
      <w:i w:val="0"/>
      <w:iCs w:val="0"/>
      <w:spacing w:val="0"/>
      <w:shd w:val="clear" w:color="auto" w:fill="FFFFFF"/>
    </w:rPr>
  </w:style>
  <w:style w:type="character" w:customStyle="1" w:styleId="1460">
    <w:name w:val="Основной текст (14)60"/>
    <w:basedOn w:val="140"/>
    <w:rsid w:val="006204BB"/>
    <w:rPr>
      <w:rFonts w:ascii="Times New Roman" w:hAnsi="Times New Roman" w:cs="Times New Roman"/>
      <w:i w:val="0"/>
      <w:iCs w:val="0"/>
      <w:noProof/>
      <w:spacing w:val="0"/>
      <w:shd w:val="clear" w:color="auto" w:fill="FFFFFF"/>
    </w:rPr>
  </w:style>
  <w:style w:type="character" w:customStyle="1" w:styleId="391">
    <w:name w:val="Заголовок №39"/>
    <w:basedOn w:val="31"/>
    <w:rsid w:val="006204BB"/>
    <w:rPr>
      <w:rFonts w:ascii="Times New Roman" w:hAnsi="Times New Roman" w:cs="Times New Roman"/>
      <w:b w:val="0"/>
      <w:bCs w:val="0"/>
      <w:noProof/>
      <w:spacing w:val="0"/>
      <w:shd w:val="clear" w:color="auto" w:fill="FFFFFF"/>
    </w:rPr>
  </w:style>
  <w:style w:type="character" w:customStyle="1" w:styleId="380">
    <w:name w:val="Заголовок №38"/>
    <w:basedOn w:val="31"/>
    <w:rsid w:val="006204BB"/>
    <w:rPr>
      <w:rFonts w:ascii="Times New Roman" w:hAnsi="Times New Roman" w:cs="Times New Roman"/>
      <w:b w:val="0"/>
      <w:bCs w:val="0"/>
      <w:noProof/>
      <w:spacing w:val="0"/>
      <w:shd w:val="clear" w:color="auto" w:fill="FFFFFF"/>
    </w:rPr>
  </w:style>
  <w:style w:type="character" w:customStyle="1" w:styleId="1458">
    <w:name w:val="Основной текст (14)58"/>
    <w:basedOn w:val="140"/>
    <w:rsid w:val="006204BB"/>
    <w:rPr>
      <w:rFonts w:ascii="Times New Roman" w:hAnsi="Times New Roman" w:cs="Times New Roman"/>
      <w:i w:val="0"/>
      <w:iCs w:val="0"/>
      <w:noProof/>
      <w:spacing w:val="0"/>
      <w:shd w:val="clear" w:color="auto" w:fill="FFFFFF"/>
    </w:rPr>
  </w:style>
  <w:style w:type="character" w:customStyle="1" w:styleId="3318">
    <w:name w:val="Заголовок №3 (3)18"/>
    <w:basedOn w:val="a0"/>
    <w:rsid w:val="006204BB"/>
    <w:rPr>
      <w:rFonts w:ascii="Calibri" w:hAnsi="Calibri" w:cs="Calibri"/>
      <w:b/>
      <w:bCs/>
      <w:noProof/>
      <w:spacing w:val="0"/>
      <w:sz w:val="23"/>
      <w:szCs w:val="23"/>
      <w:lang w:bidi="ar-SA"/>
    </w:rPr>
  </w:style>
  <w:style w:type="character" w:customStyle="1" w:styleId="331">
    <w:name w:val="Заголовок №3 (3) + Курсив"/>
    <w:basedOn w:val="a0"/>
    <w:rsid w:val="006204BB"/>
    <w:rPr>
      <w:rFonts w:ascii="Calibri" w:hAnsi="Calibri" w:cs="Calibri"/>
      <w:b/>
      <w:bCs/>
      <w:i/>
      <w:iCs/>
      <w:spacing w:val="0"/>
      <w:sz w:val="23"/>
      <w:szCs w:val="23"/>
      <w:lang w:bidi="ar-SA"/>
    </w:rPr>
  </w:style>
  <w:style w:type="character" w:customStyle="1" w:styleId="1456">
    <w:name w:val="Основной текст (14)56"/>
    <w:basedOn w:val="140"/>
    <w:rsid w:val="006204BB"/>
    <w:rPr>
      <w:rFonts w:ascii="Times New Roman" w:hAnsi="Times New Roman" w:cs="Times New Roman"/>
      <w:i w:val="0"/>
      <w:iCs w:val="0"/>
      <w:noProof/>
      <w:spacing w:val="0"/>
      <w:shd w:val="clear" w:color="auto" w:fill="FFFFFF"/>
    </w:rPr>
  </w:style>
  <w:style w:type="character" w:customStyle="1" w:styleId="1454">
    <w:name w:val="Основной текст (14)54"/>
    <w:basedOn w:val="140"/>
    <w:rsid w:val="006204BB"/>
    <w:rPr>
      <w:rFonts w:ascii="Times New Roman" w:hAnsi="Times New Roman" w:cs="Times New Roman"/>
      <w:i w:val="0"/>
      <w:iCs w:val="0"/>
      <w:noProof/>
      <w:spacing w:val="0"/>
      <w:shd w:val="clear" w:color="auto" w:fill="FFFFFF"/>
    </w:rPr>
  </w:style>
  <w:style w:type="character" w:customStyle="1" w:styleId="29">
    <w:name w:val="Заголовок №2"/>
    <w:basedOn w:val="a0"/>
    <w:rsid w:val="006204BB"/>
    <w:rPr>
      <w:rFonts w:ascii="Times New Roman" w:hAnsi="Times New Roman" w:cs="Times New Roman"/>
      <w:b/>
      <w:bCs/>
      <w:noProof/>
      <w:spacing w:val="0"/>
      <w:sz w:val="22"/>
      <w:szCs w:val="22"/>
      <w:lang w:bidi="ar-SA"/>
    </w:rPr>
  </w:style>
  <w:style w:type="character" w:customStyle="1" w:styleId="1452">
    <w:name w:val="Основной текст (14)52"/>
    <w:basedOn w:val="140"/>
    <w:rsid w:val="006204BB"/>
    <w:rPr>
      <w:rFonts w:ascii="Times New Roman" w:hAnsi="Times New Roman" w:cs="Times New Roman"/>
      <w:i w:val="0"/>
      <w:iCs w:val="0"/>
      <w:noProof/>
      <w:spacing w:val="0"/>
      <w:shd w:val="clear" w:color="auto" w:fill="FFFFFF"/>
    </w:rPr>
  </w:style>
  <w:style w:type="character" w:customStyle="1" w:styleId="1450">
    <w:name w:val="Основной текст (14)50"/>
    <w:basedOn w:val="140"/>
    <w:rsid w:val="006204BB"/>
    <w:rPr>
      <w:rFonts w:ascii="Times New Roman" w:hAnsi="Times New Roman" w:cs="Times New Roman"/>
      <w:i w:val="0"/>
      <w:iCs w:val="0"/>
      <w:noProof/>
      <w:spacing w:val="0"/>
      <w:shd w:val="clear" w:color="auto" w:fill="FFFFFF"/>
    </w:rPr>
  </w:style>
  <w:style w:type="character" w:customStyle="1" w:styleId="1449">
    <w:name w:val="Основной текст (14)49"/>
    <w:basedOn w:val="140"/>
    <w:rsid w:val="006204BB"/>
    <w:rPr>
      <w:rFonts w:ascii="Times New Roman" w:hAnsi="Times New Roman" w:cs="Times New Roman"/>
      <w:i w:val="0"/>
      <w:iCs w:val="0"/>
      <w:spacing w:val="0"/>
      <w:shd w:val="clear" w:color="auto" w:fill="FFFFFF"/>
    </w:rPr>
  </w:style>
  <w:style w:type="character" w:customStyle="1" w:styleId="1447">
    <w:name w:val="Основной текст (14)47"/>
    <w:basedOn w:val="140"/>
    <w:rsid w:val="006204BB"/>
    <w:rPr>
      <w:rFonts w:ascii="Times New Roman" w:hAnsi="Times New Roman" w:cs="Times New Roman"/>
      <w:i w:val="0"/>
      <w:iCs w:val="0"/>
      <w:noProof/>
      <w:spacing w:val="0"/>
      <w:shd w:val="clear" w:color="auto" w:fill="FFFFFF"/>
    </w:rPr>
  </w:style>
  <w:style w:type="character" w:customStyle="1" w:styleId="332">
    <w:name w:val="Заголовок №3 (3)_"/>
    <w:basedOn w:val="a0"/>
    <w:link w:val="3310"/>
    <w:rsid w:val="006204BB"/>
    <w:rPr>
      <w:rFonts w:ascii="Calibri" w:hAnsi="Calibri"/>
      <w:b/>
      <w:bCs/>
      <w:sz w:val="23"/>
      <w:szCs w:val="23"/>
      <w:shd w:val="clear" w:color="auto" w:fill="FFFFFF"/>
    </w:rPr>
  </w:style>
  <w:style w:type="paragraph" w:customStyle="1" w:styleId="3310">
    <w:name w:val="Заголовок №3 (3)1"/>
    <w:basedOn w:val="a"/>
    <w:link w:val="332"/>
    <w:rsid w:val="006204BB"/>
    <w:pPr>
      <w:shd w:val="clear" w:color="auto" w:fill="FFFFFF"/>
      <w:spacing w:before="420" w:after="60" w:line="240" w:lineRule="atLeast"/>
      <w:outlineLvl w:val="2"/>
    </w:pPr>
    <w:rPr>
      <w:rFonts w:ascii="Calibri" w:hAnsi="Calibri"/>
      <w:b/>
      <w:bCs/>
      <w:sz w:val="23"/>
      <w:szCs w:val="23"/>
    </w:rPr>
  </w:style>
  <w:style w:type="character" w:customStyle="1" w:styleId="3317">
    <w:name w:val="Заголовок №3 (3)17"/>
    <w:basedOn w:val="332"/>
    <w:rsid w:val="006204BB"/>
    <w:rPr>
      <w:rFonts w:ascii="Calibri" w:hAnsi="Calibri" w:cs="Calibri"/>
      <w:b w:val="0"/>
      <w:bCs w:val="0"/>
      <w:spacing w:val="0"/>
      <w:sz w:val="23"/>
      <w:szCs w:val="23"/>
      <w:shd w:val="clear" w:color="auto" w:fill="FFFFFF"/>
    </w:rPr>
  </w:style>
  <w:style w:type="character" w:customStyle="1" w:styleId="3316">
    <w:name w:val="Заголовок №3 (3)16"/>
    <w:basedOn w:val="332"/>
    <w:rsid w:val="006204BB"/>
    <w:rPr>
      <w:rFonts w:ascii="Calibri" w:hAnsi="Calibri" w:cs="Calibri"/>
      <w:b w:val="0"/>
      <w:bCs w:val="0"/>
      <w:spacing w:val="0"/>
      <w:sz w:val="23"/>
      <w:szCs w:val="23"/>
      <w:shd w:val="clear" w:color="auto" w:fill="FFFFFF"/>
    </w:rPr>
  </w:style>
  <w:style w:type="character" w:customStyle="1" w:styleId="3315">
    <w:name w:val="Заголовок №3 (3)15"/>
    <w:basedOn w:val="332"/>
    <w:rsid w:val="006204BB"/>
    <w:rPr>
      <w:rFonts w:ascii="Calibri" w:hAnsi="Calibri" w:cs="Calibri"/>
      <w:b w:val="0"/>
      <w:bCs w:val="0"/>
      <w:spacing w:val="0"/>
      <w:sz w:val="23"/>
      <w:szCs w:val="23"/>
      <w:shd w:val="clear" w:color="auto" w:fill="FFFFFF"/>
    </w:rPr>
  </w:style>
  <w:style w:type="character" w:customStyle="1" w:styleId="3314">
    <w:name w:val="Заголовок №3 (3)14"/>
    <w:basedOn w:val="332"/>
    <w:rsid w:val="006204BB"/>
    <w:rPr>
      <w:rFonts w:ascii="Calibri" w:hAnsi="Calibri" w:cs="Calibri"/>
      <w:b w:val="0"/>
      <w:bCs w:val="0"/>
      <w:spacing w:val="0"/>
      <w:sz w:val="23"/>
      <w:szCs w:val="23"/>
      <w:shd w:val="clear" w:color="auto" w:fill="FFFFFF"/>
    </w:rPr>
  </w:style>
  <w:style w:type="character" w:customStyle="1" w:styleId="3313">
    <w:name w:val="Заголовок №3 (3)13"/>
    <w:basedOn w:val="332"/>
    <w:rsid w:val="006204BB"/>
    <w:rPr>
      <w:rFonts w:ascii="Calibri" w:hAnsi="Calibri" w:cs="Calibri"/>
      <w:b w:val="0"/>
      <w:bCs w:val="0"/>
      <w:spacing w:val="0"/>
      <w:sz w:val="23"/>
      <w:szCs w:val="23"/>
      <w:shd w:val="clear" w:color="auto" w:fill="FFFFFF"/>
    </w:rPr>
  </w:style>
  <w:style w:type="character" w:customStyle="1" w:styleId="3312">
    <w:name w:val="Заголовок №3 (3)12"/>
    <w:basedOn w:val="332"/>
    <w:rsid w:val="006204BB"/>
    <w:rPr>
      <w:rFonts w:ascii="Calibri" w:hAnsi="Calibri" w:cs="Calibri"/>
      <w:b w:val="0"/>
      <w:bCs w:val="0"/>
      <w:spacing w:val="0"/>
      <w:sz w:val="23"/>
      <w:szCs w:val="23"/>
      <w:shd w:val="clear" w:color="auto" w:fill="FFFFFF"/>
    </w:rPr>
  </w:style>
  <w:style w:type="character" w:customStyle="1" w:styleId="3311">
    <w:name w:val="Заголовок №3 (3)11"/>
    <w:basedOn w:val="332"/>
    <w:rsid w:val="006204BB"/>
    <w:rPr>
      <w:rFonts w:ascii="Calibri" w:hAnsi="Calibri" w:cs="Calibri"/>
      <w:b w:val="0"/>
      <w:bCs w:val="0"/>
      <w:spacing w:val="0"/>
      <w:sz w:val="23"/>
      <w:szCs w:val="23"/>
      <w:shd w:val="clear" w:color="auto" w:fill="FFFFFF"/>
    </w:rPr>
  </w:style>
  <w:style w:type="character" w:customStyle="1" w:styleId="321">
    <w:name w:val="Заголовок №3 (2)_"/>
    <w:basedOn w:val="a0"/>
    <w:link w:val="3210"/>
    <w:rsid w:val="006204BB"/>
    <w:rPr>
      <w:b/>
      <w:bCs/>
      <w:i/>
      <w:iCs/>
      <w:shd w:val="clear" w:color="auto" w:fill="FFFFFF"/>
    </w:rPr>
  </w:style>
  <w:style w:type="paragraph" w:customStyle="1" w:styleId="3210">
    <w:name w:val="Заголовок №3 (2)1"/>
    <w:basedOn w:val="a"/>
    <w:link w:val="321"/>
    <w:rsid w:val="006204BB"/>
    <w:pPr>
      <w:shd w:val="clear" w:color="auto" w:fill="FFFFFF"/>
      <w:spacing w:after="0" w:line="211" w:lineRule="exact"/>
      <w:ind w:firstLine="400"/>
      <w:jc w:val="both"/>
      <w:outlineLvl w:val="2"/>
    </w:pPr>
    <w:rPr>
      <w:b/>
      <w:bCs/>
      <w:i/>
      <w:iCs/>
    </w:rPr>
  </w:style>
  <w:style w:type="character" w:customStyle="1" w:styleId="3216">
    <w:name w:val="Заголовок №3 (2)16"/>
    <w:basedOn w:val="321"/>
    <w:rsid w:val="006204BB"/>
    <w:rPr>
      <w:b/>
      <w:bCs/>
      <w:i/>
      <w:iCs/>
      <w:shd w:val="clear" w:color="auto" w:fill="FFFFFF"/>
    </w:rPr>
  </w:style>
  <w:style w:type="character" w:customStyle="1" w:styleId="33100">
    <w:name w:val="Заголовок №3 (3)10"/>
    <w:basedOn w:val="332"/>
    <w:rsid w:val="006204BB"/>
    <w:rPr>
      <w:rFonts w:ascii="Calibri" w:hAnsi="Calibri" w:cs="Calibri"/>
      <w:b w:val="0"/>
      <w:bCs w:val="0"/>
      <w:spacing w:val="0"/>
      <w:sz w:val="23"/>
      <w:szCs w:val="23"/>
      <w:shd w:val="clear" w:color="auto" w:fill="FFFFFF"/>
    </w:rPr>
  </w:style>
  <w:style w:type="character" w:customStyle="1" w:styleId="180">
    <w:name w:val="Основной текст (18)_"/>
    <w:basedOn w:val="a0"/>
    <w:link w:val="181"/>
    <w:rsid w:val="006204BB"/>
    <w:rPr>
      <w:b/>
      <w:bCs/>
      <w:i/>
      <w:iCs/>
      <w:shd w:val="clear" w:color="auto" w:fill="FFFFFF"/>
    </w:rPr>
  </w:style>
  <w:style w:type="paragraph" w:customStyle="1" w:styleId="181">
    <w:name w:val="Основной текст (18)1"/>
    <w:basedOn w:val="a"/>
    <w:link w:val="180"/>
    <w:rsid w:val="006204BB"/>
    <w:pPr>
      <w:shd w:val="clear" w:color="auto" w:fill="FFFFFF"/>
      <w:spacing w:before="120" w:after="0" w:line="211" w:lineRule="exact"/>
      <w:ind w:firstLine="400"/>
      <w:jc w:val="both"/>
    </w:pPr>
    <w:rPr>
      <w:b/>
      <w:bCs/>
      <w:i/>
      <w:iCs/>
    </w:rPr>
  </w:style>
  <w:style w:type="character" w:customStyle="1" w:styleId="182">
    <w:name w:val="Основной текст (18)"/>
    <w:basedOn w:val="180"/>
    <w:rsid w:val="006204BB"/>
    <w:rPr>
      <w:b/>
      <w:bCs/>
      <w:i/>
      <w:iCs/>
      <w:shd w:val="clear" w:color="auto" w:fill="FFFFFF"/>
    </w:rPr>
  </w:style>
  <w:style w:type="character" w:customStyle="1" w:styleId="2a">
    <w:name w:val="Заголовок №2_"/>
    <w:basedOn w:val="a0"/>
    <w:link w:val="210"/>
    <w:rsid w:val="006204BB"/>
    <w:rPr>
      <w:b/>
      <w:bCs/>
      <w:shd w:val="clear" w:color="auto" w:fill="FFFFFF"/>
    </w:rPr>
  </w:style>
  <w:style w:type="paragraph" w:customStyle="1" w:styleId="210">
    <w:name w:val="Заголовок №21"/>
    <w:basedOn w:val="a"/>
    <w:link w:val="2a"/>
    <w:rsid w:val="006204BB"/>
    <w:pPr>
      <w:shd w:val="clear" w:color="auto" w:fill="FFFFFF"/>
      <w:spacing w:before="60" w:after="60" w:line="240" w:lineRule="atLeast"/>
      <w:jc w:val="center"/>
      <w:outlineLvl w:val="1"/>
    </w:pPr>
    <w:rPr>
      <w:b/>
      <w:bCs/>
    </w:rPr>
  </w:style>
  <w:style w:type="character" w:customStyle="1" w:styleId="339">
    <w:name w:val="Заголовок №3 (3)9"/>
    <w:basedOn w:val="332"/>
    <w:rsid w:val="006204BB"/>
    <w:rPr>
      <w:rFonts w:ascii="Calibri" w:hAnsi="Calibri" w:cs="Calibri"/>
      <w:b w:val="0"/>
      <w:bCs w:val="0"/>
      <w:spacing w:val="0"/>
      <w:sz w:val="23"/>
      <w:szCs w:val="23"/>
      <w:shd w:val="clear" w:color="auto" w:fill="FFFFFF"/>
    </w:rPr>
  </w:style>
  <w:style w:type="character" w:customStyle="1" w:styleId="240">
    <w:name w:val="Заголовок №2 (4)_"/>
    <w:basedOn w:val="a0"/>
    <w:link w:val="241"/>
    <w:rsid w:val="006204BB"/>
    <w:rPr>
      <w:rFonts w:ascii="Calibri" w:hAnsi="Calibri"/>
      <w:b/>
      <w:bCs/>
      <w:sz w:val="23"/>
      <w:szCs w:val="23"/>
      <w:shd w:val="clear" w:color="auto" w:fill="FFFFFF"/>
    </w:rPr>
  </w:style>
  <w:style w:type="paragraph" w:customStyle="1" w:styleId="241">
    <w:name w:val="Заголовок №2 (4)1"/>
    <w:basedOn w:val="a"/>
    <w:link w:val="240"/>
    <w:rsid w:val="006204BB"/>
    <w:pPr>
      <w:shd w:val="clear" w:color="auto" w:fill="FFFFFF"/>
      <w:spacing w:before="480" w:after="180" w:line="240" w:lineRule="atLeast"/>
      <w:jc w:val="center"/>
      <w:outlineLvl w:val="1"/>
    </w:pPr>
    <w:rPr>
      <w:rFonts w:ascii="Calibri" w:hAnsi="Calibri"/>
      <w:b/>
      <w:bCs/>
      <w:sz w:val="23"/>
      <w:szCs w:val="23"/>
    </w:rPr>
  </w:style>
  <w:style w:type="character" w:customStyle="1" w:styleId="242">
    <w:name w:val="Заголовок №2 (4)"/>
    <w:basedOn w:val="240"/>
    <w:rsid w:val="006204BB"/>
    <w:rPr>
      <w:rFonts w:ascii="Calibri" w:hAnsi="Calibri"/>
      <w:b/>
      <w:bCs/>
      <w:sz w:val="23"/>
      <w:szCs w:val="23"/>
      <w:shd w:val="clear" w:color="auto" w:fill="FFFFFF"/>
    </w:rPr>
  </w:style>
  <w:style w:type="character" w:customStyle="1" w:styleId="230">
    <w:name w:val="Заголовок №23"/>
    <w:basedOn w:val="2a"/>
    <w:rsid w:val="006204BB"/>
    <w:rPr>
      <w:b/>
      <w:bCs/>
      <w:shd w:val="clear" w:color="auto" w:fill="FFFFFF"/>
    </w:rPr>
  </w:style>
  <w:style w:type="character" w:customStyle="1" w:styleId="223">
    <w:name w:val="Заголовок №22"/>
    <w:basedOn w:val="2a"/>
    <w:rsid w:val="006204BB"/>
    <w:rPr>
      <w:b/>
      <w:bCs/>
      <w:noProof/>
      <w:shd w:val="clear" w:color="auto" w:fill="FFFFFF"/>
    </w:rPr>
  </w:style>
  <w:style w:type="character" w:customStyle="1" w:styleId="121">
    <w:name w:val="Заголовок №1 (2)_"/>
    <w:basedOn w:val="a0"/>
    <w:link w:val="1210"/>
    <w:rsid w:val="006204BB"/>
    <w:rPr>
      <w:b/>
      <w:bCs/>
      <w:sz w:val="25"/>
      <w:szCs w:val="25"/>
      <w:shd w:val="clear" w:color="auto" w:fill="FFFFFF"/>
    </w:rPr>
  </w:style>
  <w:style w:type="paragraph" w:customStyle="1" w:styleId="1210">
    <w:name w:val="Заголовок №1 (2)1"/>
    <w:basedOn w:val="a"/>
    <w:link w:val="121"/>
    <w:rsid w:val="006204BB"/>
    <w:pPr>
      <w:shd w:val="clear" w:color="auto" w:fill="FFFFFF"/>
      <w:spacing w:before="60" w:after="240" w:line="240" w:lineRule="atLeast"/>
      <w:ind w:firstLine="400"/>
      <w:jc w:val="both"/>
      <w:outlineLvl w:val="0"/>
    </w:pPr>
    <w:rPr>
      <w:b/>
      <w:bCs/>
      <w:sz w:val="25"/>
      <w:szCs w:val="25"/>
    </w:rPr>
  </w:style>
  <w:style w:type="character" w:customStyle="1" w:styleId="122">
    <w:name w:val="Заголовок №1 (2)"/>
    <w:basedOn w:val="121"/>
    <w:rsid w:val="006204BB"/>
    <w:rPr>
      <w:b/>
      <w:bCs/>
      <w:sz w:val="25"/>
      <w:szCs w:val="25"/>
      <w:shd w:val="clear" w:color="auto" w:fill="FFFFFF"/>
    </w:rPr>
  </w:style>
  <w:style w:type="character" w:customStyle="1" w:styleId="123">
    <w:name w:val="Заголовок №1 (2)3"/>
    <w:basedOn w:val="121"/>
    <w:rsid w:val="006204BB"/>
    <w:rPr>
      <w:b/>
      <w:bCs/>
      <w:sz w:val="25"/>
      <w:szCs w:val="25"/>
      <w:shd w:val="clear" w:color="auto" w:fill="FFFFFF"/>
    </w:rPr>
  </w:style>
  <w:style w:type="table" w:styleId="ae">
    <w:name w:val="Table Grid"/>
    <w:basedOn w:val="a1"/>
    <w:rsid w:val="006204B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20">
    <w:name w:val="Заголовок №1 (2)2"/>
    <w:basedOn w:val="121"/>
    <w:rsid w:val="006204BB"/>
    <w:rPr>
      <w:b/>
      <w:bCs/>
      <w:sz w:val="25"/>
      <w:szCs w:val="25"/>
      <w:shd w:val="clear" w:color="auto" w:fill="FFFFFF"/>
    </w:rPr>
  </w:style>
  <w:style w:type="character" w:customStyle="1" w:styleId="227">
    <w:name w:val="Заголовок №2 (2)7"/>
    <w:basedOn w:val="22"/>
    <w:rsid w:val="006204BB"/>
    <w:rPr>
      <w:b/>
      <w:bCs/>
      <w:sz w:val="25"/>
      <w:szCs w:val="25"/>
      <w:shd w:val="clear" w:color="auto" w:fill="FFFFFF"/>
    </w:rPr>
  </w:style>
  <w:style w:type="character" w:customStyle="1" w:styleId="226">
    <w:name w:val="Заголовок №2 (2)6"/>
    <w:basedOn w:val="22"/>
    <w:rsid w:val="006204BB"/>
    <w:rPr>
      <w:b/>
      <w:bCs/>
      <w:sz w:val="25"/>
      <w:szCs w:val="25"/>
      <w:shd w:val="clear" w:color="auto" w:fill="FFFFFF"/>
    </w:rPr>
  </w:style>
  <w:style w:type="character" w:customStyle="1" w:styleId="225">
    <w:name w:val="Заголовок №2 (2)5"/>
    <w:basedOn w:val="22"/>
    <w:rsid w:val="006204BB"/>
    <w:rPr>
      <w:b/>
      <w:bCs/>
      <w:noProof/>
      <w:sz w:val="25"/>
      <w:szCs w:val="25"/>
      <w:shd w:val="clear" w:color="auto" w:fill="FFFFFF"/>
    </w:rPr>
  </w:style>
  <w:style w:type="character" w:customStyle="1" w:styleId="1720">
    <w:name w:val="Основной текст (17) + Не полужирный2"/>
    <w:basedOn w:val="170"/>
    <w:rsid w:val="006204BB"/>
    <w:rPr>
      <w:b/>
      <w:bCs/>
      <w:noProof/>
      <w:shd w:val="clear" w:color="auto" w:fill="FFFFFF"/>
    </w:rPr>
  </w:style>
  <w:style w:type="character" w:customStyle="1" w:styleId="178">
    <w:name w:val="Основной текст (17)8"/>
    <w:basedOn w:val="170"/>
    <w:rsid w:val="006204BB"/>
    <w:rPr>
      <w:b/>
      <w:bCs/>
      <w:shd w:val="clear" w:color="auto" w:fill="FFFFFF"/>
    </w:rPr>
  </w:style>
  <w:style w:type="character" w:customStyle="1" w:styleId="177">
    <w:name w:val="Основной текст (17)7"/>
    <w:basedOn w:val="170"/>
    <w:rsid w:val="006204BB"/>
    <w:rPr>
      <w:b/>
      <w:bCs/>
      <w:noProof/>
      <w:shd w:val="clear" w:color="auto" w:fill="FFFFFF"/>
    </w:rPr>
  </w:style>
  <w:style w:type="character" w:customStyle="1" w:styleId="176">
    <w:name w:val="Основной текст (17)6"/>
    <w:basedOn w:val="170"/>
    <w:rsid w:val="006204BB"/>
    <w:rPr>
      <w:b/>
      <w:bCs/>
      <w:shd w:val="clear" w:color="auto" w:fill="FFFFFF"/>
    </w:rPr>
  </w:style>
  <w:style w:type="character" w:customStyle="1" w:styleId="9">
    <w:name w:val="Основной текст + Полужирный9"/>
    <w:basedOn w:val="a7"/>
    <w:rsid w:val="006204BB"/>
    <w:rPr>
      <w:rFonts w:ascii="Times New Roman" w:hAnsi="Times New Roman" w:cs="Times New Roman"/>
      <w:b/>
      <w:bCs/>
      <w:spacing w:val="0"/>
      <w:shd w:val="clear" w:color="auto" w:fill="FFFFFF"/>
    </w:rPr>
  </w:style>
  <w:style w:type="character" w:customStyle="1" w:styleId="224">
    <w:name w:val="Заголовок №2 (2)4"/>
    <w:basedOn w:val="22"/>
    <w:rsid w:val="006204BB"/>
    <w:rPr>
      <w:b/>
      <w:bCs/>
      <w:sz w:val="25"/>
      <w:szCs w:val="25"/>
      <w:shd w:val="clear" w:color="auto" w:fill="FFFFFF"/>
    </w:rPr>
  </w:style>
  <w:style w:type="character" w:customStyle="1" w:styleId="2230">
    <w:name w:val="Заголовок №2 (2)3"/>
    <w:basedOn w:val="22"/>
    <w:rsid w:val="006204BB"/>
    <w:rPr>
      <w:b/>
      <w:bCs/>
      <w:noProof/>
      <w:sz w:val="25"/>
      <w:szCs w:val="25"/>
      <w:shd w:val="clear" w:color="auto" w:fill="FFFFFF"/>
    </w:rPr>
  </w:style>
  <w:style w:type="character" w:customStyle="1" w:styleId="132pt1">
    <w:name w:val="Основной текст (13) + Интервал 2 pt1"/>
    <w:basedOn w:val="130"/>
    <w:rsid w:val="006204BB"/>
    <w:rPr>
      <w:rFonts w:ascii="Calibri" w:hAnsi="Calibri"/>
      <w:spacing w:val="40"/>
      <w:sz w:val="34"/>
      <w:szCs w:val="34"/>
      <w:shd w:val="clear" w:color="auto" w:fill="FFFFFF"/>
    </w:rPr>
  </w:style>
  <w:style w:type="character" w:customStyle="1" w:styleId="137">
    <w:name w:val="Основной текст (13)7"/>
    <w:basedOn w:val="130"/>
    <w:rsid w:val="006204BB"/>
    <w:rPr>
      <w:rFonts w:ascii="Calibri" w:hAnsi="Calibri"/>
      <w:sz w:val="34"/>
      <w:szCs w:val="34"/>
      <w:shd w:val="clear" w:color="auto" w:fill="FFFFFF"/>
    </w:rPr>
  </w:style>
  <w:style w:type="character" w:customStyle="1" w:styleId="136">
    <w:name w:val="Основной текст (13)6"/>
    <w:basedOn w:val="130"/>
    <w:rsid w:val="006204BB"/>
    <w:rPr>
      <w:rFonts w:ascii="Calibri" w:hAnsi="Calibri"/>
      <w:noProof/>
      <w:sz w:val="34"/>
      <w:szCs w:val="34"/>
      <w:shd w:val="clear" w:color="auto" w:fill="FFFFFF"/>
    </w:rPr>
  </w:style>
  <w:style w:type="character" w:customStyle="1" w:styleId="175">
    <w:name w:val="Основной текст (17)5"/>
    <w:basedOn w:val="170"/>
    <w:rsid w:val="006204BB"/>
    <w:rPr>
      <w:rFonts w:ascii="Times New Roman" w:hAnsi="Times New Roman" w:cs="Times New Roman"/>
      <w:b w:val="0"/>
      <w:bCs w:val="0"/>
      <w:spacing w:val="0"/>
      <w:shd w:val="clear" w:color="auto" w:fill="FFFFFF"/>
    </w:rPr>
  </w:style>
  <w:style w:type="character" w:customStyle="1" w:styleId="174">
    <w:name w:val="Основной текст (17)4"/>
    <w:basedOn w:val="170"/>
    <w:rsid w:val="006204BB"/>
    <w:rPr>
      <w:rFonts w:ascii="Times New Roman" w:hAnsi="Times New Roman" w:cs="Times New Roman"/>
      <w:b w:val="0"/>
      <w:bCs w:val="0"/>
      <w:noProof/>
      <w:spacing w:val="0"/>
      <w:shd w:val="clear" w:color="auto" w:fill="FFFFFF"/>
    </w:rPr>
  </w:style>
  <w:style w:type="character" w:customStyle="1" w:styleId="90">
    <w:name w:val="Основной текст + Курсив9"/>
    <w:basedOn w:val="a7"/>
    <w:rsid w:val="006204BB"/>
    <w:rPr>
      <w:rFonts w:ascii="Times New Roman" w:hAnsi="Times New Roman" w:cs="Times New Roman"/>
      <w:i/>
      <w:iCs/>
      <w:spacing w:val="0"/>
      <w:shd w:val="clear" w:color="auto" w:fill="FFFFFF"/>
    </w:rPr>
  </w:style>
  <w:style w:type="character" w:customStyle="1" w:styleId="1424">
    <w:name w:val="Основной текст (14)24"/>
    <w:basedOn w:val="140"/>
    <w:rsid w:val="006204BB"/>
    <w:rPr>
      <w:rFonts w:ascii="Times New Roman" w:hAnsi="Times New Roman" w:cs="Times New Roman"/>
      <w:i w:val="0"/>
      <w:iCs w:val="0"/>
      <w:spacing w:val="0"/>
      <w:shd w:val="clear" w:color="auto" w:fill="FFFFFF"/>
    </w:rPr>
  </w:style>
  <w:style w:type="character" w:customStyle="1" w:styleId="1423">
    <w:name w:val="Основной текст (14)23"/>
    <w:basedOn w:val="140"/>
    <w:rsid w:val="006204BB"/>
    <w:rPr>
      <w:rFonts w:ascii="Times New Roman" w:hAnsi="Times New Roman" w:cs="Times New Roman"/>
      <w:i w:val="0"/>
      <w:iCs w:val="0"/>
      <w:noProof/>
      <w:spacing w:val="0"/>
      <w:shd w:val="clear" w:color="auto" w:fill="FFFFFF"/>
    </w:rPr>
  </w:style>
  <w:style w:type="character" w:customStyle="1" w:styleId="340">
    <w:name w:val="Заголовок №34"/>
    <w:basedOn w:val="31"/>
    <w:rsid w:val="006204BB"/>
    <w:rPr>
      <w:b/>
      <w:bCs/>
      <w:shd w:val="clear" w:color="auto" w:fill="FFFFFF"/>
    </w:rPr>
  </w:style>
  <w:style w:type="character" w:customStyle="1" w:styleId="333">
    <w:name w:val="Заголовок №33"/>
    <w:basedOn w:val="31"/>
    <w:rsid w:val="006204BB"/>
    <w:rPr>
      <w:b/>
      <w:bCs/>
      <w:noProof/>
      <w:shd w:val="clear" w:color="auto" w:fill="FFFFFF"/>
    </w:rPr>
  </w:style>
  <w:style w:type="character" w:customStyle="1" w:styleId="3215">
    <w:name w:val="Заголовок №3 (2)15"/>
    <w:basedOn w:val="321"/>
    <w:rsid w:val="006204BB"/>
    <w:rPr>
      <w:b/>
      <w:bCs/>
      <w:i/>
      <w:iCs/>
      <w:shd w:val="clear" w:color="auto" w:fill="FFFFFF"/>
    </w:rPr>
  </w:style>
  <w:style w:type="character" w:customStyle="1" w:styleId="8">
    <w:name w:val="Основной текст + Курсив8"/>
    <w:basedOn w:val="a7"/>
    <w:rsid w:val="006204BB"/>
    <w:rPr>
      <w:rFonts w:ascii="Times New Roman" w:hAnsi="Times New Roman" w:cs="Times New Roman"/>
      <w:i/>
      <w:iCs/>
      <w:noProof/>
      <w:spacing w:val="0"/>
      <w:shd w:val="clear" w:color="auto" w:fill="FFFFFF"/>
    </w:rPr>
  </w:style>
  <w:style w:type="character" w:customStyle="1" w:styleId="3214">
    <w:name w:val="Заголовок №3 (2)14"/>
    <w:basedOn w:val="321"/>
    <w:rsid w:val="006204BB"/>
    <w:rPr>
      <w:b/>
      <w:bCs/>
      <w:i/>
      <w:iCs/>
      <w:shd w:val="clear" w:color="auto" w:fill="FFFFFF"/>
    </w:rPr>
  </w:style>
  <w:style w:type="character" w:customStyle="1" w:styleId="3213">
    <w:name w:val="Заголовок №3 (2)13"/>
    <w:basedOn w:val="321"/>
    <w:rsid w:val="006204BB"/>
    <w:rPr>
      <w:b/>
      <w:bCs/>
      <w:i/>
      <w:iCs/>
      <w:shd w:val="clear" w:color="auto" w:fill="FFFFFF"/>
    </w:rPr>
  </w:style>
  <w:style w:type="character" w:customStyle="1" w:styleId="3211">
    <w:name w:val="Заголовок №3 (2)11"/>
    <w:basedOn w:val="321"/>
    <w:rsid w:val="006204BB"/>
    <w:rPr>
      <w:b/>
      <w:bCs/>
      <w:i/>
      <w:iCs/>
      <w:shd w:val="clear" w:color="auto" w:fill="FFFFFF"/>
    </w:rPr>
  </w:style>
  <w:style w:type="character" w:customStyle="1" w:styleId="32100">
    <w:name w:val="Заголовок №3 (2)10"/>
    <w:basedOn w:val="321"/>
    <w:rsid w:val="006204BB"/>
    <w:rPr>
      <w:b/>
      <w:bCs/>
      <w:i/>
      <w:iCs/>
      <w:shd w:val="clear" w:color="auto" w:fill="FFFFFF"/>
    </w:rPr>
  </w:style>
  <w:style w:type="character" w:customStyle="1" w:styleId="329">
    <w:name w:val="Заголовок №3 (2)9"/>
    <w:basedOn w:val="321"/>
    <w:rsid w:val="006204BB"/>
    <w:rPr>
      <w:b/>
      <w:bCs/>
      <w:i/>
      <w:iCs/>
      <w:shd w:val="clear" w:color="auto" w:fill="FFFFFF"/>
    </w:rPr>
  </w:style>
  <w:style w:type="character" w:customStyle="1" w:styleId="328">
    <w:name w:val="Заголовок №3 (2)8"/>
    <w:basedOn w:val="321"/>
    <w:rsid w:val="006204BB"/>
    <w:rPr>
      <w:b/>
      <w:bCs/>
      <w:i/>
      <w:iCs/>
      <w:shd w:val="clear" w:color="auto" w:fill="FFFFFF"/>
    </w:rPr>
  </w:style>
  <w:style w:type="character" w:customStyle="1" w:styleId="327">
    <w:name w:val="Заголовок №3 (2)7"/>
    <w:basedOn w:val="321"/>
    <w:rsid w:val="006204BB"/>
    <w:rPr>
      <w:b/>
      <w:bCs/>
      <w:i/>
      <w:iCs/>
      <w:shd w:val="clear" w:color="auto" w:fill="FFFFFF"/>
    </w:rPr>
  </w:style>
  <w:style w:type="character" w:customStyle="1" w:styleId="1110">
    <w:name w:val="Заголовок №111"/>
    <w:basedOn w:val="12"/>
    <w:rsid w:val="006204BB"/>
    <w:rPr>
      <w:rFonts w:ascii="Calibri" w:hAnsi="Calibri"/>
      <w:sz w:val="34"/>
      <w:szCs w:val="34"/>
      <w:shd w:val="clear" w:color="auto" w:fill="FFFFFF"/>
    </w:rPr>
  </w:style>
  <w:style w:type="character" w:customStyle="1" w:styleId="1100">
    <w:name w:val="Заголовок №110"/>
    <w:basedOn w:val="12"/>
    <w:rsid w:val="006204BB"/>
    <w:rPr>
      <w:rFonts w:ascii="Calibri" w:hAnsi="Calibri"/>
      <w:noProof/>
      <w:sz w:val="34"/>
      <w:szCs w:val="34"/>
      <w:shd w:val="clear" w:color="auto" w:fill="FFFFFF"/>
    </w:rPr>
  </w:style>
  <w:style w:type="character" w:customStyle="1" w:styleId="af">
    <w:name w:val="Подпись к таблице"/>
    <w:basedOn w:val="a0"/>
    <w:rsid w:val="006204BB"/>
    <w:rPr>
      <w:rFonts w:ascii="Times New Roman" w:hAnsi="Times New Roman" w:cs="Times New Roman"/>
      <w:b/>
      <w:bCs/>
      <w:spacing w:val="0"/>
      <w:sz w:val="20"/>
      <w:szCs w:val="20"/>
    </w:rPr>
  </w:style>
  <w:style w:type="character" w:customStyle="1" w:styleId="5">
    <w:name w:val="Подпись к таблице5"/>
    <w:basedOn w:val="a0"/>
    <w:rsid w:val="006204BB"/>
    <w:rPr>
      <w:rFonts w:ascii="Times New Roman" w:hAnsi="Times New Roman" w:cs="Times New Roman"/>
      <w:b/>
      <w:bCs/>
      <w:noProof/>
      <w:spacing w:val="0"/>
      <w:sz w:val="20"/>
      <w:szCs w:val="20"/>
    </w:rPr>
  </w:style>
  <w:style w:type="character" w:customStyle="1" w:styleId="1958">
    <w:name w:val="Основной текст (19)58"/>
    <w:basedOn w:val="a0"/>
    <w:rsid w:val="006204BB"/>
    <w:rPr>
      <w:rFonts w:ascii="Times New Roman" w:hAnsi="Times New Roman" w:cs="Times New Roman"/>
      <w:b/>
      <w:bCs/>
      <w:spacing w:val="0"/>
      <w:sz w:val="20"/>
      <w:szCs w:val="20"/>
    </w:rPr>
  </w:style>
  <w:style w:type="character" w:customStyle="1" w:styleId="1957">
    <w:name w:val="Основной текст (19)57"/>
    <w:basedOn w:val="a0"/>
    <w:rsid w:val="006204BB"/>
    <w:rPr>
      <w:rFonts w:ascii="Times New Roman" w:hAnsi="Times New Roman" w:cs="Times New Roman"/>
      <w:b/>
      <w:bCs/>
      <w:noProof/>
      <w:spacing w:val="0"/>
      <w:sz w:val="20"/>
      <w:szCs w:val="20"/>
    </w:rPr>
  </w:style>
  <w:style w:type="character" w:customStyle="1" w:styleId="2220">
    <w:name w:val="Заголовок №2 (2)2"/>
    <w:basedOn w:val="22"/>
    <w:rsid w:val="006204BB"/>
    <w:rPr>
      <w:rFonts w:ascii="Times New Roman" w:hAnsi="Times New Roman" w:cs="Times New Roman"/>
      <w:b w:val="0"/>
      <w:bCs w:val="0"/>
      <w:noProof/>
      <w:spacing w:val="0"/>
      <w:sz w:val="25"/>
      <w:szCs w:val="25"/>
      <w:shd w:val="clear" w:color="auto" w:fill="FFFFFF"/>
    </w:rPr>
  </w:style>
  <w:style w:type="character" w:customStyle="1" w:styleId="338">
    <w:name w:val="Заголовок №3 (3)8"/>
    <w:basedOn w:val="332"/>
    <w:rsid w:val="006204BB"/>
    <w:rPr>
      <w:rFonts w:ascii="Calibri" w:hAnsi="Calibri" w:cs="Calibri"/>
      <w:b w:val="0"/>
      <w:bCs w:val="0"/>
      <w:spacing w:val="0"/>
      <w:sz w:val="23"/>
      <w:szCs w:val="23"/>
      <w:shd w:val="clear" w:color="auto" w:fill="FFFFFF"/>
    </w:rPr>
  </w:style>
  <w:style w:type="character" w:customStyle="1" w:styleId="337">
    <w:name w:val="Заголовок №3 (3)7"/>
    <w:basedOn w:val="332"/>
    <w:rsid w:val="006204BB"/>
    <w:rPr>
      <w:rFonts w:ascii="Calibri" w:hAnsi="Calibri" w:cs="Calibri"/>
      <w:b w:val="0"/>
      <w:bCs w:val="0"/>
      <w:spacing w:val="0"/>
      <w:sz w:val="23"/>
      <w:szCs w:val="23"/>
      <w:shd w:val="clear" w:color="auto" w:fill="FFFFFF"/>
    </w:rPr>
  </w:style>
  <w:style w:type="character" w:customStyle="1" w:styleId="80">
    <w:name w:val="Основной текст + Полужирный8"/>
    <w:basedOn w:val="a7"/>
    <w:rsid w:val="006204BB"/>
    <w:rPr>
      <w:rFonts w:ascii="Times New Roman" w:hAnsi="Times New Roman" w:cs="Times New Roman"/>
      <w:b/>
      <w:bCs/>
      <w:spacing w:val="0"/>
      <w:shd w:val="clear" w:color="auto" w:fill="FFFFFF"/>
    </w:rPr>
  </w:style>
  <w:style w:type="character" w:customStyle="1" w:styleId="7">
    <w:name w:val="Основной текст + Полужирный7"/>
    <w:aliases w:val="Курсив10"/>
    <w:basedOn w:val="a7"/>
    <w:rsid w:val="006204BB"/>
    <w:rPr>
      <w:rFonts w:ascii="Times New Roman" w:hAnsi="Times New Roman" w:cs="Times New Roman"/>
      <w:b/>
      <w:bCs/>
      <w:i/>
      <w:iCs/>
      <w:spacing w:val="0"/>
      <w:shd w:val="clear" w:color="auto" w:fill="FFFFFF"/>
    </w:rPr>
  </w:style>
  <w:style w:type="character" w:customStyle="1" w:styleId="6">
    <w:name w:val="Основной текст + Полужирный6"/>
    <w:aliases w:val="Курсив9"/>
    <w:basedOn w:val="a7"/>
    <w:rsid w:val="006204BB"/>
    <w:rPr>
      <w:rFonts w:ascii="Times New Roman" w:hAnsi="Times New Roman" w:cs="Times New Roman"/>
      <w:b/>
      <w:bCs/>
      <w:i/>
      <w:iCs/>
      <w:noProof/>
      <w:spacing w:val="0"/>
      <w:shd w:val="clear" w:color="auto" w:fill="FFFFFF"/>
    </w:rPr>
  </w:style>
  <w:style w:type="character" w:customStyle="1" w:styleId="1445">
    <w:name w:val="Основной текст (14)45"/>
    <w:basedOn w:val="140"/>
    <w:rsid w:val="006204BB"/>
    <w:rPr>
      <w:i/>
      <w:iCs/>
      <w:noProof/>
      <w:shd w:val="clear" w:color="auto" w:fill="FFFFFF"/>
    </w:rPr>
  </w:style>
  <w:style w:type="character" w:customStyle="1" w:styleId="1443">
    <w:name w:val="Основной текст (14)43"/>
    <w:basedOn w:val="140"/>
    <w:rsid w:val="006204BB"/>
    <w:rPr>
      <w:i/>
      <w:iCs/>
      <w:noProof/>
      <w:shd w:val="clear" w:color="auto" w:fill="FFFFFF"/>
    </w:rPr>
  </w:style>
  <w:style w:type="character" w:customStyle="1" w:styleId="1441">
    <w:name w:val="Основной текст (14)41"/>
    <w:basedOn w:val="140"/>
    <w:rsid w:val="006204BB"/>
    <w:rPr>
      <w:i/>
      <w:iCs/>
      <w:noProof/>
      <w:shd w:val="clear" w:color="auto" w:fill="FFFFFF"/>
    </w:rPr>
  </w:style>
  <w:style w:type="character" w:customStyle="1" w:styleId="1439">
    <w:name w:val="Основной текст (14)39"/>
    <w:basedOn w:val="140"/>
    <w:rsid w:val="006204BB"/>
    <w:rPr>
      <w:rFonts w:ascii="Times New Roman" w:hAnsi="Times New Roman" w:cs="Times New Roman"/>
      <w:i w:val="0"/>
      <w:iCs w:val="0"/>
      <w:noProof/>
      <w:spacing w:val="0"/>
      <w:shd w:val="clear" w:color="auto" w:fill="FFFFFF"/>
    </w:rPr>
  </w:style>
  <w:style w:type="character" w:customStyle="1" w:styleId="371">
    <w:name w:val="Заголовок №37"/>
    <w:basedOn w:val="31"/>
    <w:rsid w:val="006204BB"/>
    <w:rPr>
      <w:rFonts w:ascii="Times New Roman" w:hAnsi="Times New Roman" w:cs="Times New Roman"/>
      <w:b w:val="0"/>
      <w:bCs w:val="0"/>
      <w:spacing w:val="0"/>
      <w:shd w:val="clear" w:color="auto" w:fill="FFFFFF"/>
    </w:rPr>
  </w:style>
  <w:style w:type="character" w:customStyle="1" w:styleId="1437">
    <w:name w:val="Основной текст (14)37"/>
    <w:basedOn w:val="140"/>
    <w:rsid w:val="006204BB"/>
    <w:rPr>
      <w:rFonts w:ascii="Times New Roman" w:hAnsi="Times New Roman" w:cs="Times New Roman"/>
      <w:i w:val="0"/>
      <w:iCs w:val="0"/>
      <w:noProof/>
      <w:spacing w:val="0"/>
      <w:shd w:val="clear" w:color="auto" w:fill="FFFFFF"/>
    </w:rPr>
  </w:style>
  <w:style w:type="character" w:customStyle="1" w:styleId="1435">
    <w:name w:val="Основной текст (14)35"/>
    <w:basedOn w:val="140"/>
    <w:rsid w:val="006204BB"/>
    <w:rPr>
      <w:rFonts w:ascii="Times New Roman" w:hAnsi="Times New Roman" w:cs="Times New Roman"/>
      <w:i w:val="0"/>
      <w:iCs w:val="0"/>
      <w:noProof/>
      <w:spacing w:val="0"/>
      <w:shd w:val="clear" w:color="auto" w:fill="FFFFFF"/>
    </w:rPr>
  </w:style>
  <w:style w:type="character" w:customStyle="1" w:styleId="1433">
    <w:name w:val="Основной текст (14)33"/>
    <w:basedOn w:val="140"/>
    <w:rsid w:val="006204BB"/>
    <w:rPr>
      <w:rFonts w:ascii="Times New Roman" w:hAnsi="Times New Roman" w:cs="Times New Roman"/>
      <w:i w:val="0"/>
      <w:iCs w:val="0"/>
      <w:noProof/>
      <w:spacing w:val="0"/>
      <w:shd w:val="clear" w:color="auto" w:fill="FFFFFF"/>
    </w:rPr>
  </w:style>
  <w:style w:type="character" w:customStyle="1" w:styleId="1431">
    <w:name w:val="Основной текст (14)31"/>
    <w:basedOn w:val="140"/>
    <w:rsid w:val="006204BB"/>
    <w:rPr>
      <w:rFonts w:ascii="Times New Roman" w:hAnsi="Times New Roman" w:cs="Times New Roman"/>
      <w:i w:val="0"/>
      <w:iCs w:val="0"/>
      <w:noProof/>
      <w:spacing w:val="0"/>
      <w:shd w:val="clear" w:color="auto" w:fill="FFFFFF"/>
    </w:rPr>
  </w:style>
  <w:style w:type="character" w:customStyle="1" w:styleId="1429">
    <w:name w:val="Основной текст (14)29"/>
    <w:basedOn w:val="140"/>
    <w:rsid w:val="006204BB"/>
    <w:rPr>
      <w:rFonts w:ascii="Times New Roman" w:hAnsi="Times New Roman" w:cs="Times New Roman"/>
      <w:i w:val="0"/>
      <w:iCs w:val="0"/>
      <w:noProof/>
      <w:spacing w:val="0"/>
      <w:shd w:val="clear" w:color="auto" w:fill="FFFFFF"/>
    </w:rPr>
  </w:style>
  <w:style w:type="character" w:customStyle="1" w:styleId="1427">
    <w:name w:val="Основной текст (14)27"/>
    <w:basedOn w:val="140"/>
    <w:rsid w:val="006204BB"/>
    <w:rPr>
      <w:rFonts w:ascii="Times New Roman" w:hAnsi="Times New Roman" w:cs="Times New Roman"/>
      <w:i w:val="0"/>
      <w:iCs w:val="0"/>
      <w:noProof/>
      <w:spacing w:val="0"/>
      <w:shd w:val="clear" w:color="auto" w:fill="FFFFFF"/>
    </w:rPr>
  </w:style>
  <w:style w:type="character" w:customStyle="1" w:styleId="1425">
    <w:name w:val="Основной текст (14)25"/>
    <w:basedOn w:val="140"/>
    <w:rsid w:val="006204BB"/>
    <w:rPr>
      <w:rFonts w:ascii="Times New Roman" w:hAnsi="Times New Roman" w:cs="Times New Roman"/>
      <w:i w:val="0"/>
      <w:iCs w:val="0"/>
      <w:noProof/>
      <w:spacing w:val="0"/>
      <w:shd w:val="clear" w:color="auto" w:fill="FFFFFF"/>
    </w:rPr>
  </w:style>
  <w:style w:type="character" w:customStyle="1" w:styleId="361">
    <w:name w:val="Заголовок №36"/>
    <w:basedOn w:val="31"/>
    <w:rsid w:val="006204BB"/>
    <w:rPr>
      <w:rFonts w:ascii="Times New Roman" w:hAnsi="Times New Roman" w:cs="Times New Roman"/>
      <w:b w:val="0"/>
      <w:bCs w:val="0"/>
      <w:spacing w:val="0"/>
      <w:shd w:val="clear" w:color="auto" w:fill="FFFFFF"/>
    </w:rPr>
  </w:style>
  <w:style w:type="character" w:customStyle="1" w:styleId="1710">
    <w:name w:val="Основной текст (17)10"/>
    <w:basedOn w:val="170"/>
    <w:rsid w:val="006204BB"/>
    <w:rPr>
      <w:b/>
      <w:bCs/>
      <w:shd w:val="clear" w:color="auto" w:fill="FFFFFF"/>
    </w:rPr>
  </w:style>
  <w:style w:type="character" w:customStyle="1" w:styleId="179">
    <w:name w:val="Основной текст (17)9"/>
    <w:basedOn w:val="170"/>
    <w:rsid w:val="006204BB"/>
    <w:rPr>
      <w:b/>
      <w:bCs/>
      <w:noProof/>
      <w:shd w:val="clear" w:color="auto" w:fill="FFFFFF"/>
    </w:rPr>
  </w:style>
  <w:style w:type="character" w:customStyle="1" w:styleId="351">
    <w:name w:val="Заголовок №35"/>
    <w:basedOn w:val="31"/>
    <w:rsid w:val="006204BB"/>
    <w:rPr>
      <w:rFonts w:ascii="Times New Roman" w:hAnsi="Times New Roman" w:cs="Times New Roman"/>
      <w:b w:val="0"/>
      <w:bCs w:val="0"/>
      <w:noProof/>
      <w:spacing w:val="0"/>
      <w:shd w:val="clear" w:color="auto" w:fill="FFFFFF"/>
    </w:rPr>
  </w:style>
  <w:style w:type="character" w:customStyle="1" w:styleId="14106">
    <w:name w:val="Основной текст (14)106"/>
    <w:basedOn w:val="140"/>
    <w:rsid w:val="006204BB"/>
    <w:rPr>
      <w:rFonts w:ascii="Times New Roman" w:hAnsi="Times New Roman" w:cs="Times New Roman"/>
      <w:i w:val="0"/>
      <w:iCs w:val="0"/>
      <w:spacing w:val="0"/>
      <w:shd w:val="clear" w:color="auto" w:fill="FFFFFF"/>
    </w:rPr>
  </w:style>
  <w:style w:type="character" w:customStyle="1" w:styleId="132pt2">
    <w:name w:val="Основной текст (13) + Интервал 2 pt2"/>
    <w:basedOn w:val="130"/>
    <w:rsid w:val="006204BB"/>
    <w:rPr>
      <w:rFonts w:ascii="Calibri" w:hAnsi="Calibri"/>
      <w:spacing w:val="40"/>
      <w:sz w:val="34"/>
      <w:szCs w:val="34"/>
      <w:shd w:val="clear" w:color="auto" w:fill="FFFFFF"/>
    </w:rPr>
  </w:style>
  <w:style w:type="character" w:customStyle="1" w:styleId="139">
    <w:name w:val="Основной текст (13)9"/>
    <w:basedOn w:val="130"/>
    <w:rsid w:val="006204BB"/>
    <w:rPr>
      <w:rFonts w:ascii="Calibri" w:hAnsi="Calibri"/>
      <w:sz w:val="34"/>
      <w:szCs w:val="34"/>
      <w:shd w:val="clear" w:color="auto" w:fill="FFFFFF"/>
    </w:rPr>
  </w:style>
  <w:style w:type="character" w:customStyle="1" w:styleId="138">
    <w:name w:val="Основной текст (13)8"/>
    <w:basedOn w:val="130"/>
    <w:rsid w:val="006204BB"/>
    <w:rPr>
      <w:rFonts w:ascii="Calibri" w:hAnsi="Calibri"/>
      <w:noProof/>
      <w:sz w:val="34"/>
      <w:szCs w:val="34"/>
      <w:shd w:val="clear" w:color="auto" w:fill="FFFFFF"/>
    </w:rPr>
  </w:style>
  <w:style w:type="character" w:customStyle="1" w:styleId="151">
    <w:name w:val="Основной текст + Полужирный15"/>
    <w:basedOn w:val="a7"/>
    <w:rsid w:val="006204BB"/>
    <w:rPr>
      <w:rFonts w:ascii="Times New Roman" w:hAnsi="Times New Roman" w:cs="Times New Roman"/>
      <w:b/>
      <w:bCs/>
      <w:spacing w:val="0"/>
      <w:shd w:val="clear" w:color="auto" w:fill="FFFFFF"/>
    </w:rPr>
  </w:style>
  <w:style w:type="character" w:customStyle="1" w:styleId="144">
    <w:name w:val="Основной текст + Полужирный14"/>
    <w:aliases w:val="Курсив14"/>
    <w:basedOn w:val="a7"/>
    <w:rsid w:val="006204BB"/>
    <w:rPr>
      <w:rFonts w:ascii="Times New Roman" w:hAnsi="Times New Roman" w:cs="Times New Roman"/>
      <w:b/>
      <w:bCs/>
      <w:i/>
      <w:iCs/>
      <w:spacing w:val="0"/>
      <w:shd w:val="clear" w:color="auto" w:fill="FFFFFF"/>
    </w:rPr>
  </w:style>
  <w:style w:type="character" w:customStyle="1" w:styleId="124">
    <w:name w:val="Основной текст + Полужирный12"/>
    <w:aliases w:val="Курсив12"/>
    <w:basedOn w:val="a7"/>
    <w:rsid w:val="006204BB"/>
    <w:rPr>
      <w:rFonts w:ascii="Times New Roman" w:hAnsi="Times New Roman" w:cs="Times New Roman"/>
      <w:b/>
      <w:bCs/>
      <w:i/>
      <w:iCs/>
      <w:noProof/>
      <w:spacing w:val="0"/>
      <w:shd w:val="clear" w:color="auto" w:fill="FFFFFF"/>
    </w:rPr>
  </w:style>
  <w:style w:type="character" w:customStyle="1" w:styleId="132">
    <w:name w:val="Основной текст + Полужирный13"/>
    <w:aliases w:val="Курсив13"/>
    <w:basedOn w:val="a7"/>
    <w:rsid w:val="006204BB"/>
    <w:rPr>
      <w:rFonts w:ascii="Times New Roman" w:hAnsi="Times New Roman" w:cs="Times New Roman"/>
      <w:b/>
      <w:bCs/>
      <w:i/>
      <w:iCs/>
      <w:noProof/>
      <w:spacing w:val="0"/>
      <w:shd w:val="clear" w:color="auto" w:fill="FFFFFF"/>
    </w:rPr>
  </w:style>
  <w:style w:type="character" w:customStyle="1" w:styleId="115">
    <w:name w:val="Основной текст + Полужирный11"/>
    <w:basedOn w:val="a7"/>
    <w:rsid w:val="006204BB"/>
    <w:rPr>
      <w:rFonts w:ascii="Times New Roman" w:hAnsi="Times New Roman" w:cs="Times New Roman"/>
      <w:b/>
      <w:bCs/>
      <w:noProof/>
      <w:spacing w:val="0"/>
      <w:shd w:val="clear" w:color="auto" w:fill="FFFFFF"/>
    </w:rPr>
  </w:style>
  <w:style w:type="character" w:customStyle="1" w:styleId="1415">
    <w:name w:val="Основной текст (14) + Не курсив15"/>
    <w:basedOn w:val="140"/>
    <w:rsid w:val="006204BB"/>
    <w:rPr>
      <w:rFonts w:ascii="Times New Roman" w:hAnsi="Times New Roman" w:cs="Times New Roman"/>
      <w:i w:val="0"/>
      <w:iCs w:val="0"/>
      <w:noProof/>
      <w:spacing w:val="0"/>
      <w:shd w:val="clear" w:color="auto" w:fill="FFFFFF"/>
    </w:rPr>
  </w:style>
  <w:style w:type="character" w:customStyle="1" w:styleId="228">
    <w:name w:val="Заголовок №2 (2)8"/>
    <w:basedOn w:val="22"/>
    <w:rsid w:val="006204BB"/>
    <w:rPr>
      <w:b/>
      <w:bCs/>
      <w:sz w:val="25"/>
      <w:szCs w:val="25"/>
      <w:shd w:val="clear" w:color="auto" w:fill="FFFFFF"/>
    </w:rPr>
  </w:style>
  <w:style w:type="character" w:customStyle="1" w:styleId="125">
    <w:name w:val="Основной текст (12)"/>
    <w:basedOn w:val="a0"/>
    <w:rsid w:val="006204BB"/>
    <w:rPr>
      <w:noProof/>
      <w:sz w:val="19"/>
      <w:szCs w:val="19"/>
      <w:lang w:bidi="ar-SA"/>
    </w:rPr>
  </w:style>
  <w:style w:type="character" w:customStyle="1" w:styleId="1230">
    <w:name w:val="Основной текст (12) + Курсив3"/>
    <w:basedOn w:val="a0"/>
    <w:rsid w:val="006204BB"/>
    <w:rPr>
      <w:rFonts w:ascii="Times New Roman" w:hAnsi="Times New Roman" w:cs="Times New Roman"/>
      <w:i/>
      <w:iCs/>
      <w:spacing w:val="0"/>
      <w:sz w:val="19"/>
      <w:szCs w:val="19"/>
      <w:lang w:bidi="ar-SA"/>
    </w:rPr>
  </w:style>
  <w:style w:type="character" w:customStyle="1" w:styleId="1221">
    <w:name w:val="Основной текст (12) + Курсив2"/>
    <w:basedOn w:val="a0"/>
    <w:rsid w:val="006204BB"/>
    <w:rPr>
      <w:rFonts w:ascii="Times New Roman" w:hAnsi="Times New Roman" w:cs="Times New Roman"/>
      <w:i/>
      <w:iCs/>
      <w:noProof/>
      <w:spacing w:val="0"/>
      <w:sz w:val="19"/>
      <w:szCs w:val="19"/>
      <w:lang w:bidi="ar-SA"/>
    </w:rPr>
  </w:style>
  <w:style w:type="character" w:customStyle="1" w:styleId="1211">
    <w:name w:val="Основной текст (12) + Курсив1"/>
    <w:basedOn w:val="a0"/>
    <w:rsid w:val="006204BB"/>
    <w:rPr>
      <w:rFonts w:ascii="Times New Roman" w:hAnsi="Times New Roman" w:cs="Times New Roman"/>
      <w:i/>
      <w:iCs/>
      <w:spacing w:val="0"/>
      <w:sz w:val="19"/>
      <w:szCs w:val="19"/>
      <w:u w:val="single"/>
      <w:lang w:bidi="ar-SA"/>
    </w:rPr>
  </w:style>
  <w:style w:type="paragraph" w:customStyle="1" w:styleId="af0">
    <w:name w:val="А_стиль"/>
    <w:basedOn w:val="a"/>
    <w:link w:val="af1"/>
    <w:qFormat/>
    <w:rsid w:val="006204BB"/>
    <w:pPr>
      <w:spacing w:after="0" w:line="240" w:lineRule="auto"/>
      <w:ind w:firstLine="454"/>
    </w:pPr>
    <w:rPr>
      <w:rFonts w:ascii="Arial Unicode MS" w:eastAsia="Calibri" w:hAnsi="Arial Unicode MS" w:cs="Times New Roman"/>
      <w:color w:val="000000"/>
      <w:sz w:val="24"/>
      <w:szCs w:val="28"/>
    </w:rPr>
  </w:style>
  <w:style w:type="character" w:customStyle="1" w:styleId="af1">
    <w:name w:val="А_стиль Знак"/>
    <w:basedOn w:val="a0"/>
    <w:link w:val="af0"/>
    <w:rsid w:val="006204BB"/>
    <w:rPr>
      <w:rFonts w:ascii="Arial Unicode MS" w:eastAsia="Calibri" w:hAnsi="Arial Unicode MS" w:cs="Times New Roman"/>
      <w:color w:val="000000"/>
      <w:sz w:val="24"/>
      <w:szCs w:val="28"/>
    </w:rPr>
  </w:style>
  <w:style w:type="character" w:customStyle="1" w:styleId="apple-style-span">
    <w:name w:val="apple-style-span"/>
    <w:basedOn w:val="a0"/>
    <w:rsid w:val="006204BB"/>
  </w:style>
  <w:style w:type="character" w:customStyle="1" w:styleId="apple-converted-space">
    <w:name w:val="apple-converted-space"/>
    <w:basedOn w:val="a0"/>
    <w:rsid w:val="006204BB"/>
  </w:style>
  <w:style w:type="character" w:customStyle="1" w:styleId="126">
    <w:name w:val="Основной текст (12)_"/>
    <w:basedOn w:val="a0"/>
    <w:link w:val="1212"/>
    <w:rsid w:val="006204BB"/>
    <w:rPr>
      <w:sz w:val="19"/>
      <w:szCs w:val="19"/>
      <w:shd w:val="clear" w:color="auto" w:fill="FFFFFF"/>
    </w:rPr>
  </w:style>
  <w:style w:type="paragraph" w:customStyle="1" w:styleId="1212">
    <w:name w:val="Основной текст (12)1"/>
    <w:basedOn w:val="a"/>
    <w:link w:val="126"/>
    <w:rsid w:val="006204BB"/>
    <w:pPr>
      <w:shd w:val="clear" w:color="auto" w:fill="FFFFFF"/>
      <w:spacing w:before="240" w:after="0" w:line="192" w:lineRule="exact"/>
    </w:pPr>
    <w:rPr>
      <w:sz w:val="19"/>
      <w:szCs w:val="19"/>
    </w:rPr>
  </w:style>
  <w:style w:type="character" w:customStyle="1" w:styleId="152">
    <w:name w:val="Основной текст (15)_"/>
    <w:basedOn w:val="a0"/>
    <w:link w:val="1510"/>
    <w:rsid w:val="006204BB"/>
    <w:rPr>
      <w:i/>
      <w:iCs/>
      <w:sz w:val="19"/>
      <w:szCs w:val="19"/>
      <w:shd w:val="clear" w:color="auto" w:fill="FFFFFF"/>
    </w:rPr>
  </w:style>
  <w:style w:type="paragraph" w:customStyle="1" w:styleId="1510">
    <w:name w:val="Основной текст (15)1"/>
    <w:basedOn w:val="a"/>
    <w:link w:val="152"/>
    <w:rsid w:val="006204BB"/>
    <w:pPr>
      <w:shd w:val="clear" w:color="auto" w:fill="FFFFFF"/>
      <w:spacing w:after="0" w:line="192" w:lineRule="exact"/>
      <w:jc w:val="both"/>
    </w:pPr>
    <w:rPr>
      <w:i/>
      <w:iCs/>
      <w:sz w:val="19"/>
      <w:szCs w:val="19"/>
    </w:rPr>
  </w:style>
  <w:style w:type="character" w:customStyle="1" w:styleId="381">
    <w:name w:val="Основной текст + Полужирный38"/>
    <w:basedOn w:val="a7"/>
    <w:rsid w:val="006204BB"/>
    <w:rPr>
      <w:rFonts w:ascii="Times New Roman" w:hAnsi="Times New Roman" w:cs="Times New Roman"/>
      <w:b/>
      <w:bCs/>
      <w:noProof/>
      <w:spacing w:val="0"/>
      <w:shd w:val="clear" w:color="auto" w:fill="FFFFFF"/>
    </w:rPr>
  </w:style>
  <w:style w:type="paragraph" w:styleId="af2">
    <w:name w:val="header"/>
    <w:basedOn w:val="a"/>
    <w:link w:val="af3"/>
    <w:rsid w:val="006204BB"/>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f3">
    <w:name w:val="Верхний колонтитул Знак"/>
    <w:basedOn w:val="a0"/>
    <w:link w:val="af2"/>
    <w:rsid w:val="006204BB"/>
    <w:rPr>
      <w:rFonts w:ascii="Arial Unicode MS" w:eastAsia="Arial Unicode MS" w:hAnsi="Arial Unicode MS" w:cs="Arial Unicode MS"/>
      <w:color w:val="000000"/>
      <w:sz w:val="24"/>
      <w:szCs w:val="24"/>
      <w:lang w:eastAsia="ru-RU"/>
    </w:rPr>
  </w:style>
  <w:style w:type="paragraph" w:styleId="af4">
    <w:name w:val="footer"/>
    <w:basedOn w:val="a"/>
    <w:link w:val="af5"/>
    <w:uiPriority w:val="99"/>
    <w:rsid w:val="006204BB"/>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f5">
    <w:name w:val="Нижний колонтитул Знак"/>
    <w:basedOn w:val="a0"/>
    <w:link w:val="af4"/>
    <w:uiPriority w:val="99"/>
    <w:rsid w:val="006204BB"/>
    <w:rPr>
      <w:rFonts w:ascii="Arial Unicode MS" w:eastAsia="Arial Unicode MS" w:hAnsi="Arial Unicode MS" w:cs="Arial Unicode MS"/>
      <w:color w:val="000000"/>
      <w:sz w:val="24"/>
      <w:szCs w:val="24"/>
      <w:lang w:eastAsia="ru-RU"/>
    </w:rPr>
  </w:style>
  <w:style w:type="character" w:customStyle="1" w:styleId="161">
    <w:name w:val="Основной текст (16)_"/>
    <w:basedOn w:val="a0"/>
    <w:link w:val="1610"/>
    <w:rsid w:val="006204BB"/>
    <w:rPr>
      <w:rFonts w:ascii="Calibri" w:hAnsi="Calibri"/>
      <w:b/>
      <w:bCs/>
      <w:sz w:val="23"/>
      <w:szCs w:val="23"/>
      <w:shd w:val="clear" w:color="auto" w:fill="FFFFFF"/>
    </w:rPr>
  </w:style>
  <w:style w:type="paragraph" w:customStyle="1" w:styleId="1610">
    <w:name w:val="Основной текст (16)1"/>
    <w:basedOn w:val="a"/>
    <w:link w:val="161"/>
    <w:rsid w:val="006204BB"/>
    <w:pPr>
      <w:shd w:val="clear" w:color="auto" w:fill="FFFFFF"/>
      <w:spacing w:before="180" w:after="60" w:line="254" w:lineRule="exact"/>
      <w:jc w:val="center"/>
    </w:pPr>
    <w:rPr>
      <w:rFonts w:ascii="Calibri" w:hAnsi="Calibri"/>
      <w:b/>
      <w:bCs/>
      <w:sz w:val="23"/>
      <w:szCs w:val="23"/>
    </w:rPr>
  </w:style>
  <w:style w:type="character" w:customStyle="1" w:styleId="313">
    <w:name w:val="Заголовок №313"/>
    <w:basedOn w:val="31"/>
    <w:rsid w:val="006204BB"/>
    <w:rPr>
      <w:rFonts w:ascii="Times New Roman" w:hAnsi="Times New Roman" w:cs="Times New Roman"/>
      <w:b w:val="0"/>
      <w:bCs w:val="0"/>
      <w:noProof/>
      <w:spacing w:val="0"/>
      <w:shd w:val="clear" w:color="auto" w:fill="FFFFFF"/>
    </w:rPr>
  </w:style>
  <w:style w:type="character" w:customStyle="1" w:styleId="231">
    <w:name w:val="Заголовок №2 (3)_"/>
    <w:basedOn w:val="a0"/>
    <w:link w:val="232"/>
    <w:rsid w:val="006204BB"/>
    <w:rPr>
      <w:b/>
      <w:bCs/>
      <w:i/>
      <w:iCs/>
      <w:shd w:val="clear" w:color="auto" w:fill="FFFFFF"/>
    </w:rPr>
  </w:style>
  <w:style w:type="paragraph" w:customStyle="1" w:styleId="232">
    <w:name w:val="Заголовок №2 (3)"/>
    <w:basedOn w:val="a"/>
    <w:link w:val="231"/>
    <w:rsid w:val="006204BB"/>
    <w:pPr>
      <w:shd w:val="clear" w:color="auto" w:fill="FFFFFF"/>
      <w:spacing w:after="0" w:line="211" w:lineRule="exact"/>
      <w:ind w:firstLine="400"/>
      <w:jc w:val="both"/>
      <w:outlineLvl w:val="1"/>
    </w:pPr>
    <w:rPr>
      <w:b/>
      <w:bCs/>
      <w:i/>
      <w:iCs/>
    </w:rPr>
  </w:style>
  <w:style w:type="character" w:customStyle="1" w:styleId="af6">
    <w:name w:val="Подпись к таблице_"/>
    <w:basedOn w:val="a0"/>
    <w:link w:val="1a"/>
    <w:rsid w:val="006204BB"/>
    <w:rPr>
      <w:b/>
      <w:bCs/>
      <w:shd w:val="clear" w:color="auto" w:fill="FFFFFF"/>
    </w:rPr>
  </w:style>
  <w:style w:type="paragraph" w:customStyle="1" w:styleId="1a">
    <w:name w:val="Подпись к таблице1"/>
    <w:basedOn w:val="a"/>
    <w:link w:val="af6"/>
    <w:rsid w:val="006204BB"/>
    <w:pPr>
      <w:shd w:val="clear" w:color="auto" w:fill="FFFFFF"/>
      <w:spacing w:after="0" w:line="240" w:lineRule="atLeast"/>
    </w:pPr>
    <w:rPr>
      <w:b/>
      <w:bCs/>
    </w:rPr>
  </w:style>
  <w:style w:type="character" w:customStyle="1" w:styleId="336">
    <w:name w:val="Заголовок №3 (3)6"/>
    <w:basedOn w:val="332"/>
    <w:rsid w:val="006204BB"/>
    <w:rPr>
      <w:rFonts w:ascii="Calibri" w:hAnsi="Calibri" w:cs="Calibri"/>
      <w:b w:val="0"/>
      <w:bCs w:val="0"/>
      <w:spacing w:val="0"/>
      <w:sz w:val="23"/>
      <w:szCs w:val="23"/>
      <w:shd w:val="clear" w:color="auto" w:fill="FFFFFF"/>
    </w:rPr>
  </w:style>
  <w:style w:type="character" w:customStyle="1" w:styleId="326">
    <w:name w:val="Заголовок №3 (2)6"/>
    <w:basedOn w:val="321"/>
    <w:rsid w:val="006204BB"/>
    <w:rPr>
      <w:rFonts w:ascii="Times New Roman" w:hAnsi="Times New Roman" w:cs="Times New Roman"/>
      <w:b w:val="0"/>
      <w:bCs w:val="0"/>
      <w:i w:val="0"/>
      <w:iCs w:val="0"/>
      <w:spacing w:val="0"/>
      <w:shd w:val="clear" w:color="auto" w:fill="FFFFFF"/>
    </w:rPr>
  </w:style>
  <w:style w:type="character" w:customStyle="1" w:styleId="325">
    <w:name w:val="Заголовок №3 (2)5"/>
    <w:basedOn w:val="321"/>
    <w:rsid w:val="006204BB"/>
    <w:rPr>
      <w:rFonts w:ascii="Times New Roman" w:hAnsi="Times New Roman" w:cs="Times New Roman"/>
      <w:b w:val="0"/>
      <w:bCs w:val="0"/>
      <w:i w:val="0"/>
      <w:iCs w:val="0"/>
      <w:spacing w:val="0"/>
      <w:shd w:val="clear" w:color="auto" w:fill="FFFFFF"/>
    </w:rPr>
  </w:style>
  <w:style w:type="character" w:customStyle="1" w:styleId="3240">
    <w:name w:val="Заголовок №3 (2)4"/>
    <w:basedOn w:val="321"/>
    <w:rsid w:val="006204BB"/>
    <w:rPr>
      <w:rFonts w:ascii="Times New Roman" w:hAnsi="Times New Roman" w:cs="Times New Roman"/>
      <w:b w:val="0"/>
      <w:bCs w:val="0"/>
      <w:i w:val="0"/>
      <w:iCs w:val="0"/>
      <w:spacing w:val="0"/>
      <w:shd w:val="clear" w:color="auto" w:fill="FFFFFF"/>
    </w:rPr>
  </w:style>
  <w:style w:type="character" w:customStyle="1" w:styleId="3230">
    <w:name w:val="Заголовок №3 (2)3"/>
    <w:basedOn w:val="321"/>
    <w:rsid w:val="006204BB"/>
    <w:rPr>
      <w:rFonts w:ascii="Times New Roman" w:hAnsi="Times New Roman" w:cs="Times New Roman"/>
      <w:b w:val="0"/>
      <w:bCs w:val="0"/>
      <w:i w:val="0"/>
      <w:iCs w:val="0"/>
      <w:spacing w:val="0"/>
      <w:shd w:val="clear" w:color="auto" w:fill="FFFFFF"/>
    </w:rPr>
  </w:style>
  <w:style w:type="character" w:customStyle="1" w:styleId="322">
    <w:name w:val="Заголовок №3 (2)2"/>
    <w:basedOn w:val="321"/>
    <w:rsid w:val="006204BB"/>
    <w:rPr>
      <w:rFonts w:ascii="Times New Roman" w:hAnsi="Times New Roman" w:cs="Times New Roman"/>
      <w:b w:val="0"/>
      <w:bCs w:val="0"/>
      <w:i w:val="0"/>
      <w:iCs w:val="0"/>
      <w:spacing w:val="0"/>
      <w:shd w:val="clear" w:color="auto" w:fill="FFFFFF"/>
    </w:rPr>
  </w:style>
  <w:style w:type="character" w:customStyle="1" w:styleId="335">
    <w:name w:val="Заголовок №3 (3)5"/>
    <w:basedOn w:val="332"/>
    <w:rsid w:val="006204BB"/>
    <w:rPr>
      <w:rFonts w:ascii="Calibri" w:hAnsi="Calibri" w:cs="Calibri"/>
      <w:b w:val="0"/>
      <w:bCs w:val="0"/>
      <w:spacing w:val="0"/>
      <w:sz w:val="23"/>
      <w:szCs w:val="23"/>
      <w:shd w:val="clear" w:color="auto" w:fill="FFFFFF"/>
    </w:rPr>
  </w:style>
  <w:style w:type="character" w:customStyle="1" w:styleId="334">
    <w:name w:val="Заголовок №3 (3)4"/>
    <w:basedOn w:val="332"/>
    <w:rsid w:val="006204BB"/>
    <w:rPr>
      <w:rFonts w:ascii="Calibri" w:hAnsi="Calibri" w:cs="Calibri"/>
      <w:b w:val="0"/>
      <w:bCs w:val="0"/>
      <w:noProof/>
      <w:spacing w:val="0"/>
      <w:sz w:val="23"/>
      <w:szCs w:val="23"/>
      <w:shd w:val="clear" w:color="auto" w:fill="FFFFFF"/>
    </w:rPr>
  </w:style>
  <w:style w:type="character" w:customStyle="1" w:styleId="33TimesNewRoman">
    <w:name w:val="Заголовок №3 (3) + Times New Roman"/>
    <w:aliases w:val="11 pt"/>
    <w:basedOn w:val="332"/>
    <w:rsid w:val="006204BB"/>
    <w:rPr>
      <w:rFonts w:ascii="Times New Roman" w:hAnsi="Times New Roman" w:cs="Times New Roman"/>
      <w:b w:val="0"/>
      <w:bCs w:val="0"/>
      <w:spacing w:val="0"/>
      <w:sz w:val="22"/>
      <w:szCs w:val="22"/>
      <w:shd w:val="clear" w:color="auto" w:fill="FFFFFF"/>
    </w:rPr>
  </w:style>
  <w:style w:type="character" w:customStyle="1" w:styleId="52">
    <w:name w:val="Основной текст + Полужирный5"/>
    <w:basedOn w:val="a7"/>
    <w:rsid w:val="006204BB"/>
    <w:rPr>
      <w:rFonts w:ascii="Times New Roman" w:hAnsi="Times New Roman" w:cs="Times New Roman"/>
      <w:b/>
      <w:bCs/>
      <w:spacing w:val="0"/>
      <w:shd w:val="clear" w:color="auto" w:fill="FFFFFF"/>
    </w:rPr>
  </w:style>
  <w:style w:type="character" w:customStyle="1" w:styleId="32a">
    <w:name w:val="Заголовок №32"/>
    <w:basedOn w:val="31"/>
    <w:rsid w:val="006204BB"/>
    <w:rPr>
      <w:rFonts w:ascii="Times New Roman" w:hAnsi="Times New Roman" w:cs="Times New Roman"/>
      <w:b w:val="0"/>
      <w:bCs w:val="0"/>
      <w:spacing w:val="0"/>
      <w:shd w:val="clear" w:color="auto" w:fill="FFFFFF"/>
    </w:rPr>
  </w:style>
  <w:style w:type="character" w:customStyle="1" w:styleId="4a">
    <w:name w:val="Основной текст + Полужирный4"/>
    <w:basedOn w:val="a7"/>
    <w:rsid w:val="006204BB"/>
    <w:rPr>
      <w:rFonts w:ascii="Times New Roman" w:hAnsi="Times New Roman" w:cs="Times New Roman"/>
      <w:b/>
      <w:bCs/>
      <w:noProof/>
      <w:spacing w:val="0"/>
      <w:shd w:val="clear" w:color="auto" w:fill="FFFFFF"/>
    </w:rPr>
  </w:style>
  <w:style w:type="character" w:customStyle="1" w:styleId="1730">
    <w:name w:val="Основной текст (17)3"/>
    <w:basedOn w:val="170"/>
    <w:rsid w:val="006204BB"/>
    <w:rPr>
      <w:rFonts w:ascii="Times New Roman" w:hAnsi="Times New Roman" w:cs="Times New Roman"/>
      <w:b w:val="0"/>
      <w:bCs w:val="0"/>
      <w:spacing w:val="0"/>
      <w:shd w:val="clear" w:color="auto" w:fill="FFFFFF"/>
    </w:rPr>
  </w:style>
  <w:style w:type="character" w:customStyle="1" w:styleId="4b">
    <w:name w:val="Заголовок №4_"/>
    <w:basedOn w:val="a0"/>
    <w:link w:val="410"/>
    <w:rsid w:val="006204BB"/>
    <w:rPr>
      <w:b/>
      <w:bCs/>
      <w:shd w:val="clear" w:color="auto" w:fill="FFFFFF"/>
    </w:rPr>
  </w:style>
  <w:style w:type="paragraph" w:customStyle="1" w:styleId="410">
    <w:name w:val="Заголовок №41"/>
    <w:basedOn w:val="a"/>
    <w:link w:val="4b"/>
    <w:rsid w:val="006204BB"/>
    <w:pPr>
      <w:shd w:val="clear" w:color="auto" w:fill="FFFFFF"/>
      <w:spacing w:after="0" w:line="211" w:lineRule="exact"/>
      <w:jc w:val="both"/>
      <w:outlineLvl w:val="3"/>
    </w:pPr>
    <w:rPr>
      <w:b/>
      <w:bCs/>
    </w:rPr>
  </w:style>
  <w:style w:type="character" w:customStyle="1" w:styleId="4c">
    <w:name w:val="Заголовок №4"/>
    <w:basedOn w:val="4b"/>
    <w:rsid w:val="006204BB"/>
    <w:rPr>
      <w:b/>
      <w:bCs/>
      <w:noProof/>
      <w:shd w:val="clear" w:color="auto" w:fill="FFFFFF"/>
    </w:rPr>
  </w:style>
  <w:style w:type="character" w:customStyle="1" w:styleId="421">
    <w:name w:val="Заголовок №421"/>
    <w:basedOn w:val="4b"/>
    <w:rsid w:val="006204BB"/>
    <w:rPr>
      <w:b/>
      <w:bCs/>
      <w:noProof/>
      <w:shd w:val="clear" w:color="auto" w:fill="FFFFFF"/>
    </w:rPr>
  </w:style>
  <w:style w:type="character" w:customStyle="1" w:styleId="419">
    <w:name w:val="Заголовок №419"/>
    <w:basedOn w:val="4b"/>
    <w:rsid w:val="006204BB"/>
    <w:rPr>
      <w:b/>
      <w:bCs/>
      <w:noProof/>
      <w:shd w:val="clear" w:color="auto" w:fill="FFFFFF"/>
    </w:rPr>
  </w:style>
  <w:style w:type="character" w:customStyle="1" w:styleId="418">
    <w:name w:val="Заголовок №418"/>
    <w:basedOn w:val="4b"/>
    <w:rsid w:val="006204BB"/>
    <w:rPr>
      <w:b/>
      <w:bCs/>
      <w:noProof/>
      <w:shd w:val="clear" w:color="auto" w:fill="FFFFFF"/>
    </w:rPr>
  </w:style>
  <w:style w:type="character" w:customStyle="1" w:styleId="3Calibri">
    <w:name w:val="Заголовок №3 + Calibri"/>
    <w:aliases w:val="11,5 pt9"/>
    <w:basedOn w:val="31"/>
    <w:rsid w:val="006204BB"/>
    <w:rPr>
      <w:rFonts w:ascii="Calibri" w:hAnsi="Calibri" w:cs="Calibri"/>
      <w:b w:val="0"/>
      <w:bCs w:val="0"/>
      <w:spacing w:val="0"/>
      <w:sz w:val="23"/>
      <w:szCs w:val="23"/>
      <w:shd w:val="clear" w:color="auto" w:fill="FFFFFF"/>
    </w:rPr>
  </w:style>
  <w:style w:type="character" w:customStyle="1" w:styleId="3Calibri1">
    <w:name w:val="Заголовок №3 + Calibri1"/>
    <w:aliases w:val="111,5 pt8"/>
    <w:basedOn w:val="31"/>
    <w:rsid w:val="006204BB"/>
    <w:rPr>
      <w:rFonts w:ascii="Calibri" w:hAnsi="Calibri" w:cs="Calibri"/>
      <w:b w:val="0"/>
      <w:bCs w:val="0"/>
      <w:noProof/>
      <w:spacing w:val="0"/>
      <w:sz w:val="23"/>
      <w:szCs w:val="23"/>
      <w:shd w:val="clear" w:color="auto" w:fill="FFFFFF"/>
    </w:rPr>
  </w:style>
  <w:style w:type="character" w:customStyle="1" w:styleId="417">
    <w:name w:val="Заголовок №417"/>
    <w:basedOn w:val="4b"/>
    <w:rsid w:val="006204BB"/>
    <w:rPr>
      <w:b/>
      <w:bCs/>
      <w:shd w:val="clear" w:color="auto" w:fill="FFFFFF"/>
    </w:rPr>
  </w:style>
  <w:style w:type="character" w:customStyle="1" w:styleId="422">
    <w:name w:val="Заголовок №4 (2)_"/>
    <w:basedOn w:val="a0"/>
    <w:link w:val="4210"/>
    <w:rsid w:val="006204BB"/>
    <w:rPr>
      <w:rFonts w:ascii="Calibri" w:hAnsi="Calibri"/>
      <w:b/>
      <w:bCs/>
      <w:sz w:val="23"/>
      <w:szCs w:val="23"/>
      <w:shd w:val="clear" w:color="auto" w:fill="FFFFFF"/>
    </w:rPr>
  </w:style>
  <w:style w:type="paragraph" w:customStyle="1" w:styleId="4210">
    <w:name w:val="Заголовок №4 (2)1"/>
    <w:basedOn w:val="a"/>
    <w:link w:val="422"/>
    <w:rsid w:val="006204BB"/>
    <w:pPr>
      <w:shd w:val="clear" w:color="auto" w:fill="FFFFFF"/>
      <w:spacing w:before="420" w:after="60" w:line="240" w:lineRule="atLeast"/>
      <w:outlineLvl w:val="3"/>
    </w:pPr>
    <w:rPr>
      <w:rFonts w:ascii="Calibri" w:hAnsi="Calibri"/>
      <w:b/>
      <w:bCs/>
      <w:sz w:val="23"/>
      <w:szCs w:val="23"/>
    </w:rPr>
  </w:style>
  <w:style w:type="character" w:customStyle="1" w:styleId="423">
    <w:name w:val="Заголовок №4 (2)"/>
    <w:basedOn w:val="422"/>
    <w:rsid w:val="006204BB"/>
    <w:rPr>
      <w:rFonts w:ascii="Calibri" w:hAnsi="Calibri"/>
      <w:b/>
      <w:bCs/>
      <w:sz w:val="23"/>
      <w:szCs w:val="23"/>
      <w:shd w:val="clear" w:color="auto" w:fill="FFFFFF"/>
    </w:rPr>
  </w:style>
  <w:style w:type="character" w:customStyle="1" w:styleId="3a">
    <w:name w:val="Основной текст + Полужирный3"/>
    <w:aliases w:val="Курсив8"/>
    <w:basedOn w:val="a7"/>
    <w:rsid w:val="006204BB"/>
    <w:rPr>
      <w:rFonts w:ascii="Times New Roman" w:hAnsi="Times New Roman" w:cs="Times New Roman"/>
      <w:b/>
      <w:bCs/>
      <w:i/>
      <w:iCs/>
      <w:spacing w:val="0"/>
      <w:shd w:val="clear" w:color="auto" w:fill="FFFFFF"/>
    </w:rPr>
  </w:style>
  <w:style w:type="character" w:customStyle="1" w:styleId="70">
    <w:name w:val="Основной текст + Курсив7"/>
    <w:basedOn w:val="a7"/>
    <w:rsid w:val="006204BB"/>
    <w:rPr>
      <w:rFonts w:ascii="Times New Roman" w:hAnsi="Times New Roman" w:cs="Times New Roman"/>
      <w:i/>
      <w:iCs/>
      <w:spacing w:val="0"/>
      <w:shd w:val="clear" w:color="auto" w:fill="FFFFFF"/>
    </w:rPr>
  </w:style>
  <w:style w:type="character" w:customStyle="1" w:styleId="431">
    <w:name w:val="Заголовок №4 (3)_"/>
    <w:basedOn w:val="a0"/>
    <w:link w:val="4310"/>
    <w:rsid w:val="006204BB"/>
    <w:rPr>
      <w:b/>
      <w:bCs/>
      <w:i/>
      <w:iCs/>
      <w:shd w:val="clear" w:color="auto" w:fill="FFFFFF"/>
    </w:rPr>
  </w:style>
  <w:style w:type="paragraph" w:customStyle="1" w:styleId="4310">
    <w:name w:val="Заголовок №4 (3)1"/>
    <w:basedOn w:val="a"/>
    <w:link w:val="431"/>
    <w:rsid w:val="006204BB"/>
    <w:pPr>
      <w:shd w:val="clear" w:color="auto" w:fill="FFFFFF"/>
      <w:spacing w:after="0" w:line="211" w:lineRule="exact"/>
      <w:jc w:val="both"/>
      <w:outlineLvl w:val="3"/>
    </w:pPr>
    <w:rPr>
      <w:b/>
      <w:bCs/>
      <w:i/>
      <w:iCs/>
    </w:rPr>
  </w:style>
  <w:style w:type="character" w:customStyle="1" w:styleId="432">
    <w:name w:val="Заголовок №4 (3)"/>
    <w:basedOn w:val="431"/>
    <w:rsid w:val="006204BB"/>
    <w:rPr>
      <w:b/>
      <w:bCs/>
      <w:i/>
      <w:iCs/>
      <w:shd w:val="clear" w:color="auto" w:fill="FFFFFF"/>
    </w:rPr>
  </w:style>
  <w:style w:type="character" w:customStyle="1" w:styleId="433">
    <w:name w:val="Заголовок №4 (3)3"/>
    <w:basedOn w:val="431"/>
    <w:rsid w:val="006204BB"/>
    <w:rPr>
      <w:b/>
      <w:bCs/>
      <w:i/>
      <w:iCs/>
      <w:shd w:val="clear" w:color="auto" w:fill="FFFFFF"/>
    </w:rPr>
  </w:style>
  <w:style w:type="character" w:customStyle="1" w:styleId="480">
    <w:name w:val="Основной текст + Полужирный48"/>
    <w:basedOn w:val="a7"/>
    <w:rsid w:val="006204BB"/>
    <w:rPr>
      <w:rFonts w:ascii="Times New Roman" w:hAnsi="Times New Roman" w:cs="Times New Roman"/>
      <w:b/>
      <w:bCs/>
      <w:noProof/>
      <w:spacing w:val="0"/>
      <w:shd w:val="clear" w:color="auto" w:fill="FFFFFF"/>
    </w:rPr>
  </w:style>
  <w:style w:type="character" w:customStyle="1" w:styleId="429">
    <w:name w:val="Заголовок №4 (2)9"/>
    <w:basedOn w:val="422"/>
    <w:rsid w:val="006204BB"/>
    <w:rPr>
      <w:rFonts w:ascii="Calibri" w:hAnsi="Calibri" w:cs="Calibri"/>
      <w:b w:val="0"/>
      <w:bCs w:val="0"/>
      <w:spacing w:val="0"/>
      <w:sz w:val="23"/>
      <w:szCs w:val="23"/>
      <w:shd w:val="clear" w:color="auto" w:fill="FFFFFF"/>
    </w:rPr>
  </w:style>
  <w:style w:type="character" w:customStyle="1" w:styleId="60">
    <w:name w:val="Основной текст + Курсив6"/>
    <w:basedOn w:val="a7"/>
    <w:rsid w:val="006204BB"/>
    <w:rPr>
      <w:rFonts w:ascii="Times New Roman" w:hAnsi="Times New Roman" w:cs="Times New Roman"/>
      <w:i/>
      <w:iCs/>
      <w:noProof/>
      <w:spacing w:val="0"/>
      <w:shd w:val="clear" w:color="auto" w:fill="FFFFFF"/>
    </w:rPr>
  </w:style>
  <w:style w:type="character" w:customStyle="1" w:styleId="91">
    <w:name w:val="Основной текст + 9"/>
    <w:aliases w:val="5 pt7,Курсив7,Интервал 0 pt"/>
    <w:basedOn w:val="a7"/>
    <w:rsid w:val="006204BB"/>
    <w:rPr>
      <w:rFonts w:ascii="Times New Roman" w:hAnsi="Times New Roman" w:cs="Times New Roman"/>
      <w:i/>
      <w:iCs/>
      <w:spacing w:val="10"/>
      <w:sz w:val="19"/>
      <w:szCs w:val="19"/>
      <w:shd w:val="clear" w:color="auto" w:fill="FFFFFF"/>
    </w:rPr>
  </w:style>
  <w:style w:type="character" w:customStyle="1" w:styleId="58">
    <w:name w:val="Основной текст + Курсив5"/>
    <w:basedOn w:val="a7"/>
    <w:rsid w:val="006204BB"/>
    <w:rPr>
      <w:rFonts w:ascii="Times New Roman" w:hAnsi="Times New Roman" w:cs="Times New Roman"/>
      <w:i/>
      <w:iCs/>
      <w:noProof/>
      <w:spacing w:val="0"/>
      <w:shd w:val="clear" w:color="auto" w:fill="FFFFFF"/>
    </w:rPr>
  </w:style>
  <w:style w:type="character" w:customStyle="1" w:styleId="428">
    <w:name w:val="Заголовок №4 (2)8"/>
    <w:basedOn w:val="422"/>
    <w:rsid w:val="006204BB"/>
    <w:rPr>
      <w:rFonts w:ascii="Calibri" w:hAnsi="Calibri" w:cs="Calibri"/>
      <w:b w:val="0"/>
      <w:bCs w:val="0"/>
      <w:spacing w:val="0"/>
      <w:sz w:val="23"/>
      <w:szCs w:val="23"/>
      <w:shd w:val="clear" w:color="auto" w:fill="FFFFFF"/>
    </w:rPr>
  </w:style>
  <w:style w:type="character" w:customStyle="1" w:styleId="1422">
    <w:name w:val="Основной текст (14)22"/>
    <w:basedOn w:val="140"/>
    <w:rsid w:val="006204BB"/>
    <w:rPr>
      <w:rFonts w:ascii="Times New Roman" w:hAnsi="Times New Roman" w:cs="Times New Roman"/>
      <w:i w:val="0"/>
      <w:iCs w:val="0"/>
      <w:spacing w:val="0"/>
      <w:shd w:val="clear" w:color="auto" w:fill="FFFFFF"/>
    </w:rPr>
  </w:style>
  <w:style w:type="character" w:customStyle="1" w:styleId="1420">
    <w:name w:val="Основной текст (14)20"/>
    <w:basedOn w:val="140"/>
    <w:rsid w:val="006204BB"/>
    <w:rPr>
      <w:rFonts w:ascii="Times New Roman" w:hAnsi="Times New Roman" w:cs="Times New Roman"/>
      <w:i w:val="0"/>
      <w:iCs w:val="0"/>
      <w:spacing w:val="0"/>
      <w:shd w:val="clear" w:color="auto" w:fill="FFFFFF"/>
    </w:rPr>
  </w:style>
  <w:style w:type="character" w:customStyle="1" w:styleId="1419">
    <w:name w:val="Основной текст (14)19"/>
    <w:basedOn w:val="140"/>
    <w:rsid w:val="006204BB"/>
    <w:rPr>
      <w:rFonts w:ascii="Times New Roman" w:hAnsi="Times New Roman" w:cs="Times New Roman"/>
      <w:i w:val="0"/>
      <w:iCs w:val="0"/>
      <w:noProof/>
      <w:spacing w:val="0"/>
      <w:shd w:val="clear" w:color="auto" w:fill="FFFFFF"/>
    </w:rPr>
  </w:style>
  <w:style w:type="character" w:customStyle="1" w:styleId="1418">
    <w:name w:val="Основной текст (14)18"/>
    <w:basedOn w:val="140"/>
    <w:rsid w:val="006204BB"/>
    <w:rPr>
      <w:rFonts w:ascii="Times New Roman" w:hAnsi="Times New Roman" w:cs="Times New Roman"/>
      <w:i w:val="0"/>
      <w:iCs w:val="0"/>
      <w:spacing w:val="0"/>
      <w:shd w:val="clear" w:color="auto" w:fill="FFFFFF"/>
    </w:rPr>
  </w:style>
  <w:style w:type="character" w:customStyle="1" w:styleId="1417">
    <w:name w:val="Основной текст (14)17"/>
    <w:basedOn w:val="140"/>
    <w:rsid w:val="006204BB"/>
    <w:rPr>
      <w:rFonts w:ascii="Times New Roman" w:hAnsi="Times New Roman" w:cs="Times New Roman"/>
      <w:i w:val="0"/>
      <w:iCs w:val="0"/>
      <w:noProof/>
      <w:spacing w:val="0"/>
      <w:shd w:val="clear" w:color="auto" w:fill="FFFFFF"/>
    </w:rPr>
  </w:style>
  <w:style w:type="character" w:customStyle="1" w:styleId="3330">
    <w:name w:val="Заголовок №3 (3)3"/>
    <w:basedOn w:val="332"/>
    <w:rsid w:val="006204BB"/>
    <w:rPr>
      <w:rFonts w:ascii="Calibri" w:hAnsi="Calibri" w:cs="Calibri"/>
      <w:b w:val="0"/>
      <w:bCs w:val="0"/>
      <w:spacing w:val="0"/>
      <w:sz w:val="23"/>
      <w:szCs w:val="23"/>
      <w:shd w:val="clear" w:color="auto" w:fill="FFFFFF"/>
    </w:rPr>
  </w:style>
  <w:style w:type="character" w:customStyle="1" w:styleId="416">
    <w:name w:val="Заголовок №416"/>
    <w:basedOn w:val="4b"/>
    <w:rsid w:val="006204BB"/>
    <w:rPr>
      <w:rFonts w:ascii="Times New Roman" w:hAnsi="Times New Roman" w:cs="Times New Roman"/>
      <w:b w:val="0"/>
      <w:bCs w:val="0"/>
      <w:noProof/>
      <w:spacing w:val="0"/>
      <w:shd w:val="clear" w:color="auto" w:fill="FFFFFF"/>
    </w:rPr>
  </w:style>
  <w:style w:type="character" w:customStyle="1" w:styleId="427">
    <w:name w:val="Заголовок №4 (2)7"/>
    <w:basedOn w:val="422"/>
    <w:rsid w:val="006204BB"/>
    <w:rPr>
      <w:rFonts w:ascii="Calibri" w:hAnsi="Calibri" w:cs="Calibri"/>
      <w:b w:val="0"/>
      <w:bCs w:val="0"/>
      <w:spacing w:val="0"/>
      <w:sz w:val="23"/>
      <w:szCs w:val="23"/>
      <w:shd w:val="clear" w:color="auto" w:fill="FFFFFF"/>
    </w:rPr>
  </w:style>
  <w:style w:type="character" w:customStyle="1" w:styleId="3b">
    <w:name w:val="Заголовок №3"/>
    <w:basedOn w:val="31"/>
    <w:rsid w:val="006204BB"/>
    <w:rPr>
      <w:rFonts w:ascii="Times New Roman" w:hAnsi="Times New Roman" w:cs="Times New Roman"/>
      <w:b w:val="0"/>
      <w:bCs w:val="0"/>
      <w:noProof/>
      <w:spacing w:val="0"/>
      <w:shd w:val="clear" w:color="auto" w:fill="FFFFFF"/>
    </w:rPr>
  </w:style>
  <w:style w:type="character" w:customStyle="1" w:styleId="426">
    <w:name w:val="Заголовок №4 (2)6"/>
    <w:basedOn w:val="422"/>
    <w:rsid w:val="006204BB"/>
    <w:rPr>
      <w:rFonts w:ascii="Calibri" w:hAnsi="Calibri" w:cs="Calibri"/>
      <w:b w:val="0"/>
      <w:bCs w:val="0"/>
      <w:spacing w:val="0"/>
      <w:sz w:val="23"/>
      <w:szCs w:val="23"/>
      <w:shd w:val="clear" w:color="auto" w:fill="FFFFFF"/>
    </w:rPr>
  </w:style>
  <w:style w:type="character" w:customStyle="1" w:styleId="425">
    <w:name w:val="Заголовок №4 (2)5"/>
    <w:basedOn w:val="422"/>
    <w:rsid w:val="006204BB"/>
    <w:rPr>
      <w:rFonts w:ascii="Calibri" w:hAnsi="Calibri" w:cs="Calibri"/>
      <w:b w:val="0"/>
      <w:bCs w:val="0"/>
      <w:spacing w:val="0"/>
      <w:sz w:val="23"/>
      <w:szCs w:val="23"/>
      <w:shd w:val="clear" w:color="auto" w:fill="FFFFFF"/>
    </w:rPr>
  </w:style>
  <w:style w:type="character" w:customStyle="1" w:styleId="424">
    <w:name w:val="Заголовок №4 (2)4"/>
    <w:basedOn w:val="422"/>
    <w:rsid w:val="006204BB"/>
    <w:rPr>
      <w:rFonts w:ascii="Calibri" w:hAnsi="Calibri" w:cs="Calibri"/>
      <w:b w:val="0"/>
      <w:bCs w:val="0"/>
      <w:spacing w:val="0"/>
      <w:sz w:val="23"/>
      <w:szCs w:val="23"/>
      <w:shd w:val="clear" w:color="auto" w:fill="FFFFFF"/>
    </w:rPr>
  </w:style>
  <w:style w:type="character" w:customStyle="1" w:styleId="4230">
    <w:name w:val="Заголовок №4 (2)3"/>
    <w:basedOn w:val="422"/>
    <w:rsid w:val="006204BB"/>
    <w:rPr>
      <w:rFonts w:ascii="Calibri" w:hAnsi="Calibri" w:cs="Calibri"/>
      <w:b w:val="0"/>
      <w:bCs w:val="0"/>
      <w:spacing w:val="0"/>
      <w:sz w:val="23"/>
      <w:szCs w:val="23"/>
      <w:shd w:val="clear" w:color="auto" w:fill="FFFFFF"/>
    </w:rPr>
  </w:style>
  <w:style w:type="character" w:customStyle="1" w:styleId="4320">
    <w:name w:val="Заголовок №4 (3)2"/>
    <w:basedOn w:val="431"/>
    <w:rsid w:val="006204BB"/>
    <w:rPr>
      <w:rFonts w:ascii="Times New Roman" w:hAnsi="Times New Roman" w:cs="Times New Roman"/>
      <w:b w:val="0"/>
      <w:bCs w:val="0"/>
      <w:i w:val="0"/>
      <w:iCs w:val="0"/>
      <w:noProof/>
      <w:spacing w:val="0"/>
      <w:shd w:val="clear" w:color="auto" w:fill="FFFFFF"/>
    </w:rPr>
  </w:style>
  <w:style w:type="character" w:customStyle="1" w:styleId="4220">
    <w:name w:val="Заголовок №4 (2)2"/>
    <w:basedOn w:val="422"/>
    <w:rsid w:val="006204BB"/>
    <w:rPr>
      <w:rFonts w:ascii="Calibri" w:hAnsi="Calibri" w:cs="Calibri"/>
      <w:b w:val="0"/>
      <w:bCs w:val="0"/>
      <w:spacing w:val="0"/>
      <w:sz w:val="23"/>
      <w:szCs w:val="23"/>
      <w:shd w:val="clear" w:color="auto" w:fill="FFFFFF"/>
    </w:rPr>
  </w:style>
  <w:style w:type="character" w:customStyle="1" w:styleId="413">
    <w:name w:val="Заголовок №413"/>
    <w:basedOn w:val="4b"/>
    <w:rsid w:val="006204BB"/>
    <w:rPr>
      <w:rFonts w:ascii="Times New Roman" w:hAnsi="Times New Roman" w:cs="Times New Roman"/>
      <w:b w:val="0"/>
      <w:bCs w:val="0"/>
      <w:noProof/>
      <w:spacing w:val="0"/>
      <w:shd w:val="clear" w:color="auto" w:fill="FFFFFF"/>
    </w:rPr>
  </w:style>
  <w:style w:type="character" w:customStyle="1" w:styleId="4d">
    <w:name w:val="Заголовок №4 + Не полужирный"/>
    <w:basedOn w:val="4b"/>
    <w:rsid w:val="006204BB"/>
    <w:rPr>
      <w:rFonts w:ascii="Times New Roman" w:hAnsi="Times New Roman" w:cs="Times New Roman"/>
      <w:b w:val="0"/>
      <w:bCs w:val="0"/>
      <w:spacing w:val="0"/>
      <w:shd w:val="clear" w:color="auto" w:fill="FFFFFF"/>
    </w:rPr>
  </w:style>
  <w:style w:type="character" w:customStyle="1" w:styleId="42a">
    <w:name w:val="Заголовок №4 + Не полужирный2"/>
    <w:basedOn w:val="4b"/>
    <w:rsid w:val="006204BB"/>
    <w:rPr>
      <w:rFonts w:ascii="Times New Roman" w:hAnsi="Times New Roman" w:cs="Times New Roman"/>
      <w:b w:val="0"/>
      <w:bCs w:val="0"/>
      <w:noProof/>
      <w:spacing w:val="0"/>
      <w:shd w:val="clear" w:color="auto" w:fill="FFFFFF"/>
    </w:rPr>
  </w:style>
  <w:style w:type="character" w:customStyle="1" w:styleId="434">
    <w:name w:val="Заголовок №4 (3) + Не полужирный"/>
    <w:aliases w:val="Не курсив13"/>
    <w:basedOn w:val="431"/>
    <w:rsid w:val="006204BB"/>
    <w:rPr>
      <w:rFonts w:ascii="Times New Roman" w:hAnsi="Times New Roman" w:cs="Times New Roman"/>
      <w:b w:val="0"/>
      <w:bCs w:val="0"/>
      <w:i w:val="0"/>
      <w:iCs w:val="0"/>
      <w:spacing w:val="0"/>
      <w:shd w:val="clear" w:color="auto" w:fill="FFFFFF"/>
    </w:rPr>
  </w:style>
  <w:style w:type="character" w:customStyle="1" w:styleId="4311">
    <w:name w:val="Заголовок №4 (3) + Не полужирный1"/>
    <w:aliases w:val="Не курсив12"/>
    <w:basedOn w:val="431"/>
    <w:rsid w:val="006204BB"/>
    <w:rPr>
      <w:rFonts w:ascii="Times New Roman" w:hAnsi="Times New Roman" w:cs="Times New Roman"/>
      <w:b w:val="0"/>
      <w:bCs w:val="0"/>
      <w:i w:val="0"/>
      <w:iCs w:val="0"/>
      <w:noProof/>
      <w:spacing w:val="0"/>
      <w:shd w:val="clear" w:color="auto" w:fill="FFFFFF"/>
    </w:rPr>
  </w:style>
  <w:style w:type="character" w:customStyle="1" w:styleId="145">
    <w:name w:val="Основной текст (14) + Полужирный"/>
    <w:basedOn w:val="140"/>
    <w:rsid w:val="006204BB"/>
    <w:rPr>
      <w:rFonts w:ascii="Times New Roman" w:hAnsi="Times New Roman" w:cs="Times New Roman"/>
      <w:b/>
      <w:bCs/>
      <w:i w:val="0"/>
      <w:iCs w:val="0"/>
      <w:spacing w:val="0"/>
      <w:shd w:val="clear" w:color="auto" w:fill="FFFFFF"/>
    </w:rPr>
  </w:style>
  <w:style w:type="character" w:customStyle="1" w:styleId="1416">
    <w:name w:val="Основной текст (14)16"/>
    <w:basedOn w:val="140"/>
    <w:rsid w:val="006204BB"/>
    <w:rPr>
      <w:rFonts w:ascii="Times New Roman" w:hAnsi="Times New Roman" w:cs="Times New Roman"/>
      <w:i w:val="0"/>
      <w:iCs w:val="0"/>
      <w:spacing w:val="0"/>
      <w:shd w:val="clear" w:color="auto" w:fill="FFFFFF"/>
    </w:rPr>
  </w:style>
  <w:style w:type="character" w:customStyle="1" w:styleId="3320">
    <w:name w:val="Заголовок №3 (3)2"/>
    <w:basedOn w:val="332"/>
    <w:rsid w:val="006204BB"/>
    <w:rPr>
      <w:rFonts w:ascii="Calibri" w:hAnsi="Calibri" w:cs="Calibri"/>
      <w:b w:val="0"/>
      <w:bCs w:val="0"/>
      <w:spacing w:val="0"/>
      <w:sz w:val="23"/>
      <w:szCs w:val="23"/>
      <w:shd w:val="clear" w:color="auto" w:fill="FFFFFF"/>
    </w:rPr>
  </w:style>
  <w:style w:type="character" w:customStyle="1" w:styleId="412">
    <w:name w:val="Заголовок №412"/>
    <w:basedOn w:val="4b"/>
    <w:rsid w:val="006204BB"/>
    <w:rPr>
      <w:rFonts w:ascii="Times New Roman" w:hAnsi="Times New Roman" w:cs="Times New Roman"/>
      <w:b w:val="0"/>
      <w:bCs w:val="0"/>
      <w:noProof/>
      <w:spacing w:val="0"/>
      <w:shd w:val="clear" w:color="auto" w:fill="FFFFFF"/>
    </w:rPr>
  </w:style>
  <w:style w:type="character" w:customStyle="1" w:styleId="14150">
    <w:name w:val="Основной текст (14)15"/>
    <w:basedOn w:val="140"/>
    <w:rsid w:val="006204BB"/>
    <w:rPr>
      <w:rFonts w:ascii="Times New Roman" w:hAnsi="Times New Roman" w:cs="Times New Roman"/>
      <w:i w:val="0"/>
      <w:iCs w:val="0"/>
      <w:spacing w:val="0"/>
      <w:shd w:val="clear" w:color="auto" w:fill="FFFFFF"/>
    </w:rPr>
  </w:style>
  <w:style w:type="character" w:customStyle="1" w:styleId="135">
    <w:name w:val="Основной текст (13)5"/>
    <w:basedOn w:val="130"/>
    <w:rsid w:val="006204BB"/>
    <w:rPr>
      <w:rFonts w:ascii="Calibri" w:hAnsi="Calibri" w:cs="Calibri"/>
      <w:spacing w:val="0"/>
      <w:sz w:val="34"/>
      <w:szCs w:val="34"/>
      <w:shd w:val="clear" w:color="auto" w:fill="FFFFFF"/>
    </w:rPr>
  </w:style>
  <w:style w:type="character" w:customStyle="1" w:styleId="134">
    <w:name w:val="Основной текст (13)4"/>
    <w:basedOn w:val="130"/>
    <w:rsid w:val="006204BB"/>
    <w:rPr>
      <w:rFonts w:ascii="Calibri" w:hAnsi="Calibri" w:cs="Calibri"/>
      <w:noProof/>
      <w:spacing w:val="0"/>
      <w:sz w:val="34"/>
      <w:szCs w:val="34"/>
      <w:shd w:val="clear" w:color="auto" w:fill="FFFFFF"/>
    </w:rPr>
  </w:style>
  <w:style w:type="character" w:customStyle="1" w:styleId="341">
    <w:name w:val="Заголовок №3 (4)_"/>
    <w:basedOn w:val="a0"/>
    <w:link w:val="3410"/>
    <w:rsid w:val="006204BB"/>
    <w:rPr>
      <w:b/>
      <w:bCs/>
      <w:sz w:val="25"/>
      <w:szCs w:val="25"/>
      <w:shd w:val="clear" w:color="auto" w:fill="FFFFFF"/>
    </w:rPr>
  </w:style>
  <w:style w:type="paragraph" w:customStyle="1" w:styleId="3410">
    <w:name w:val="Заголовок №3 (4)1"/>
    <w:basedOn w:val="a"/>
    <w:link w:val="341"/>
    <w:rsid w:val="006204BB"/>
    <w:pPr>
      <w:shd w:val="clear" w:color="auto" w:fill="FFFFFF"/>
      <w:spacing w:before="540" w:after="60" w:line="298" w:lineRule="exact"/>
      <w:outlineLvl w:val="2"/>
    </w:pPr>
    <w:rPr>
      <w:b/>
      <w:bCs/>
      <w:sz w:val="25"/>
      <w:szCs w:val="25"/>
    </w:rPr>
  </w:style>
  <w:style w:type="character" w:customStyle="1" w:styleId="342">
    <w:name w:val="Заголовок №3 (4)"/>
    <w:basedOn w:val="341"/>
    <w:rsid w:val="006204BB"/>
    <w:rPr>
      <w:b/>
      <w:bCs/>
      <w:sz w:val="25"/>
      <w:szCs w:val="25"/>
      <w:shd w:val="clear" w:color="auto" w:fill="FFFFFF"/>
    </w:rPr>
  </w:style>
  <w:style w:type="character" w:customStyle="1" w:styleId="347">
    <w:name w:val="Заголовок №3 (4)7"/>
    <w:basedOn w:val="341"/>
    <w:rsid w:val="006204BB"/>
    <w:rPr>
      <w:b/>
      <w:bCs/>
      <w:noProof/>
      <w:sz w:val="25"/>
      <w:szCs w:val="25"/>
      <w:shd w:val="clear" w:color="auto" w:fill="FFFFFF"/>
    </w:rPr>
  </w:style>
  <w:style w:type="character" w:customStyle="1" w:styleId="146">
    <w:name w:val="Основной текст (14) + Полужирный6"/>
    <w:aliases w:val="Не курсив10"/>
    <w:basedOn w:val="140"/>
    <w:rsid w:val="006204BB"/>
    <w:rPr>
      <w:rFonts w:ascii="Times New Roman" w:hAnsi="Times New Roman" w:cs="Times New Roman"/>
      <w:b/>
      <w:bCs/>
      <w:i w:val="0"/>
      <w:iCs w:val="0"/>
      <w:spacing w:val="0"/>
      <w:shd w:val="clear" w:color="auto" w:fill="FFFFFF"/>
    </w:rPr>
  </w:style>
  <w:style w:type="character" w:customStyle="1" w:styleId="14130">
    <w:name w:val="Основной текст (14)13"/>
    <w:basedOn w:val="140"/>
    <w:rsid w:val="006204BB"/>
    <w:rPr>
      <w:rFonts w:ascii="Times New Roman" w:hAnsi="Times New Roman" w:cs="Times New Roman"/>
      <w:i w:val="0"/>
      <w:iCs w:val="0"/>
      <w:spacing w:val="0"/>
      <w:shd w:val="clear" w:color="auto" w:fill="FFFFFF"/>
    </w:rPr>
  </w:style>
  <w:style w:type="character" w:customStyle="1" w:styleId="1412">
    <w:name w:val="Основной текст (14)12"/>
    <w:basedOn w:val="140"/>
    <w:rsid w:val="006204BB"/>
    <w:rPr>
      <w:rFonts w:ascii="Times New Roman" w:hAnsi="Times New Roman" w:cs="Times New Roman"/>
      <w:i w:val="0"/>
      <w:iCs w:val="0"/>
      <w:noProof/>
      <w:spacing w:val="0"/>
      <w:shd w:val="clear" w:color="auto" w:fill="FFFFFF"/>
    </w:rPr>
  </w:style>
  <w:style w:type="character" w:customStyle="1" w:styleId="1430">
    <w:name w:val="Основной текст (14) + Полужирный3"/>
    <w:aliases w:val="Не курсив7"/>
    <w:basedOn w:val="140"/>
    <w:rsid w:val="006204BB"/>
    <w:rPr>
      <w:rFonts w:ascii="Times New Roman" w:hAnsi="Times New Roman" w:cs="Times New Roman"/>
      <w:b/>
      <w:bCs/>
      <w:i w:val="0"/>
      <w:iCs w:val="0"/>
      <w:spacing w:val="0"/>
      <w:shd w:val="clear" w:color="auto" w:fill="FFFFFF"/>
    </w:rPr>
  </w:style>
  <w:style w:type="character" w:customStyle="1" w:styleId="14110">
    <w:name w:val="Основной текст (14)11"/>
    <w:basedOn w:val="140"/>
    <w:rsid w:val="006204BB"/>
    <w:rPr>
      <w:rFonts w:ascii="Times New Roman" w:hAnsi="Times New Roman" w:cs="Times New Roman"/>
      <w:i w:val="0"/>
      <w:iCs w:val="0"/>
      <w:spacing w:val="0"/>
      <w:shd w:val="clear" w:color="auto" w:fill="FFFFFF"/>
    </w:rPr>
  </w:style>
  <w:style w:type="character" w:customStyle="1" w:styleId="1410">
    <w:name w:val="Основной текст (14)10"/>
    <w:basedOn w:val="140"/>
    <w:rsid w:val="006204BB"/>
    <w:rPr>
      <w:rFonts w:ascii="Times New Roman" w:hAnsi="Times New Roman" w:cs="Times New Roman"/>
      <w:i w:val="0"/>
      <w:iCs w:val="0"/>
      <w:noProof/>
      <w:spacing w:val="0"/>
      <w:shd w:val="clear" w:color="auto" w:fill="FFFFFF"/>
    </w:rPr>
  </w:style>
  <w:style w:type="character" w:customStyle="1" w:styleId="1414">
    <w:name w:val="Основной текст (14) + Полужирный1"/>
    <w:aliases w:val="Не курсив5"/>
    <w:basedOn w:val="140"/>
    <w:rsid w:val="006204BB"/>
    <w:rPr>
      <w:rFonts w:ascii="Times New Roman" w:hAnsi="Times New Roman" w:cs="Times New Roman"/>
      <w:b/>
      <w:bCs/>
      <w:i w:val="0"/>
      <w:iCs w:val="0"/>
      <w:spacing w:val="0"/>
      <w:shd w:val="clear" w:color="auto" w:fill="FFFFFF"/>
    </w:rPr>
  </w:style>
  <w:style w:type="character" w:customStyle="1" w:styleId="346">
    <w:name w:val="Заголовок №3 (4)6"/>
    <w:basedOn w:val="341"/>
    <w:rsid w:val="006204BB"/>
    <w:rPr>
      <w:b/>
      <w:bCs/>
      <w:sz w:val="25"/>
      <w:szCs w:val="25"/>
      <w:shd w:val="clear" w:color="auto" w:fill="FFFFFF"/>
    </w:rPr>
  </w:style>
  <w:style w:type="character" w:customStyle="1" w:styleId="345">
    <w:name w:val="Заголовок №3 (4)5"/>
    <w:basedOn w:val="341"/>
    <w:rsid w:val="006204BB"/>
    <w:rPr>
      <w:b/>
      <w:bCs/>
      <w:noProof/>
      <w:sz w:val="25"/>
      <w:szCs w:val="25"/>
      <w:shd w:val="clear" w:color="auto" w:fill="FFFFFF"/>
    </w:rPr>
  </w:style>
  <w:style w:type="character" w:customStyle="1" w:styleId="344">
    <w:name w:val="Заголовок №3 (4)4"/>
    <w:basedOn w:val="341"/>
    <w:rsid w:val="006204BB"/>
    <w:rPr>
      <w:rFonts w:ascii="Times New Roman" w:hAnsi="Times New Roman" w:cs="Times New Roman"/>
      <w:b w:val="0"/>
      <w:bCs w:val="0"/>
      <w:spacing w:val="0"/>
      <w:sz w:val="25"/>
      <w:szCs w:val="25"/>
      <w:shd w:val="clear" w:color="auto" w:fill="FFFFFF"/>
    </w:rPr>
  </w:style>
  <w:style w:type="character" w:customStyle="1" w:styleId="133">
    <w:name w:val="Основной текст + 13"/>
    <w:aliases w:val="5 pt6,Малые прописные"/>
    <w:basedOn w:val="a7"/>
    <w:rsid w:val="006204BB"/>
    <w:rPr>
      <w:rFonts w:ascii="Times New Roman" w:hAnsi="Times New Roman" w:cs="Times New Roman"/>
      <w:smallCaps/>
      <w:spacing w:val="0"/>
      <w:sz w:val="27"/>
      <w:szCs w:val="27"/>
      <w:shd w:val="clear" w:color="auto" w:fill="FFFFFF"/>
    </w:rPr>
  </w:style>
  <w:style w:type="character" w:customStyle="1" w:styleId="471">
    <w:name w:val="Заголовок №47"/>
    <w:basedOn w:val="4b"/>
    <w:rsid w:val="006204BB"/>
    <w:rPr>
      <w:rFonts w:ascii="Times New Roman" w:hAnsi="Times New Roman" w:cs="Times New Roman"/>
      <w:b w:val="0"/>
      <w:bCs w:val="0"/>
      <w:noProof/>
      <w:spacing w:val="0"/>
      <w:shd w:val="clear" w:color="auto" w:fill="FFFFFF"/>
    </w:rPr>
  </w:style>
  <w:style w:type="character" w:customStyle="1" w:styleId="460">
    <w:name w:val="Заголовок №46"/>
    <w:basedOn w:val="4b"/>
    <w:rsid w:val="006204BB"/>
    <w:rPr>
      <w:rFonts w:ascii="Times New Roman" w:hAnsi="Times New Roman" w:cs="Times New Roman"/>
      <w:b w:val="0"/>
      <w:bCs w:val="0"/>
      <w:noProof/>
      <w:spacing w:val="0"/>
      <w:shd w:val="clear" w:color="auto" w:fill="FFFFFF"/>
    </w:rPr>
  </w:style>
  <w:style w:type="character" w:customStyle="1" w:styleId="343">
    <w:name w:val="Заголовок №3 (4)3"/>
    <w:basedOn w:val="341"/>
    <w:rsid w:val="006204BB"/>
    <w:rPr>
      <w:rFonts w:ascii="Times New Roman" w:hAnsi="Times New Roman" w:cs="Times New Roman"/>
      <w:b w:val="0"/>
      <w:bCs w:val="0"/>
      <w:spacing w:val="0"/>
      <w:sz w:val="25"/>
      <w:szCs w:val="25"/>
      <w:shd w:val="clear" w:color="auto" w:fill="FFFFFF"/>
    </w:rPr>
  </w:style>
  <w:style w:type="character" w:customStyle="1" w:styleId="3420">
    <w:name w:val="Заголовок №3 (4)2"/>
    <w:basedOn w:val="341"/>
    <w:rsid w:val="006204BB"/>
    <w:rPr>
      <w:rFonts w:ascii="Times New Roman" w:hAnsi="Times New Roman" w:cs="Times New Roman"/>
      <w:b w:val="0"/>
      <w:bCs w:val="0"/>
      <w:noProof/>
      <w:spacing w:val="0"/>
      <w:sz w:val="25"/>
      <w:szCs w:val="25"/>
      <w:shd w:val="clear" w:color="auto" w:fill="FFFFFF"/>
    </w:rPr>
  </w:style>
  <w:style w:type="character" w:customStyle="1" w:styleId="435">
    <w:name w:val="Заголовок №43"/>
    <w:basedOn w:val="4b"/>
    <w:rsid w:val="006204BB"/>
    <w:rPr>
      <w:rFonts w:ascii="Times New Roman" w:hAnsi="Times New Roman" w:cs="Times New Roman"/>
      <w:b w:val="0"/>
      <w:bCs w:val="0"/>
      <w:noProof/>
      <w:spacing w:val="0"/>
      <w:shd w:val="clear" w:color="auto" w:fill="FFFFFF"/>
    </w:rPr>
  </w:style>
  <w:style w:type="character" w:customStyle="1" w:styleId="42b">
    <w:name w:val="Заголовок №42"/>
    <w:basedOn w:val="4b"/>
    <w:rsid w:val="006204BB"/>
    <w:rPr>
      <w:rFonts w:ascii="Times New Roman" w:hAnsi="Times New Roman" w:cs="Times New Roman"/>
      <w:b w:val="0"/>
      <w:bCs w:val="0"/>
      <w:noProof/>
      <w:spacing w:val="0"/>
      <w:shd w:val="clear" w:color="auto" w:fill="FFFFFF"/>
    </w:rPr>
  </w:style>
  <w:style w:type="character" w:customStyle="1" w:styleId="201">
    <w:name w:val="Основной текст (20)_"/>
    <w:basedOn w:val="a0"/>
    <w:link w:val="2010"/>
    <w:rsid w:val="006204BB"/>
    <w:rPr>
      <w:b/>
      <w:bCs/>
      <w:sz w:val="25"/>
      <w:szCs w:val="25"/>
      <w:shd w:val="clear" w:color="auto" w:fill="FFFFFF"/>
    </w:rPr>
  </w:style>
  <w:style w:type="paragraph" w:customStyle="1" w:styleId="2010">
    <w:name w:val="Основной текст (20)1"/>
    <w:basedOn w:val="a"/>
    <w:link w:val="201"/>
    <w:rsid w:val="006204BB"/>
    <w:pPr>
      <w:shd w:val="clear" w:color="auto" w:fill="FFFFFF"/>
      <w:spacing w:after="60" w:line="283" w:lineRule="exact"/>
    </w:pPr>
    <w:rPr>
      <w:b/>
      <w:bCs/>
      <w:sz w:val="25"/>
      <w:szCs w:val="25"/>
    </w:rPr>
  </w:style>
  <w:style w:type="character" w:customStyle="1" w:styleId="202">
    <w:name w:val="Основной текст (20)"/>
    <w:basedOn w:val="201"/>
    <w:rsid w:val="006204BB"/>
    <w:rPr>
      <w:b/>
      <w:bCs/>
      <w:sz w:val="25"/>
      <w:szCs w:val="25"/>
      <w:shd w:val="clear" w:color="auto" w:fill="FFFFFF"/>
    </w:rPr>
  </w:style>
  <w:style w:type="character" w:customStyle="1" w:styleId="2020">
    <w:name w:val="Основной текст (20)2"/>
    <w:basedOn w:val="201"/>
    <w:rsid w:val="006204BB"/>
    <w:rPr>
      <w:b/>
      <w:bCs/>
      <w:noProof/>
      <w:sz w:val="25"/>
      <w:szCs w:val="25"/>
      <w:shd w:val="clear" w:color="auto" w:fill="FFFFFF"/>
    </w:rPr>
  </w:style>
  <w:style w:type="character" w:customStyle="1" w:styleId="411">
    <w:name w:val="Заголовок №4 + Не полужирный1"/>
    <w:basedOn w:val="4b"/>
    <w:rsid w:val="006204BB"/>
    <w:rPr>
      <w:rFonts w:ascii="Times New Roman" w:hAnsi="Times New Roman" w:cs="Times New Roman"/>
      <w:b w:val="0"/>
      <w:bCs w:val="0"/>
      <w:spacing w:val="0"/>
      <w:shd w:val="clear" w:color="auto" w:fill="FFFFFF"/>
    </w:rPr>
  </w:style>
  <w:style w:type="character" w:customStyle="1" w:styleId="1320">
    <w:name w:val="Основной текст + 132"/>
    <w:aliases w:val="5 pt5,Малые прописные2"/>
    <w:basedOn w:val="a7"/>
    <w:rsid w:val="006204BB"/>
    <w:rPr>
      <w:rFonts w:ascii="Times New Roman" w:hAnsi="Times New Roman" w:cs="Times New Roman"/>
      <w:smallCaps/>
      <w:spacing w:val="0"/>
      <w:sz w:val="27"/>
      <w:szCs w:val="27"/>
      <w:u w:val="single"/>
      <w:shd w:val="clear" w:color="auto" w:fill="FFFFFF"/>
    </w:rPr>
  </w:style>
  <w:style w:type="character" w:customStyle="1" w:styleId="4e">
    <w:name w:val="Основной текст + Курсив4"/>
    <w:basedOn w:val="a7"/>
    <w:rsid w:val="006204BB"/>
    <w:rPr>
      <w:rFonts w:ascii="Times New Roman" w:hAnsi="Times New Roman" w:cs="Times New Roman"/>
      <w:i/>
      <w:iCs/>
      <w:spacing w:val="0"/>
      <w:shd w:val="clear" w:color="auto" w:fill="FFFFFF"/>
    </w:rPr>
  </w:style>
  <w:style w:type="character" w:customStyle="1" w:styleId="3c">
    <w:name w:val="Основной текст + Курсив3"/>
    <w:basedOn w:val="a7"/>
    <w:rsid w:val="006204BB"/>
    <w:rPr>
      <w:rFonts w:ascii="Times New Roman" w:hAnsi="Times New Roman" w:cs="Times New Roman"/>
      <w:i/>
      <w:iCs/>
      <w:spacing w:val="0"/>
      <w:shd w:val="clear" w:color="auto" w:fill="FFFFFF"/>
    </w:rPr>
  </w:style>
  <w:style w:type="character" w:customStyle="1" w:styleId="2b">
    <w:name w:val="Основной текст + Курсив2"/>
    <w:basedOn w:val="a7"/>
    <w:rsid w:val="006204BB"/>
    <w:rPr>
      <w:rFonts w:ascii="Times New Roman" w:hAnsi="Times New Roman" w:cs="Times New Roman"/>
      <w:i/>
      <w:iCs/>
      <w:noProof/>
      <w:spacing w:val="0"/>
      <w:shd w:val="clear" w:color="auto" w:fill="FFFFFF"/>
    </w:rPr>
  </w:style>
  <w:style w:type="character" w:customStyle="1" w:styleId="190">
    <w:name w:val="Заголовок №19"/>
    <w:basedOn w:val="12"/>
    <w:rsid w:val="006204BB"/>
    <w:rPr>
      <w:rFonts w:ascii="Calibri" w:hAnsi="Calibri" w:cs="Calibri"/>
      <w:spacing w:val="0"/>
      <w:sz w:val="34"/>
      <w:szCs w:val="34"/>
      <w:shd w:val="clear" w:color="auto" w:fill="FFFFFF"/>
    </w:rPr>
  </w:style>
  <w:style w:type="character" w:customStyle="1" w:styleId="1262">
    <w:name w:val="Основной текст (12)62"/>
    <w:basedOn w:val="126"/>
    <w:rsid w:val="006204BB"/>
    <w:rPr>
      <w:rFonts w:ascii="Times New Roman" w:hAnsi="Times New Roman" w:cs="Times New Roman"/>
      <w:spacing w:val="0"/>
      <w:sz w:val="19"/>
      <w:szCs w:val="19"/>
      <w:shd w:val="clear" w:color="auto" w:fill="FFFFFF"/>
    </w:rPr>
  </w:style>
  <w:style w:type="character" w:customStyle="1" w:styleId="1261">
    <w:name w:val="Основной текст (12)61"/>
    <w:basedOn w:val="126"/>
    <w:rsid w:val="006204BB"/>
    <w:rPr>
      <w:rFonts w:ascii="Times New Roman" w:hAnsi="Times New Roman" w:cs="Times New Roman"/>
      <w:noProof/>
      <w:spacing w:val="0"/>
      <w:sz w:val="19"/>
      <w:szCs w:val="19"/>
      <w:shd w:val="clear" w:color="auto" w:fill="FFFFFF"/>
    </w:rPr>
  </w:style>
  <w:style w:type="character" w:customStyle="1" w:styleId="1260">
    <w:name w:val="Основной текст (12)60"/>
    <w:basedOn w:val="126"/>
    <w:rsid w:val="006204BB"/>
    <w:rPr>
      <w:rFonts w:ascii="Times New Roman" w:hAnsi="Times New Roman" w:cs="Times New Roman"/>
      <w:spacing w:val="0"/>
      <w:sz w:val="19"/>
      <w:szCs w:val="19"/>
      <w:shd w:val="clear" w:color="auto" w:fill="FFFFFF"/>
    </w:rPr>
  </w:style>
  <w:style w:type="character" w:customStyle="1" w:styleId="1259">
    <w:name w:val="Основной текст (12)59"/>
    <w:basedOn w:val="126"/>
    <w:rsid w:val="006204BB"/>
    <w:rPr>
      <w:rFonts w:ascii="Times New Roman" w:hAnsi="Times New Roman" w:cs="Times New Roman"/>
      <w:noProof/>
      <w:spacing w:val="0"/>
      <w:sz w:val="19"/>
      <w:szCs w:val="19"/>
      <w:shd w:val="clear" w:color="auto" w:fill="FFFFFF"/>
    </w:rPr>
  </w:style>
  <w:style w:type="character" w:customStyle="1" w:styleId="149">
    <w:name w:val="Основной текст (14)9"/>
    <w:basedOn w:val="140"/>
    <w:rsid w:val="006204BB"/>
    <w:rPr>
      <w:rFonts w:ascii="Times New Roman" w:hAnsi="Times New Roman" w:cs="Times New Roman"/>
      <w:i w:val="0"/>
      <w:iCs w:val="0"/>
      <w:spacing w:val="0"/>
      <w:shd w:val="clear" w:color="auto" w:fill="FFFFFF"/>
    </w:rPr>
  </w:style>
  <w:style w:type="character" w:customStyle="1" w:styleId="148">
    <w:name w:val="Основной текст (14)8"/>
    <w:basedOn w:val="140"/>
    <w:rsid w:val="006204BB"/>
    <w:rPr>
      <w:rFonts w:ascii="Times New Roman" w:hAnsi="Times New Roman" w:cs="Times New Roman"/>
      <w:i w:val="0"/>
      <w:iCs w:val="0"/>
      <w:spacing w:val="0"/>
      <w:shd w:val="clear" w:color="auto" w:fill="FFFFFF"/>
    </w:rPr>
  </w:style>
  <w:style w:type="character" w:customStyle="1" w:styleId="1461">
    <w:name w:val="Основной текст (14)6"/>
    <w:basedOn w:val="140"/>
    <w:rsid w:val="006204BB"/>
    <w:rPr>
      <w:rFonts w:ascii="Times New Roman" w:hAnsi="Times New Roman" w:cs="Times New Roman"/>
      <w:i w:val="0"/>
      <w:iCs w:val="0"/>
      <w:spacing w:val="0"/>
      <w:shd w:val="clear" w:color="auto" w:fill="FFFFFF"/>
    </w:rPr>
  </w:style>
  <w:style w:type="character" w:customStyle="1" w:styleId="1451">
    <w:name w:val="Основной текст (14)5"/>
    <w:basedOn w:val="140"/>
    <w:rsid w:val="006204BB"/>
    <w:rPr>
      <w:rFonts w:ascii="Times New Roman" w:hAnsi="Times New Roman" w:cs="Times New Roman"/>
      <w:i w:val="0"/>
      <w:iCs w:val="0"/>
      <w:spacing w:val="0"/>
      <w:shd w:val="clear" w:color="auto" w:fill="FFFFFF"/>
    </w:rPr>
  </w:style>
  <w:style w:type="character" w:customStyle="1" w:styleId="1258">
    <w:name w:val="Основной текст (12)58"/>
    <w:basedOn w:val="126"/>
    <w:rsid w:val="006204BB"/>
    <w:rPr>
      <w:rFonts w:ascii="Times New Roman" w:hAnsi="Times New Roman" w:cs="Times New Roman"/>
      <w:spacing w:val="0"/>
      <w:sz w:val="19"/>
      <w:szCs w:val="19"/>
      <w:shd w:val="clear" w:color="auto" w:fill="FFFFFF"/>
    </w:rPr>
  </w:style>
  <w:style w:type="character" w:customStyle="1" w:styleId="1257">
    <w:name w:val="Основной текст (12)57"/>
    <w:basedOn w:val="126"/>
    <w:rsid w:val="006204BB"/>
    <w:rPr>
      <w:rFonts w:ascii="Times New Roman" w:hAnsi="Times New Roman" w:cs="Times New Roman"/>
      <w:noProof/>
      <w:spacing w:val="0"/>
      <w:sz w:val="19"/>
      <w:szCs w:val="19"/>
      <w:shd w:val="clear" w:color="auto" w:fill="FFFFFF"/>
    </w:rPr>
  </w:style>
  <w:style w:type="character" w:customStyle="1" w:styleId="1440">
    <w:name w:val="Основной текст (14)4"/>
    <w:basedOn w:val="140"/>
    <w:rsid w:val="006204BB"/>
    <w:rPr>
      <w:rFonts w:ascii="Times New Roman" w:hAnsi="Times New Roman" w:cs="Times New Roman"/>
      <w:i w:val="0"/>
      <w:iCs w:val="0"/>
      <w:spacing w:val="0"/>
      <w:shd w:val="clear" w:color="auto" w:fill="FFFFFF"/>
    </w:rPr>
  </w:style>
  <w:style w:type="character" w:customStyle="1" w:styleId="12pt2">
    <w:name w:val="Заголовок №1 + Интервал 2 pt2"/>
    <w:basedOn w:val="12"/>
    <w:rsid w:val="006204BB"/>
    <w:rPr>
      <w:rFonts w:ascii="Calibri" w:hAnsi="Calibri" w:cs="Calibri"/>
      <w:spacing w:val="40"/>
      <w:sz w:val="34"/>
      <w:szCs w:val="34"/>
      <w:shd w:val="clear" w:color="auto" w:fill="FFFFFF"/>
    </w:rPr>
  </w:style>
  <w:style w:type="character" w:customStyle="1" w:styleId="183">
    <w:name w:val="Заголовок №18"/>
    <w:basedOn w:val="12"/>
    <w:rsid w:val="006204BB"/>
    <w:rPr>
      <w:rFonts w:ascii="Calibri" w:hAnsi="Calibri" w:cs="Calibri"/>
      <w:spacing w:val="0"/>
      <w:sz w:val="34"/>
      <w:szCs w:val="34"/>
      <w:shd w:val="clear" w:color="auto" w:fill="FFFFFF"/>
    </w:rPr>
  </w:style>
  <w:style w:type="character" w:customStyle="1" w:styleId="17a">
    <w:name w:val="Заголовок №17"/>
    <w:basedOn w:val="12"/>
    <w:rsid w:val="006204BB"/>
    <w:rPr>
      <w:rFonts w:ascii="Calibri" w:hAnsi="Calibri" w:cs="Calibri"/>
      <w:noProof/>
      <w:spacing w:val="0"/>
      <w:sz w:val="34"/>
      <w:szCs w:val="34"/>
      <w:shd w:val="clear" w:color="auto" w:fill="FFFFFF"/>
    </w:rPr>
  </w:style>
  <w:style w:type="character" w:customStyle="1" w:styleId="4f">
    <w:name w:val="Подпись к таблице4"/>
    <w:basedOn w:val="af6"/>
    <w:rsid w:val="006204BB"/>
    <w:rPr>
      <w:rFonts w:ascii="Times New Roman" w:hAnsi="Times New Roman" w:cs="Times New Roman"/>
      <w:b w:val="0"/>
      <w:bCs w:val="0"/>
      <w:spacing w:val="0"/>
      <w:sz w:val="20"/>
      <w:szCs w:val="20"/>
      <w:shd w:val="clear" w:color="auto" w:fill="FFFFFF"/>
    </w:rPr>
  </w:style>
  <w:style w:type="character" w:customStyle="1" w:styleId="3d">
    <w:name w:val="Подпись к таблице3"/>
    <w:basedOn w:val="af6"/>
    <w:rsid w:val="006204BB"/>
    <w:rPr>
      <w:rFonts w:ascii="Times New Roman" w:hAnsi="Times New Roman" w:cs="Times New Roman"/>
      <w:b w:val="0"/>
      <w:bCs w:val="0"/>
      <w:noProof/>
      <w:spacing w:val="0"/>
      <w:sz w:val="20"/>
      <w:szCs w:val="20"/>
      <w:shd w:val="clear" w:color="auto" w:fill="FFFFFF"/>
    </w:rPr>
  </w:style>
  <w:style w:type="character" w:customStyle="1" w:styleId="1256">
    <w:name w:val="Основной текст (12)56"/>
    <w:basedOn w:val="126"/>
    <w:rsid w:val="006204BB"/>
    <w:rPr>
      <w:rFonts w:ascii="Times New Roman" w:hAnsi="Times New Roman" w:cs="Times New Roman"/>
      <w:spacing w:val="0"/>
      <w:sz w:val="19"/>
      <w:szCs w:val="19"/>
      <w:shd w:val="clear" w:color="auto" w:fill="FFFFFF"/>
    </w:rPr>
  </w:style>
  <w:style w:type="character" w:customStyle="1" w:styleId="1255">
    <w:name w:val="Основной текст (12)55"/>
    <w:basedOn w:val="126"/>
    <w:rsid w:val="006204BB"/>
    <w:rPr>
      <w:rFonts w:ascii="Times New Roman" w:hAnsi="Times New Roman" w:cs="Times New Roman"/>
      <w:spacing w:val="0"/>
      <w:sz w:val="19"/>
      <w:szCs w:val="19"/>
      <w:shd w:val="clear" w:color="auto" w:fill="FFFFFF"/>
    </w:rPr>
  </w:style>
  <w:style w:type="character" w:customStyle="1" w:styleId="1254">
    <w:name w:val="Основной текст (12)54"/>
    <w:basedOn w:val="126"/>
    <w:rsid w:val="006204BB"/>
    <w:rPr>
      <w:rFonts w:ascii="Times New Roman" w:hAnsi="Times New Roman" w:cs="Times New Roman"/>
      <w:noProof/>
      <w:spacing w:val="0"/>
      <w:sz w:val="19"/>
      <w:szCs w:val="19"/>
      <w:shd w:val="clear" w:color="auto" w:fill="FFFFFF"/>
    </w:rPr>
  </w:style>
  <w:style w:type="character" w:customStyle="1" w:styleId="1512">
    <w:name w:val="Основной текст (15)12"/>
    <w:basedOn w:val="152"/>
    <w:rsid w:val="006204BB"/>
    <w:rPr>
      <w:rFonts w:ascii="Times New Roman" w:hAnsi="Times New Roman" w:cs="Times New Roman"/>
      <w:i w:val="0"/>
      <w:iCs w:val="0"/>
      <w:spacing w:val="0"/>
      <w:sz w:val="19"/>
      <w:szCs w:val="19"/>
      <w:shd w:val="clear" w:color="auto" w:fill="FFFFFF"/>
    </w:rPr>
  </w:style>
  <w:style w:type="character" w:customStyle="1" w:styleId="1253">
    <w:name w:val="Основной текст (12)53"/>
    <w:basedOn w:val="126"/>
    <w:rsid w:val="006204BB"/>
    <w:rPr>
      <w:rFonts w:ascii="Times New Roman" w:hAnsi="Times New Roman" w:cs="Times New Roman"/>
      <w:spacing w:val="0"/>
      <w:sz w:val="19"/>
      <w:szCs w:val="19"/>
      <w:shd w:val="clear" w:color="auto" w:fill="FFFFFF"/>
    </w:rPr>
  </w:style>
  <w:style w:type="character" w:customStyle="1" w:styleId="2c">
    <w:name w:val="Подпись к таблице (2)"/>
    <w:basedOn w:val="a0"/>
    <w:rsid w:val="006204BB"/>
    <w:rPr>
      <w:rFonts w:ascii="Times New Roman" w:hAnsi="Times New Roman" w:cs="Times New Roman"/>
      <w:spacing w:val="0"/>
      <w:sz w:val="19"/>
      <w:szCs w:val="19"/>
    </w:rPr>
  </w:style>
  <w:style w:type="character" w:customStyle="1" w:styleId="12pt1">
    <w:name w:val="Заголовок №1 + Интервал 2 pt1"/>
    <w:basedOn w:val="12"/>
    <w:rsid w:val="006204BB"/>
    <w:rPr>
      <w:rFonts w:ascii="Calibri" w:hAnsi="Calibri" w:cs="Calibri"/>
      <w:spacing w:val="40"/>
      <w:sz w:val="34"/>
      <w:szCs w:val="34"/>
      <w:shd w:val="clear" w:color="auto" w:fill="FFFFFF"/>
    </w:rPr>
  </w:style>
  <w:style w:type="character" w:customStyle="1" w:styleId="162">
    <w:name w:val="Заголовок №16"/>
    <w:basedOn w:val="12"/>
    <w:rsid w:val="006204BB"/>
    <w:rPr>
      <w:rFonts w:ascii="Calibri" w:hAnsi="Calibri" w:cs="Calibri"/>
      <w:spacing w:val="0"/>
      <w:sz w:val="34"/>
      <w:szCs w:val="34"/>
      <w:shd w:val="clear" w:color="auto" w:fill="FFFFFF"/>
    </w:rPr>
  </w:style>
  <w:style w:type="character" w:customStyle="1" w:styleId="153">
    <w:name w:val="Заголовок №15"/>
    <w:basedOn w:val="12"/>
    <w:rsid w:val="006204BB"/>
    <w:rPr>
      <w:rFonts w:ascii="Calibri" w:hAnsi="Calibri" w:cs="Calibri"/>
      <w:noProof/>
      <w:spacing w:val="0"/>
      <w:sz w:val="34"/>
      <w:szCs w:val="34"/>
      <w:shd w:val="clear" w:color="auto" w:fill="FFFFFF"/>
    </w:rPr>
  </w:style>
  <w:style w:type="character" w:customStyle="1" w:styleId="1241">
    <w:name w:val="Основной текст (12)41"/>
    <w:basedOn w:val="126"/>
    <w:rsid w:val="006204BB"/>
    <w:rPr>
      <w:rFonts w:ascii="Times New Roman" w:hAnsi="Times New Roman" w:cs="Times New Roman"/>
      <w:spacing w:val="0"/>
      <w:sz w:val="19"/>
      <w:szCs w:val="19"/>
      <w:shd w:val="clear" w:color="auto" w:fill="FFFFFF"/>
    </w:rPr>
  </w:style>
  <w:style w:type="character" w:customStyle="1" w:styleId="1240">
    <w:name w:val="Основной текст (12)40"/>
    <w:basedOn w:val="126"/>
    <w:rsid w:val="006204BB"/>
    <w:rPr>
      <w:rFonts w:ascii="Times New Roman" w:hAnsi="Times New Roman" w:cs="Times New Roman"/>
      <w:noProof/>
      <w:spacing w:val="0"/>
      <w:sz w:val="19"/>
      <w:szCs w:val="19"/>
      <w:shd w:val="clear" w:color="auto" w:fill="FFFFFF"/>
    </w:rPr>
  </w:style>
  <w:style w:type="character" w:customStyle="1" w:styleId="348">
    <w:name w:val="Заголовок №3 + Не полужирный4"/>
    <w:aliases w:val="Курсив6"/>
    <w:basedOn w:val="31"/>
    <w:rsid w:val="006204BB"/>
    <w:rPr>
      <w:rFonts w:ascii="Times New Roman" w:hAnsi="Times New Roman" w:cs="Times New Roman"/>
      <w:b w:val="0"/>
      <w:bCs w:val="0"/>
      <w:i/>
      <w:iCs/>
      <w:spacing w:val="0"/>
      <w:shd w:val="clear" w:color="auto" w:fill="FFFFFF"/>
    </w:rPr>
  </w:style>
  <w:style w:type="character" w:customStyle="1" w:styleId="352">
    <w:name w:val="Заголовок №3 (5)_"/>
    <w:basedOn w:val="a0"/>
    <w:link w:val="3510"/>
    <w:rsid w:val="006204BB"/>
    <w:rPr>
      <w:i/>
      <w:iCs/>
      <w:shd w:val="clear" w:color="auto" w:fill="FFFFFF"/>
    </w:rPr>
  </w:style>
  <w:style w:type="paragraph" w:customStyle="1" w:styleId="3510">
    <w:name w:val="Заголовок №3 (5)1"/>
    <w:basedOn w:val="a"/>
    <w:link w:val="352"/>
    <w:rsid w:val="006204BB"/>
    <w:pPr>
      <w:shd w:val="clear" w:color="auto" w:fill="FFFFFF"/>
      <w:spacing w:after="0" w:line="211" w:lineRule="exact"/>
      <w:ind w:firstLine="400"/>
      <w:jc w:val="both"/>
      <w:outlineLvl w:val="2"/>
    </w:pPr>
    <w:rPr>
      <w:i/>
      <w:iCs/>
    </w:rPr>
  </w:style>
  <w:style w:type="character" w:customStyle="1" w:styleId="353">
    <w:name w:val="Заголовок №3 (5)"/>
    <w:basedOn w:val="352"/>
    <w:rsid w:val="006204BB"/>
    <w:rPr>
      <w:i/>
      <w:iCs/>
      <w:shd w:val="clear" w:color="auto" w:fill="FFFFFF"/>
    </w:rPr>
  </w:style>
  <w:style w:type="character" w:customStyle="1" w:styleId="354">
    <w:name w:val="Заголовок №3 (5) + Полужирный"/>
    <w:aliases w:val="Не курсив4"/>
    <w:basedOn w:val="352"/>
    <w:rsid w:val="006204BB"/>
    <w:rPr>
      <w:b/>
      <w:bCs/>
      <w:i/>
      <w:iCs/>
      <w:shd w:val="clear" w:color="auto" w:fill="FFFFFF"/>
    </w:rPr>
  </w:style>
  <w:style w:type="character" w:customStyle="1" w:styleId="33a">
    <w:name w:val="Заголовок №3 + Не полужирный3"/>
    <w:aliases w:val="Курсив5"/>
    <w:basedOn w:val="31"/>
    <w:rsid w:val="006204BB"/>
    <w:rPr>
      <w:rFonts w:ascii="Times New Roman" w:hAnsi="Times New Roman" w:cs="Times New Roman"/>
      <w:b w:val="0"/>
      <w:bCs w:val="0"/>
      <w:i/>
      <w:iCs/>
      <w:spacing w:val="0"/>
      <w:shd w:val="clear" w:color="auto" w:fill="FFFFFF"/>
    </w:rPr>
  </w:style>
  <w:style w:type="character" w:customStyle="1" w:styleId="32b">
    <w:name w:val="Заголовок №3 + Не полужирный2"/>
    <w:aliases w:val="Курсив4"/>
    <w:basedOn w:val="31"/>
    <w:rsid w:val="006204BB"/>
    <w:rPr>
      <w:rFonts w:ascii="Times New Roman" w:hAnsi="Times New Roman" w:cs="Times New Roman"/>
      <w:b w:val="0"/>
      <w:bCs w:val="0"/>
      <w:i/>
      <w:iCs/>
      <w:spacing w:val="0"/>
      <w:shd w:val="clear" w:color="auto" w:fill="FFFFFF"/>
    </w:rPr>
  </w:style>
  <w:style w:type="character" w:customStyle="1" w:styleId="3520">
    <w:name w:val="Заголовок №3 (5)2"/>
    <w:basedOn w:val="352"/>
    <w:rsid w:val="006204BB"/>
    <w:rPr>
      <w:i/>
      <w:iCs/>
      <w:shd w:val="clear" w:color="auto" w:fill="FFFFFF"/>
    </w:rPr>
  </w:style>
  <w:style w:type="character" w:customStyle="1" w:styleId="3511">
    <w:name w:val="Заголовок №3 (5) + Полужирный1"/>
    <w:aliases w:val="Не курсив3"/>
    <w:basedOn w:val="352"/>
    <w:rsid w:val="006204BB"/>
    <w:rPr>
      <w:b/>
      <w:bCs/>
      <w:i/>
      <w:iCs/>
      <w:shd w:val="clear" w:color="auto" w:fill="FFFFFF"/>
    </w:rPr>
  </w:style>
  <w:style w:type="character" w:customStyle="1" w:styleId="312">
    <w:name w:val="Заголовок №3 + Не полужирный1"/>
    <w:aliases w:val="Курсив3"/>
    <w:basedOn w:val="31"/>
    <w:rsid w:val="006204BB"/>
    <w:rPr>
      <w:rFonts w:ascii="Times New Roman" w:hAnsi="Times New Roman" w:cs="Times New Roman"/>
      <w:b w:val="0"/>
      <w:bCs w:val="0"/>
      <w:i/>
      <w:iCs/>
      <w:spacing w:val="0"/>
      <w:shd w:val="clear" w:color="auto" w:fill="FFFFFF"/>
    </w:rPr>
  </w:style>
  <w:style w:type="character" w:customStyle="1" w:styleId="191">
    <w:name w:val="Основной текст (19)_"/>
    <w:basedOn w:val="a0"/>
    <w:link w:val="1910"/>
    <w:rsid w:val="006204BB"/>
    <w:rPr>
      <w:b/>
      <w:bCs/>
      <w:shd w:val="clear" w:color="auto" w:fill="FFFFFF"/>
    </w:rPr>
  </w:style>
  <w:style w:type="paragraph" w:customStyle="1" w:styleId="1910">
    <w:name w:val="Основной текст (19)1"/>
    <w:basedOn w:val="a"/>
    <w:link w:val="191"/>
    <w:rsid w:val="006204BB"/>
    <w:pPr>
      <w:shd w:val="clear" w:color="auto" w:fill="FFFFFF"/>
      <w:spacing w:after="0" w:line="240" w:lineRule="atLeast"/>
    </w:pPr>
    <w:rPr>
      <w:b/>
      <w:bCs/>
    </w:rPr>
  </w:style>
  <w:style w:type="character" w:customStyle="1" w:styleId="1930">
    <w:name w:val="Основной текст (19)30"/>
    <w:basedOn w:val="191"/>
    <w:rsid w:val="006204BB"/>
    <w:rPr>
      <w:b/>
      <w:bCs/>
      <w:shd w:val="clear" w:color="auto" w:fill="FFFFFF"/>
    </w:rPr>
  </w:style>
  <w:style w:type="character" w:customStyle="1" w:styleId="1311">
    <w:name w:val="Основной текст + 131"/>
    <w:aliases w:val="5 pt4,Малые прописные1"/>
    <w:basedOn w:val="a7"/>
    <w:rsid w:val="006204BB"/>
    <w:rPr>
      <w:rFonts w:ascii="Times New Roman" w:hAnsi="Times New Roman" w:cs="Times New Roman"/>
      <w:smallCaps/>
      <w:spacing w:val="0"/>
      <w:sz w:val="27"/>
      <w:szCs w:val="27"/>
      <w:shd w:val="clear" w:color="auto" w:fill="FFFFFF"/>
    </w:rPr>
  </w:style>
  <w:style w:type="character" w:customStyle="1" w:styleId="2d">
    <w:name w:val="Подпись к таблице2"/>
    <w:basedOn w:val="af6"/>
    <w:rsid w:val="006204BB"/>
    <w:rPr>
      <w:rFonts w:ascii="Times New Roman" w:hAnsi="Times New Roman" w:cs="Times New Roman"/>
      <w:b w:val="0"/>
      <w:bCs w:val="0"/>
      <w:spacing w:val="0"/>
      <w:sz w:val="20"/>
      <w:szCs w:val="20"/>
      <w:shd w:val="clear" w:color="auto" w:fill="FFFFFF"/>
    </w:rPr>
  </w:style>
  <w:style w:type="character" w:customStyle="1" w:styleId="2e">
    <w:name w:val="Подпись к таблице (2)_"/>
    <w:basedOn w:val="a0"/>
    <w:link w:val="211"/>
    <w:rsid w:val="006204BB"/>
    <w:rPr>
      <w:sz w:val="19"/>
      <w:szCs w:val="19"/>
      <w:shd w:val="clear" w:color="auto" w:fill="FFFFFF"/>
    </w:rPr>
  </w:style>
  <w:style w:type="paragraph" w:customStyle="1" w:styleId="211">
    <w:name w:val="Подпись к таблице (2)1"/>
    <w:basedOn w:val="a"/>
    <w:link w:val="2e"/>
    <w:rsid w:val="006204BB"/>
    <w:pPr>
      <w:shd w:val="clear" w:color="auto" w:fill="FFFFFF"/>
      <w:spacing w:after="0" w:line="192" w:lineRule="exact"/>
      <w:jc w:val="both"/>
    </w:pPr>
    <w:rPr>
      <w:sz w:val="19"/>
      <w:szCs w:val="19"/>
    </w:rPr>
  </w:style>
  <w:style w:type="character" w:customStyle="1" w:styleId="229">
    <w:name w:val="Подпись к таблице (2)2"/>
    <w:basedOn w:val="2e"/>
    <w:rsid w:val="006204BB"/>
    <w:rPr>
      <w:sz w:val="19"/>
      <w:szCs w:val="19"/>
      <w:shd w:val="clear" w:color="auto" w:fill="FFFFFF"/>
    </w:rPr>
  </w:style>
  <w:style w:type="character" w:customStyle="1" w:styleId="1927">
    <w:name w:val="Основной текст (19)27"/>
    <w:basedOn w:val="191"/>
    <w:rsid w:val="006204BB"/>
    <w:rPr>
      <w:rFonts w:ascii="Times New Roman" w:hAnsi="Times New Roman" w:cs="Times New Roman"/>
      <w:b w:val="0"/>
      <w:bCs w:val="0"/>
      <w:spacing w:val="0"/>
      <w:sz w:val="20"/>
      <w:szCs w:val="20"/>
      <w:shd w:val="clear" w:color="auto" w:fill="FFFFFF"/>
    </w:rPr>
  </w:style>
  <w:style w:type="character" w:customStyle="1" w:styleId="1237">
    <w:name w:val="Основной текст (12)37"/>
    <w:basedOn w:val="126"/>
    <w:rsid w:val="006204BB"/>
    <w:rPr>
      <w:rFonts w:ascii="Times New Roman" w:hAnsi="Times New Roman" w:cs="Times New Roman"/>
      <w:spacing w:val="0"/>
      <w:sz w:val="19"/>
      <w:szCs w:val="19"/>
      <w:shd w:val="clear" w:color="auto" w:fill="FFFFFF"/>
    </w:rPr>
  </w:style>
  <w:style w:type="character" w:customStyle="1" w:styleId="1236">
    <w:name w:val="Основной текст (12)36"/>
    <w:basedOn w:val="126"/>
    <w:rsid w:val="006204BB"/>
    <w:rPr>
      <w:rFonts w:ascii="Times New Roman" w:hAnsi="Times New Roman" w:cs="Times New Roman"/>
      <w:spacing w:val="0"/>
      <w:sz w:val="19"/>
      <w:szCs w:val="19"/>
      <w:shd w:val="clear" w:color="auto" w:fill="FFFFFF"/>
    </w:rPr>
  </w:style>
  <w:style w:type="character" w:customStyle="1" w:styleId="1235">
    <w:name w:val="Основной текст (12)35"/>
    <w:basedOn w:val="126"/>
    <w:rsid w:val="006204BB"/>
    <w:rPr>
      <w:rFonts w:ascii="Times New Roman" w:hAnsi="Times New Roman" w:cs="Times New Roman"/>
      <w:spacing w:val="0"/>
      <w:sz w:val="19"/>
      <w:szCs w:val="19"/>
      <w:shd w:val="clear" w:color="auto" w:fill="FFFFFF"/>
    </w:rPr>
  </w:style>
  <w:style w:type="character" w:customStyle="1" w:styleId="1234">
    <w:name w:val="Основной текст (12)34"/>
    <w:basedOn w:val="126"/>
    <w:rsid w:val="006204BB"/>
    <w:rPr>
      <w:rFonts w:ascii="Times New Roman" w:hAnsi="Times New Roman" w:cs="Times New Roman"/>
      <w:spacing w:val="0"/>
      <w:sz w:val="19"/>
      <w:szCs w:val="19"/>
      <w:shd w:val="clear" w:color="auto" w:fill="FFFFFF"/>
    </w:rPr>
  </w:style>
  <w:style w:type="character" w:customStyle="1" w:styleId="12-1pt">
    <w:name w:val="Основной текст (12) + Интервал -1 pt"/>
    <w:basedOn w:val="126"/>
    <w:rsid w:val="006204BB"/>
    <w:rPr>
      <w:rFonts w:ascii="Times New Roman" w:hAnsi="Times New Roman" w:cs="Times New Roman"/>
      <w:spacing w:val="-20"/>
      <w:sz w:val="19"/>
      <w:szCs w:val="19"/>
      <w:shd w:val="clear" w:color="auto" w:fill="FFFFFF"/>
    </w:rPr>
  </w:style>
  <w:style w:type="character" w:customStyle="1" w:styleId="1233">
    <w:name w:val="Основной текст (12)33"/>
    <w:basedOn w:val="126"/>
    <w:rsid w:val="006204BB"/>
    <w:rPr>
      <w:rFonts w:ascii="Times New Roman" w:hAnsi="Times New Roman" w:cs="Times New Roman"/>
      <w:spacing w:val="0"/>
      <w:sz w:val="19"/>
      <w:szCs w:val="19"/>
      <w:shd w:val="clear" w:color="auto" w:fill="FFFFFF"/>
    </w:rPr>
  </w:style>
  <w:style w:type="character" w:customStyle="1" w:styleId="1232">
    <w:name w:val="Основной текст (12)32"/>
    <w:basedOn w:val="126"/>
    <w:rsid w:val="006204BB"/>
    <w:rPr>
      <w:rFonts w:ascii="Times New Roman" w:hAnsi="Times New Roman" w:cs="Times New Roman"/>
      <w:spacing w:val="0"/>
      <w:sz w:val="19"/>
      <w:szCs w:val="19"/>
      <w:shd w:val="clear" w:color="auto" w:fill="FFFFFF"/>
    </w:rPr>
  </w:style>
  <w:style w:type="character" w:customStyle="1" w:styleId="1231">
    <w:name w:val="Основной текст (12)31"/>
    <w:basedOn w:val="126"/>
    <w:rsid w:val="006204BB"/>
    <w:rPr>
      <w:rFonts w:ascii="Times New Roman" w:hAnsi="Times New Roman" w:cs="Times New Roman"/>
      <w:spacing w:val="0"/>
      <w:sz w:val="19"/>
      <w:szCs w:val="19"/>
      <w:shd w:val="clear" w:color="auto" w:fill="FFFFFF"/>
    </w:rPr>
  </w:style>
  <w:style w:type="character" w:customStyle="1" w:styleId="12300">
    <w:name w:val="Основной текст (12)30"/>
    <w:basedOn w:val="126"/>
    <w:rsid w:val="006204BB"/>
    <w:rPr>
      <w:rFonts w:ascii="Times New Roman" w:hAnsi="Times New Roman" w:cs="Times New Roman"/>
      <w:spacing w:val="0"/>
      <w:sz w:val="19"/>
      <w:szCs w:val="19"/>
      <w:shd w:val="clear" w:color="auto" w:fill="FFFFFF"/>
    </w:rPr>
  </w:style>
  <w:style w:type="character" w:customStyle="1" w:styleId="1229">
    <w:name w:val="Основной текст (12)29"/>
    <w:basedOn w:val="126"/>
    <w:rsid w:val="006204BB"/>
    <w:rPr>
      <w:rFonts w:ascii="Times New Roman" w:hAnsi="Times New Roman" w:cs="Times New Roman"/>
      <w:spacing w:val="0"/>
      <w:sz w:val="19"/>
      <w:szCs w:val="19"/>
      <w:shd w:val="clear" w:color="auto" w:fill="FFFFFF"/>
    </w:rPr>
  </w:style>
  <w:style w:type="character" w:customStyle="1" w:styleId="1228">
    <w:name w:val="Основной текст (12)28"/>
    <w:basedOn w:val="126"/>
    <w:rsid w:val="006204BB"/>
    <w:rPr>
      <w:rFonts w:ascii="Times New Roman" w:hAnsi="Times New Roman" w:cs="Times New Roman"/>
      <w:spacing w:val="0"/>
      <w:sz w:val="19"/>
      <w:szCs w:val="19"/>
      <w:shd w:val="clear" w:color="auto" w:fill="FFFFFF"/>
    </w:rPr>
  </w:style>
  <w:style w:type="character" w:customStyle="1" w:styleId="1227">
    <w:name w:val="Основной текст (12)27"/>
    <w:basedOn w:val="126"/>
    <w:rsid w:val="006204BB"/>
    <w:rPr>
      <w:rFonts w:ascii="Times New Roman" w:hAnsi="Times New Roman" w:cs="Times New Roman"/>
      <w:spacing w:val="0"/>
      <w:sz w:val="19"/>
      <w:szCs w:val="19"/>
      <w:shd w:val="clear" w:color="auto" w:fill="FFFFFF"/>
    </w:rPr>
  </w:style>
  <w:style w:type="character" w:customStyle="1" w:styleId="1921">
    <w:name w:val="Основной текст (19)21"/>
    <w:basedOn w:val="191"/>
    <w:rsid w:val="006204BB"/>
    <w:rPr>
      <w:rFonts w:ascii="Times New Roman" w:hAnsi="Times New Roman" w:cs="Times New Roman"/>
      <w:b w:val="0"/>
      <w:bCs w:val="0"/>
      <w:spacing w:val="0"/>
      <w:sz w:val="20"/>
      <w:szCs w:val="20"/>
      <w:shd w:val="clear" w:color="auto" w:fill="FFFFFF"/>
    </w:rPr>
  </w:style>
  <w:style w:type="character" w:customStyle="1" w:styleId="1920">
    <w:name w:val="Основной текст (19)20"/>
    <w:basedOn w:val="191"/>
    <w:rsid w:val="006204BB"/>
    <w:rPr>
      <w:rFonts w:ascii="Times New Roman" w:hAnsi="Times New Roman" w:cs="Times New Roman"/>
      <w:b w:val="0"/>
      <w:bCs w:val="0"/>
      <w:noProof/>
      <w:spacing w:val="0"/>
      <w:sz w:val="20"/>
      <w:szCs w:val="20"/>
      <w:shd w:val="clear" w:color="auto" w:fill="FFFFFF"/>
    </w:rPr>
  </w:style>
  <w:style w:type="character" w:customStyle="1" w:styleId="1432">
    <w:name w:val="Основной текст (14)3"/>
    <w:basedOn w:val="140"/>
    <w:rsid w:val="006204BB"/>
    <w:rPr>
      <w:rFonts w:ascii="Times New Roman" w:hAnsi="Times New Roman" w:cs="Times New Roman"/>
      <w:i w:val="0"/>
      <w:iCs w:val="0"/>
      <w:spacing w:val="0"/>
      <w:shd w:val="clear" w:color="auto" w:fill="FFFFFF"/>
    </w:rPr>
  </w:style>
  <w:style w:type="character" w:customStyle="1" w:styleId="1224">
    <w:name w:val="Основной текст (12)24"/>
    <w:basedOn w:val="126"/>
    <w:rsid w:val="006204BB"/>
    <w:rPr>
      <w:rFonts w:ascii="Times New Roman" w:hAnsi="Times New Roman" w:cs="Times New Roman"/>
      <w:spacing w:val="0"/>
      <w:sz w:val="19"/>
      <w:szCs w:val="19"/>
      <w:shd w:val="clear" w:color="auto" w:fill="FFFFFF"/>
    </w:rPr>
  </w:style>
  <w:style w:type="character" w:customStyle="1" w:styleId="1223">
    <w:name w:val="Основной текст (12)23"/>
    <w:basedOn w:val="126"/>
    <w:rsid w:val="006204BB"/>
    <w:rPr>
      <w:rFonts w:ascii="Times New Roman" w:hAnsi="Times New Roman" w:cs="Times New Roman"/>
      <w:noProof/>
      <w:spacing w:val="0"/>
      <w:sz w:val="19"/>
      <w:szCs w:val="19"/>
      <w:shd w:val="clear" w:color="auto" w:fill="FFFFFF"/>
    </w:rPr>
  </w:style>
  <w:style w:type="character" w:customStyle="1" w:styleId="362">
    <w:name w:val="Заголовок №3 (6)_"/>
    <w:basedOn w:val="a0"/>
    <w:link w:val="3610"/>
    <w:rsid w:val="006204BB"/>
    <w:rPr>
      <w:shd w:val="clear" w:color="auto" w:fill="FFFFFF"/>
    </w:rPr>
  </w:style>
  <w:style w:type="paragraph" w:customStyle="1" w:styleId="3610">
    <w:name w:val="Заголовок №3 (6)1"/>
    <w:basedOn w:val="a"/>
    <w:link w:val="362"/>
    <w:rsid w:val="006204BB"/>
    <w:pPr>
      <w:shd w:val="clear" w:color="auto" w:fill="FFFFFF"/>
      <w:spacing w:after="0" w:line="211" w:lineRule="exact"/>
      <w:jc w:val="both"/>
      <w:outlineLvl w:val="2"/>
    </w:pPr>
  </w:style>
  <w:style w:type="character" w:customStyle="1" w:styleId="1919">
    <w:name w:val="Основной текст (19)19"/>
    <w:basedOn w:val="191"/>
    <w:rsid w:val="006204BB"/>
    <w:rPr>
      <w:rFonts w:ascii="Times New Roman" w:hAnsi="Times New Roman" w:cs="Times New Roman"/>
      <w:b w:val="0"/>
      <w:bCs w:val="0"/>
      <w:spacing w:val="0"/>
      <w:sz w:val="20"/>
      <w:szCs w:val="20"/>
      <w:shd w:val="clear" w:color="auto" w:fill="FFFFFF"/>
    </w:rPr>
  </w:style>
  <w:style w:type="character" w:customStyle="1" w:styleId="1918">
    <w:name w:val="Основной текст (19)18"/>
    <w:basedOn w:val="191"/>
    <w:rsid w:val="006204BB"/>
    <w:rPr>
      <w:rFonts w:ascii="Times New Roman" w:hAnsi="Times New Roman" w:cs="Times New Roman"/>
      <w:b w:val="0"/>
      <w:bCs w:val="0"/>
      <w:noProof/>
      <w:spacing w:val="0"/>
      <w:sz w:val="20"/>
      <w:szCs w:val="20"/>
      <w:shd w:val="clear" w:color="auto" w:fill="FFFFFF"/>
    </w:rPr>
  </w:style>
  <w:style w:type="character" w:customStyle="1" w:styleId="1222">
    <w:name w:val="Основной текст (12)22"/>
    <w:basedOn w:val="126"/>
    <w:rsid w:val="006204BB"/>
    <w:rPr>
      <w:rFonts w:ascii="Times New Roman" w:hAnsi="Times New Roman" w:cs="Times New Roman"/>
      <w:spacing w:val="0"/>
      <w:sz w:val="19"/>
      <w:szCs w:val="19"/>
      <w:shd w:val="clear" w:color="auto" w:fill="FFFFFF"/>
    </w:rPr>
  </w:style>
  <w:style w:type="character" w:customStyle="1" w:styleId="12210">
    <w:name w:val="Основной текст (12)21"/>
    <w:basedOn w:val="126"/>
    <w:rsid w:val="006204BB"/>
    <w:rPr>
      <w:rFonts w:ascii="Times New Roman" w:hAnsi="Times New Roman" w:cs="Times New Roman"/>
      <w:noProof/>
      <w:spacing w:val="0"/>
      <w:sz w:val="19"/>
      <w:szCs w:val="19"/>
      <w:shd w:val="clear" w:color="auto" w:fill="FFFFFF"/>
    </w:rPr>
  </w:style>
  <w:style w:type="character" w:customStyle="1" w:styleId="12200">
    <w:name w:val="Основной текст (12)20"/>
    <w:basedOn w:val="126"/>
    <w:rsid w:val="006204BB"/>
    <w:rPr>
      <w:rFonts w:ascii="Times New Roman" w:hAnsi="Times New Roman" w:cs="Times New Roman"/>
      <w:spacing w:val="0"/>
      <w:sz w:val="19"/>
      <w:szCs w:val="19"/>
      <w:shd w:val="clear" w:color="auto" w:fill="FFFFFF"/>
    </w:rPr>
  </w:style>
  <w:style w:type="character" w:customStyle="1" w:styleId="1219">
    <w:name w:val="Основной текст (12)19"/>
    <w:basedOn w:val="126"/>
    <w:rsid w:val="006204BB"/>
    <w:rPr>
      <w:rFonts w:ascii="Times New Roman" w:hAnsi="Times New Roman" w:cs="Times New Roman"/>
      <w:spacing w:val="0"/>
      <w:sz w:val="19"/>
      <w:szCs w:val="19"/>
      <w:shd w:val="clear" w:color="auto" w:fill="FFFFFF"/>
    </w:rPr>
  </w:style>
  <w:style w:type="character" w:customStyle="1" w:styleId="1218">
    <w:name w:val="Основной текст (12)18"/>
    <w:basedOn w:val="126"/>
    <w:rsid w:val="006204BB"/>
    <w:rPr>
      <w:rFonts w:ascii="Times New Roman" w:hAnsi="Times New Roman" w:cs="Times New Roman"/>
      <w:noProof/>
      <w:spacing w:val="0"/>
      <w:sz w:val="19"/>
      <w:szCs w:val="19"/>
      <w:shd w:val="clear" w:color="auto" w:fill="FFFFFF"/>
    </w:rPr>
  </w:style>
  <w:style w:type="character" w:customStyle="1" w:styleId="1217">
    <w:name w:val="Основной текст (12)17"/>
    <w:basedOn w:val="126"/>
    <w:rsid w:val="006204BB"/>
    <w:rPr>
      <w:rFonts w:ascii="Times New Roman" w:hAnsi="Times New Roman" w:cs="Times New Roman"/>
      <w:spacing w:val="0"/>
      <w:sz w:val="19"/>
      <w:szCs w:val="19"/>
      <w:shd w:val="clear" w:color="auto" w:fill="FFFFFF"/>
    </w:rPr>
  </w:style>
  <w:style w:type="character" w:customStyle="1" w:styleId="1b">
    <w:name w:val="Основной текст + Полужирный1"/>
    <w:aliases w:val="Курсив2,Интервал -1 pt"/>
    <w:basedOn w:val="a7"/>
    <w:rsid w:val="006204BB"/>
    <w:rPr>
      <w:rFonts w:ascii="Times New Roman" w:hAnsi="Times New Roman" w:cs="Times New Roman"/>
      <w:b/>
      <w:bCs/>
      <w:i/>
      <w:iCs/>
      <w:spacing w:val="-20"/>
      <w:shd w:val="clear" w:color="auto" w:fill="FFFFFF"/>
    </w:rPr>
  </w:style>
  <w:style w:type="character" w:customStyle="1" w:styleId="1915">
    <w:name w:val="Основной текст (19)15"/>
    <w:basedOn w:val="191"/>
    <w:rsid w:val="006204BB"/>
    <w:rPr>
      <w:rFonts w:ascii="Times New Roman" w:hAnsi="Times New Roman" w:cs="Times New Roman"/>
      <w:b w:val="0"/>
      <w:bCs w:val="0"/>
      <w:spacing w:val="0"/>
      <w:sz w:val="20"/>
      <w:szCs w:val="20"/>
      <w:shd w:val="clear" w:color="auto" w:fill="FFFFFF"/>
    </w:rPr>
  </w:style>
  <w:style w:type="character" w:customStyle="1" w:styleId="1914">
    <w:name w:val="Основной текст (19)14"/>
    <w:basedOn w:val="191"/>
    <w:rsid w:val="006204BB"/>
    <w:rPr>
      <w:rFonts w:ascii="Times New Roman" w:hAnsi="Times New Roman" w:cs="Times New Roman"/>
      <w:b w:val="0"/>
      <w:bCs w:val="0"/>
      <w:noProof/>
      <w:spacing w:val="0"/>
      <w:sz w:val="20"/>
      <w:szCs w:val="20"/>
      <w:shd w:val="clear" w:color="auto" w:fill="FFFFFF"/>
    </w:rPr>
  </w:style>
  <w:style w:type="character" w:customStyle="1" w:styleId="1216">
    <w:name w:val="Основной текст (12)16"/>
    <w:basedOn w:val="126"/>
    <w:rsid w:val="006204BB"/>
    <w:rPr>
      <w:rFonts w:ascii="Times New Roman" w:hAnsi="Times New Roman" w:cs="Times New Roman"/>
      <w:spacing w:val="0"/>
      <w:sz w:val="19"/>
      <w:szCs w:val="19"/>
      <w:shd w:val="clear" w:color="auto" w:fill="FFFFFF"/>
    </w:rPr>
  </w:style>
  <w:style w:type="character" w:customStyle="1" w:styleId="1215">
    <w:name w:val="Основной текст (12)15"/>
    <w:basedOn w:val="126"/>
    <w:rsid w:val="006204BB"/>
    <w:rPr>
      <w:rFonts w:ascii="Times New Roman" w:hAnsi="Times New Roman" w:cs="Times New Roman"/>
      <w:noProof/>
      <w:spacing w:val="0"/>
      <w:sz w:val="19"/>
      <w:szCs w:val="19"/>
      <w:shd w:val="clear" w:color="auto" w:fill="FFFFFF"/>
    </w:rPr>
  </w:style>
  <w:style w:type="character" w:customStyle="1" w:styleId="1913">
    <w:name w:val="Основной текст (19)13"/>
    <w:basedOn w:val="191"/>
    <w:rsid w:val="006204BB"/>
    <w:rPr>
      <w:rFonts w:ascii="Times New Roman" w:hAnsi="Times New Roman" w:cs="Times New Roman"/>
      <w:b w:val="0"/>
      <w:bCs w:val="0"/>
      <w:spacing w:val="0"/>
      <w:sz w:val="20"/>
      <w:szCs w:val="20"/>
      <w:shd w:val="clear" w:color="auto" w:fill="FFFFFF"/>
    </w:rPr>
  </w:style>
  <w:style w:type="character" w:customStyle="1" w:styleId="1912">
    <w:name w:val="Основной текст (19)12"/>
    <w:basedOn w:val="191"/>
    <w:rsid w:val="006204BB"/>
    <w:rPr>
      <w:rFonts w:ascii="Times New Roman" w:hAnsi="Times New Roman" w:cs="Times New Roman"/>
      <w:b w:val="0"/>
      <w:bCs w:val="0"/>
      <w:noProof/>
      <w:spacing w:val="0"/>
      <w:sz w:val="20"/>
      <w:szCs w:val="20"/>
      <w:shd w:val="clear" w:color="auto" w:fill="FFFFFF"/>
    </w:rPr>
  </w:style>
  <w:style w:type="character" w:customStyle="1" w:styleId="1214">
    <w:name w:val="Основной текст (12)14"/>
    <w:basedOn w:val="126"/>
    <w:rsid w:val="006204BB"/>
    <w:rPr>
      <w:rFonts w:ascii="Times New Roman" w:hAnsi="Times New Roman" w:cs="Times New Roman"/>
      <w:spacing w:val="0"/>
      <w:sz w:val="19"/>
      <w:szCs w:val="19"/>
      <w:shd w:val="clear" w:color="auto" w:fill="FFFFFF"/>
    </w:rPr>
  </w:style>
  <w:style w:type="character" w:customStyle="1" w:styleId="1213">
    <w:name w:val="Основной текст (12)13"/>
    <w:basedOn w:val="126"/>
    <w:rsid w:val="006204BB"/>
    <w:rPr>
      <w:rFonts w:ascii="Times New Roman" w:hAnsi="Times New Roman" w:cs="Times New Roman"/>
      <w:noProof/>
      <w:spacing w:val="0"/>
      <w:sz w:val="19"/>
      <w:szCs w:val="19"/>
      <w:shd w:val="clear" w:color="auto" w:fill="FFFFFF"/>
    </w:rPr>
  </w:style>
  <w:style w:type="character" w:customStyle="1" w:styleId="12120">
    <w:name w:val="Основной текст (12)12"/>
    <w:basedOn w:val="126"/>
    <w:rsid w:val="006204BB"/>
    <w:rPr>
      <w:rFonts w:ascii="Times New Roman" w:hAnsi="Times New Roman" w:cs="Times New Roman"/>
      <w:spacing w:val="0"/>
      <w:sz w:val="19"/>
      <w:szCs w:val="19"/>
      <w:shd w:val="clear" w:color="auto" w:fill="FFFFFF"/>
    </w:rPr>
  </w:style>
  <w:style w:type="character" w:customStyle="1" w:styleId="12110">
    <w:name w:val="Основной текст (12)11"/>
    <w:basedOn w:val="126"/>
    <w:rsid w:val="006204BB"/>
    <w:rPr>
      <w:rFonts w:ascii="Times New Roman" w:hAnsi="Times New Roman" w:cs="Times New Roman"/>
      <w:noProof/>
      <w:spacing w:val="0"/>
      <w:sz w:val="19"/>
      <w:szCs w:val="19"/>
      <w:shd w:val="clear" w:color="auto" w:fill="FFFFFF"/>
    </w:rPr>
  </w:style>
  <w:style w:type="character" w:customStyle="1" w:styleId="12100">
    <w:name w:val="Основной текст (12)10"/>
    <w:basedOn w:val="126"/>
    <w:rsid w:val="006204BB"/>
    <w:rPr>
      <w:rFonts w:ascii="Times New Roman" w:hAnsi="Times New Roman" w:cs="Times New Roman"/>
      <w:spacing w:val="0"/>
      <w:sz w:val="19"/>
      <w:szCs w:val="19"/>
      <w:shd w:val="clear" w:color="auto" w:fill="FFFFFF"/>
    </w:rPr>
  </w:style>
  <w:style w:type="character" w:customStyle="1" w:styleId="129">
    <w:name w:val="Основной текст (12)9"/>
    <w:basedOn w:val="126"/>
    <w:rsid w:val="006204BB"/>
    <w:rPr>
      <w:rFonts w:ascii="Times New Roman" w:hAnsi="Times New Roman" w:cs="Times New Roman"/>
      <w:noProof/>
      <w:spacing w:val="0"/>
      <w:sz w:val="19"/>
      <w:szCs w:val="19"/>
      <w:shd w:val="clear" w:color="auto" w:fill="FFFFFF"/>
    </w:rPr>
  </w:style>
  <w:style w:type="character" w:customStyle="1" w:styleId="128">
    <w:name w:val="Основной текст (12)8"/>
    <w:basedOn w:val="126"/>
    <w:rsid w:val="006204BB"/>
    <w:rPr>
      <w:rFonts w:ascii="Times New Roman" w:hAnsi="Times New Roman" w:cs="Times New Roman"/>
      <w:spacing w:val="0"/>
      <w:sz w:val="19"/>
      <w:szCs w:val="19"/>
      <w:shd w:val="clear" w:color="auto" w:fill="FFFFFF"/>
    </w:rPr>
  </w:style>
  <w:style w:type="character" w:customStyle="1" w:styleId="127">
    <w:name w:val="Основной текст (12)7"/>
    <w:basedOn w:val="126"/>
    <w:rsid w:val="006204BB"/>
    <w:rPr>
      <w:rFonts w:ascii="Times New Roman" w:hAnsi="Times New Roman" w:cs="Times New Roman"/>
      <w:noProof/>
      <w:spacing w:val="0"/>
      <w:sz w:val="19"/>
      <w:szCs w:val="19"/>
      <w:shd w:val="clear" w:color="auto" w:fill="FFFFFF"/>
    </w:rPr>
  </w:style>
  <w:style w:type="character" w:customStyle="1" w:styleId="1263">
    <w:name w:val="Основной текст (12)6"/>
    <w:basedOn w:val="126"/>
    <w:rsid w:val="006204BB"/>
    <w:rPr>
      <w:rFonts w:ascii="Times New Roman" w:hAnsi="Times New Roman" w:cs="Times New Roman"/>
      <w:spacing w:val="0"/>
      <w:sz w:val="19"/>
      <w:szCs w:val="19"/>
      <w:shd w:val="clear" w:color="auto" w:fill="FFFFFF"/>
    </w:rPr>
  </w:style>
  <w:style w:type="character" w:customStyle="1" w:styleId="1250">
    <w:name w:val="Основной текст (12)5"/>
    <w:basedOn w:val="126"/>
    <w:rsid w:val="006204BB"/>
    <w:rPr>
      <w:rFonts w:ascii="Times New Roman" w:hAnsi="Times New Roman" w:cs="Times New Roman"/>
      <w:noProof/>
      <w:spacing w:val="0"/>
      <w:sz w:val="19"/>
      <w:szCs w:val="19"/>
      <w:shd w:val="clear" w:color="auto" w:fill="FFFFFF"/>
    </w:rPr>
  </w:style>
  <w:style w:type="character" w:customStyle="1" w:styleId="147">
    <w:name w:val="Заголовок №14"/>
    <w:basedOn w:val="12"/>
    <w:rsid w:val="006204BB"/>
    <w:rPr>
      <w:rFonts w:ascii="Calibri" w:hAnsi="Calibri" w:cs="Calibri"/>
      <w:spacing w:val="0"/>
      <w:sz w:val="34"/>
      <w:szCs w:val="34"/>
      <w:shd w:val="clear" w:color="auto" w:fill="FFFFFF"/>
    </w:rPr>
  </w:style>
  <w:style w:type="character" w:customStyle="1" w:styleId="13a">
    <w:name w:val="Заголовок №13"/>
    <w:basedOn w:val="12"/>
    <w:rsid w:val="006204BB"/>
    <w:rPr>
      <w:rFonts w:ascii="Calibri" w:hAnsi="Calibri" w:cs="Calibri"/>
      <w:noProof/>
      <w:spacing w:val="0"/>
      <w:sz w:val="34"/>
      <w:szCs w:val="34"/>
      <w:shd w:val="clear" w:color="auto" w:fill="FFFFFF"/>
    </w:rPr>
  </w:style>
  <w:style w:type="character" w:customStyle="1" w:styleId="1711">
    <w:name w:val="Основной текст (17) + Не полужирный1"/>
    <w:basedOn w:val="170"/>
    <w:rsid w:val="006204BB"/>
    <w:rPr>
      <w:rFonts w:ascii="Times New Roman" w:hAnsi="Times New Roman" w:cs="Times New Roman"/>
      <w:b w:val="0"/>
      <w:bCs w:val="0"/>
      <w:spacing w:val="0"/>
      <w:shd w:val="clear" w:color="auto" w:fill="FFFFFF"/>
    </w:rPr>
  </w:style>
  <w:style w:type="character" w:customStyle="1" w:styleId="1242">
    <w:name w:val="Основной текст (12)4"/>
    <w:basedOn w:val="126"/>
    <w:rsid w:val="006204BB"/>
    <w:rPr>
      <w:rFonts w:ascii="Times New Roman" w:hAnsi="Times New Roman" w:cs="Times New Roman"/>
      <w:spacing w:val="0"/>
      <w:sz w:val="19"/>
      <w:szCs w:val="19"/>
      <w:shd w:val="clear" w:color="auto" w:fill="FFFFFF"/>
    </w:rPr>
  </w:style>
  <w:style w:type="character" w:customStyle="1" w:styleId="1238">
    <w:name w:val="Основной текст (12)3"/>
    <w:basedOn w:val="126"/>
    <w:rsid w:val="006204BB"/>
    <w:rPr>
      <w:rFonts w:ascii="Times New Roman" w:hAnsi="Times New Roman" w:cs="Times New Roman"/>
      <w:noProof/>
      <w:spacing w:val="0"/>
      <w:sz w:val="19"/>
      <w:szCs w:val="19"/>
      <w:shd w:val="clear" w:color="auto" w:fill="FFFFFF"/>
    </w:rPr>
  </w:style>
  <w:style w:type="character" w:customStyle="1" w:styleId="1330">
    <w:name w:val="Основной текст (13)3"/>
    <w:basedOn w:val="130"/>
    <w:rsid w:val="006204BB"/>
    <w:rPr>
      <w:rFonts w:ascii="Calibri" w:hAnsi="Calibri" w:cs="Calibri"/>
      <w:spacing w:val="0"/>
      <w:sz w:val="34"/>
      <w:szCs w:val="34"/>
      <w:shd w:val="clear" w:color="auto" w:fill="FFFFFF"/>
    </w:rPr>
  </w:style>
  <w:style w:type="character" w:customStyle="1" w:styleId="1321">
    <w:name w:val="Основной текст (13)2"/>
    <w:basedOn w:val="130"/>
    <w:rsid w:val="006204BB"/>
    <w:rPr>
      <w:rFonts w:ascii="Calibri" w:hAnsi="Calibri" w:cs="Calibri"/>
      <w:noProof/>
      <w:spacing w:val="0"/>
      <w:sz w:val="34"/>
      <w:szCs w:val="34"/>
      <w:shd w:val="clear" w:color="auto" w:fill="FFFFFF"/>
    </w:rPr>
  </w:style>
  <w:style w:type="character" w:customStyle="1" w:styleId="118">
    <w:name w:val="Основной текст (11)8"/>
    <w:basedOn w:val="110"/>
    <w:rsid w:val="006204BB"/>
    <w:rPr>
      <w:sz w:val="17"/>
      <w:szCs w:val="17"/>
      <w:shd w:val="clear" w:color="auto" w:fill="FFFFFF"/>
    </w:rPr>
  </w:style>
  <w:style w:type="character" w:customStyle="1" w:styleId="81">
    <w:name w:val="Основной текст + 8"/>
    <w:aliases w:val="5 pt3"/>
    <w:basedOn w:val="a7"/>
    <w:rsid w:val="006204BB"/>
    <w:rPr>
      <w:rFonts w:ascii="Times New Roman" w:hAnsi="Times New Roman" w:cs="Times New Roman"/>
      <w:spacing w:val="0"/>
      <w:sz w:val="17"/>
      <w:szCs w:val="17"/>
      <w:shd w:val="clear" w:color="auto" w:fill="FFFFFF"/>
    </w:rPr>
  </w:style>
  <w:style w:type="character" w:customStyle="1" w:styleId="810">
    <w:name w:val="Основной текст + 81"/>
    <w:aliases w:val="5 pt2"/>
    <w:basedOn w:val="a7"/>
    <w:rsid w:val="006204BB"/>
    <w:rPr>
      <w:rFonts w:ascii="Times New Roman" w:hAnsi="Times New Roman" w:cs="Times New Roman"/>
      <w:noProof/>
      <w:spacing w:val="0"/>
      <w:sz w:val="17"/>
      <w:szCs w:val="17"/>
      <w:shd w:val="clear" w:color="auto" w:fill="FFFFFF"/>
    </w:rPr>
  </w:style>
  <w:style w:type="character" w:customStyle="1" w:styleId="117">
    <w:name w:val="Основной текст (11)7"/>
    <w:basedOn w:val="110"/>
    <w:rsid w:val="006204BB"/>
    <w:rPr>
      <w:noProof/>
      <w:sz w:val="17"/>
      <w:szCs w:val="17"/>
      <w:shd w:val="clear" w:color="auto" w:fill="FFFFFF"/>
    </w:rPr>
  </w:style>
  <w:style w:type="character" w:customStyle="1" w:styleId="1111pt">
    <w:name w:val="Основной текст (11) + 11 pt"/>
    <w:basedOn w:val="110"/>
    <w:rsid w:val="006204BB"/>
    <w:rPr>
      <w:sz w:val="22"/>
      <w:szCs w:val="22"/>
      <w:shd w:val="clear" w:color="auto" w:fill="FFFFFF"/>
    </w:rPr>
  </w:style>
  <w:style w:type="character" w:customStyle="1" w:styleId="103">
    <w:name w:val="Основной текст (10) + Не полужирный"/>
    <w:basedOn w:val="100"/>
    <w:rsid w:val="006204BB"/>
    <w:rPr>
      <w:b/>
      <w:bCs/>
      <w:sz w:val="17"/>
      <w:szCs w:val="17"/>
      <w:shd w:val="clear" w:color="auto" w:fill="FFFFFF"/>
    </w:rPr>
  </w:style>
  <w:style w:type="character" w:customStyle="1" w:styleId="1030">
    <w:name w:val="Основной текст (10)3"/>
    <w:basedOn w:val="100"/>
    <w:rsid w:val="006204BB"/>
    <w:rPr>
      <w:b/>
      <w:bCs/>
      <w:sz w:val="17"/>
      <w:szCs w:val="17"/>
      <w:shd w:val="clear" w:color="auto" w:fill="FFFFFF"/>
    </w:rPr>
  </w:style>
  <w:style w:type="character" w:customStyle="1" w:styleId="1111pt2">
    <w:name w:val="Основной текст (11) + 11 pt2"/>
    <w:aliases w:val="Полужирный1"/>
    <w:basedOn w:val="110"/>
    <w:rsid w:val="006204BB"/>
    <w:rPr>
      <w:b/>
      <w:bCs/>
      <w:sz w:val="22"/>
      <w:szCs w:val="22"/>
      <w:shd w:val="clear" w:color="auto" w:fill="FFFFFF"/>
    </w:rPr>
  </w:style>
  <w:style w:type="character" w:customStyle="1" w:styleId="1111pt1">
    <w:name w:val="Основной текст (11) + 11 pt1"/>
    <w:basedOn w:val="110"/>
    <w:rsid w:val="006204BB"/>
    <w:rPr>
      <w:noProof/>
      <w:sz w:val="22"/>
      <w:szCs w:val="22"/>
      <w:shd w:val="clear" w:color="auto" w:fill="FFFFFF"/>
    </w:rPr>
  </w:style>
  <w:style w:type="character" w:customStyle="1" w:styleId="1010">
    <w:name w:val="Основной текст (10) + Не полужирный1"/>
    <w:basedOn w:val="100"/>
    <w:rsid w:val="006204BB"/>
    <w:rPr>
      <w:rFonts w:ascii="Times New Roman" w:hAnsi="Times New Roman" w:cs="Times New Roman"/>
      <w:b w:val="0"/>
      <w:bCs w:val="0"/>
      <w:spacing w:val="0"/>
      <w:sz w:val="17"/>
      <w:szCs w:val="17"/>
      <w:shd w:val="clear" w:color="auto" w:fill="FFFFFF"/>
    </w:rPr>
  </w:style>
  <w:style w:type="character" w:customStyle="1" w:styleId="1020">
    <w:name w:val="Основной текст (10)2"/>
    <w:basedOn w:val="100"/>
    <w:rsid w:val="006204BB"/>
    <w:rPr>
      <w:rFonts w:ascii="Times New Roman" w:hAnsi="Times New Roman" w:cs="Times New Roman"/>
      <w:b w:val="0"/>
      <w:bCs w:val="0"/>
      <w:spacing w:val="0"/>
      <w:sz w:val="17"/>
      <w:szCs w:val="17"/>
      <w:shd w:val="clear" w:color="auto" w:fill="FFFFFF"/>
    </w:rPr>
  </w:style>
  <w:style w:type="character" w:customStyle="1" w:styleId="116">
    <w:name w:val="Основной текст (11)6"/>
    <w:basedOn w:val="110"/>
    <w:rsid w:val="006204BB"/>
    <w:rPr>
      <w:rFonts w:ascii="Times New Roman" w:hAnsi="Times New Roman" w:cs="Times New Roman"/>
      <w:spacing w:val="0"/>
      <w:sz w:val="17"/>
      <w:szCs w:val="17"/>
      <w:shd w:val="clear" w:color="auto" w:fill="FFFFFF"/>
    </w:rPr>
  </w:style>
  <w:style w:type="character" w:customStyle="1" w:styleId="1150">
    <w:name w:val="Основной текст (11)5"/>
    <w:basedOn w:val="110"/>
    <w:rsid w:val="006204BB"/>
    <w:rPr>
      <w:rFonts w:ascii="Times New Roman" w:hAnsi="Times New Roman" w:cs="Times New Roman"/>
      <w:spacing w:val="0"/>
      <w:sz w:val="17"/>
      <w:szCs w:val="17"/>
      <w:shd w:val="clear" w:color="auto" w:fill="FFFFFF"/>
    </w:rPr>
  </w:style>
  <w:style w:type="character" w:customStyle="1" w:styleId="12a">
    <w:name w:val="Заголовок №12"/>
    <w:basedOn w:val="12"/>
    <w:rsid w:val="006204BB"/>
    <w:rPr>
      <w:rFonts w:ascii="Calibri" w:hAnsi="Calibri" w:cs="Calibri"/>
      <w:spacing w:val="0"/>
      <w:sz w:val="34"/>
      <w:szCs w:val="34"/>
      <w:shd w:val="clear" w:color="auto" w:fill="FFFFFF"/>
    </w:rPr>
  </w:style>
  <w:style w:type="character" w:customStyle="1" w:styleId="1c">
    <w:name w:val="Оглавление 1 Знак"/>
    <w:basedOn w:val="a0"/>
    <w:link w:val="1d"/>
    <w:rsid w:val="006204BB"/>
    <w:rPr>
      <w:b/>
      <w:bCs/>
      <w:shd w:val="clear" w:color="auto" w:fill="FFFFFF"/>
    </w:rPr>
  </w:style>
  <w:style w:type="paragraph" w:styleId="1d">
    <w:name w:val="toc 1"/>
    <w:basedOn w:val="a"/>
    <w:next w:val="a"/>
    <w:link w:val="1c"/>
    <w:uiPriority w:val="39"/>
    <w:qFormat/>
    <w:rsid w:val="006204BB"/>
    <w:pPr>
      <w:shd w:val="clear" w:color="auto" w:fill="FFFFFF"/>
      <w:spacing w:before="660" w:after="300" w:line="240" w:lineRule="atLeast"/>
    </w:pPr>
    <w:rPr>
      <w:b/>
      <w:bCs/>
    </w:rPr>
  </w:style>
  <w:style w:type="character" w:customStyle="1" w:styleId="2f">
    <w:name w:val="Оглавление (2) + Не полужирный"/>
    <w:basedOn w:val="1c"/>
    <w:rsid w:val="006204BB"/>
    <w:rPr>
      <w:b/>
      <w:bCs/>
      <w:shd w:val="clear" w:color="auto" w:fill="FFFFFF"/>
    </w:rPr>
  </w:style>
  <w:style w:type="character" w:customStyle="1" w:styleId="233">
    <w:name w:val="Оглавление (2)3"/>
    <w:basedOn w:val="1c"/>
    <w:rsid w:val="006204BB"/>
    <w:rPr>
      <w:b/>
      <w:bCs/>
      <w:noProof/>
      <w:shd w:val="clear" w:color="auto" w:fill="FFFFFF"/>
    </w:rPr>
  </w:style>
  <w:style w:type="character" w:customStyle="1" w:styleId="111pt">
    <w:name w:val="Основной текст (11) + Интервал 1 pt"/>
    <w:basedOn w:val="110"/>
    <w:rsid w:val="006204BB"/>
    <w:rPr>
      <w:rFonts w:ascii="Times New Roman" w:hAnsi="Times New Roman" w:cs="Times New Roman"/>
      <w:spacing w:val="30"/>
      <w:sz w:val="17"/>
      <w:szCs w:val="17"/>
      <w:shd w:val="clear" w:color="auto" w:fill="FFFFFF"/>
    </w:rPr>
  </w:style>
  <w:style w:type="character" w:customStyle="1" w:styleId="1225">
    <w:name w:val="Основной текст (12)2"/>
    <w:basedOn w:val="126"/>
    <w:rsid w:val="006204BB"/>
    <w:rPr>
      <w:rFonts w:ascii="Times New Roman" w:hAnsi="Times New Roman" w:cs="Times New Roman"/>
      <w:spacing w:val="0"/>
      <w:sz w:val="19"/>
      <w:szCs w:val="19"/>
      <w:shd w:val="clear" w:color="auto" w:fill="FFFFFF"/>
    </w:rPr>
  </w:style>
  <w:style w:type="character" w:customStyle="1" w:styleId="193">
    <w:name w:val="Основной текст (19)3"/>
    <w:basedOn w:val="191"/>
    <w:rsid w:val="006204BB"/>
    <w:rPr>
      <w:rFonts w:ascii="Times New Roman" w:hAnsi="Times New Roman" w:cs="Times New Roman"/>
      <w:b w:val="0"/>
      <w:bCs w:val="0"/>
      <w:spacing w:val="0"/>
      <w:sz w:val="20"/>
      <w:szCs w:val="20"/>
      <w:shd w:val="clear" w:color="auto" w:fill="FFFFFF"/>
    </w:rPr>
  </w:style>
  <w:style w:type="character" w:customStyle="1" w:styleId="192">
    <w:name w:val="Основной текст (19)2"/>
    <w:basedOn w:val="191"/>
    <w:rsid w:val="006204BB"/>
    <w:rPr>
      <w:rFonts w:ascii="Times New Roman" w:hAnsi="Times New Roman" w:cs="Times New Roman"/>
      <w:b w:val="0"/>
      <w:bCs w:val="0"/>
      <w:noProof/>
      <w:spacing w:val="0"/>
      <w:sz w:val="20"/>
      <w:szCs w:val="20"/>
      <w:shd w:val="clear" w:color="auto" w:fill="FFFFFF"/>
    </w:rPr>
  </w:style>
  <w:style w:type="character" w:customStyle="1" w:styleId="1130">
    <w:name w:val="Основной текст (11)3"/>
    <w:basedOn w:val="110"/>
    <w:rsid w:val="006204BB"/>
    <w:rPr>
      <w:rFonts w:ascii="Times New Roman" w:hAnsi="Times New Roman" w:cs="Times New Roman"/>
      <w:spacing w:val="0"/>
      <w:sz w:val="17"/>
      <w:szCs w:val="17"/>
      <w:shd w:val="clear" w:color="auto" w:fill="FFFFFF"/>
    </w:rPr>
  </w:style>
  <w:style w:type="character" w:customStyle="1" w:styleId="119">
    <w:name w:val="Основной текст (11) + Курсив"/>
    <w:basedOn w:val="110"/>
    <w:rsid w:val="006204BB"/>
    <w:rPr>
      <w:rFonts w:ascii="Times New Roman" w:hAnsi="Times New Roman" w:cs="Times New Roman"/>
      <w:i/>
      <w:iCs/>
      <w:spacing w:val="0"/>
      <w:sz w:val="17"/>
      <w:szCs w:val="17"/>
      <w:shd w:val="clear" w:color="auto" w:fill="FFFFFF"/>
    </w:rPr>
  </w:style>
  <w:style w:type="character" w:customStyle="1" w:styleId="1111">
    <w:name w:val="Основной текст (11) + Курсив1"/>
    <w:basedOn w:val="110"/>
    <w:rsid w:val="006204BB"/>
    <w:rPr>
      <w:rFonts w:ascii="Times New Roman" w:hAnsi="Times New Roman" w:cs="Times New Roman"/>
      <w:i/>
      <w:iCs/>
      <w:noProof/>
      <w:spacing w:val="0"/>
      <w:sz w:val="17"/>
      <w:szCs w:val="17"/>
      <w:shd w:val="clear" w:color="auto" w:fill="FFFFFF"/>
    </w:rPr>
  </w:style>
  <w:style w:type="character" w:customStyle="1" w:styleId="1121">
    <w:name w:val="Основной текст (11)2"/>
    <w:basedOn w:val="110"/>
    <w:rsid w:val="006204BB"/>
    <w:rPr>
      <w:rFonts w:ascii="Times New Roman" w:hAnsi="Times New Roman" w:cs="Times New Roman"/>
      <w:noProof/>
      <w:spacing w:val="0"/>
      <w:sz w:val="17"/>
      <w:szCs w:val="17"/>
      <w:shd w:val="clear" w:color="auto" w:fill="FFFFFF"/>
    </w:rPr>
  </w:style>
  <w:style w:type="character" w:styleId="af7">
    <w:name w:val="page number"/>
    <w:basedOn w:val="a0"/>
    <w:rsid w:val="006204BB"/>
  </w:style>
  <w:style w:type="paragraph" w:styleId="af8">
    <w:name w:val="Balloon Text"/>
    <w:basedOn w:val="a"/>
    <w:link w:val="af9"/>
    <w:uiPriority w:val="99"/>
    <w:semiHidden/>
    <w:unhideWhenUsed/>
    <w:rsid w:val="0002588D"/>
    <w:pPr>
      <w:spacing w:after="0" w:line="240" w:lineRule="auto"/>
    </w:pPr>
    <w:rPr>
      <w:rFonts w:ascii="Tahoma" w:hAnsi="Tahoma" w:cs="Tahoma"/>
      <w:sz w:val="16"/>
      <w:szCs w:val="16"/>
    </w:rPr>
  </w:style>
  <w:style w:type="character" w:customStyle="1" w:styleId="af9">
    <w:name w:val="Текст выноски Знак"/>
    <w:basedOn w:val="a0"/>
    <w:link w:val="af8"/>
    <w:uiPriority w:val="99"/>
    <w:semiHidden/>
    <w:rsid w:val="0002588D"/>
    <w:rPr>
      <w:rFonts w:ascii="Tahoma" w:hAnsi="Tahoma" w:cs="Tahoma"/>
      <w:sz w:val="16"/>
      <w:szCs w:val="16"/>
    </w:rPr>
  </w:style>
  <w:style w:type="paragraph" w:styleId="afa">
    <w:name w:val="No Spacing"/>
    <w:uiPriority w:val="1"/>
    <w:qFormat/>
    <w:rsid w:val="00BC049A"/>
    <w:pPr>
      <w:spacing w:after="0" w:line="240" w:lineRule="auto"/>
    </w:pPr>
    <w:rPr>
      <w:rFonts w:ascii="Calibri" w:eastAsia="Times New Roman" w:hAnsi="Calibri" w:cs="Times New Roman"/>
      <w:lang w:eastAsia="ru-RU"/>
    </w:rPr>
  </w:style>
  <w:style w:type="paragraph" w:styleId="afb">
    <w:name w:val="TOC Heading"/>
    <w:basedOn w:val="1"/>
    <w:next w:val="a"/>
    <w:uiPriority w:val="39"/>
    <w:unhideWhenUsed/>
    <w:qFormat/>
    <w:rsid w:val="00F40F71"/>
    <w:pPr>
      <w:keepLines/>
      <w:widowControl/>
      <w:autoSpaceDE/>
      <w:autoSpaceDN/>
      <w:adjustRightInd/>
      <w:spacing w:before="480" w:after="0" w:line="276" w:lineRule="auto"/>
      <w:outlineLvl w:val="9"/>
    </w:pPr>
    <w:rPr>
      <w:rFonts w:asciiTheme="majorHAnsi" w:eastAsiaTheme="majorEastAsia" w:hAnsiTheme="majorHAnsi" w:cstheme="majorBidi"/>
      <w:color w:val="2E74B5" w:themeColor="accent1" w:themeShade="BF"/>
      <w:kern w:val="0"/>
      <w:sz w:val="28"/>
      <w:szCs w:val="28"/>
    </w:rPr>
  </w:style>
  <w:style w:type="paragraph" w:styleId="2f0">
    <w:name w:val="toc 2"/>
    <w:basedOn w:val="a"/>
    <w:next w:val="a"/>
    <w:autoRedefine/>
    <w:uiPriority w:val="39"/>
    <w:unhideWhenUsed/>
    <w:qFormat/>
    <w:rsid w:val="00F40F71"/>
    <w:pPr>
      <w:spacing w:after="100" w:line="276" w:lineRule="auto"/>
      <w:ind w:left="220"/>
    </w:pPr>
    <w:rPr>
      <w:rFonts w:eastAsiaTheme="minorEastAsia"/>
      <w:lang w:eastAsia="ru-RU"/>
    </w:rPr>
  </w:style>
  <w:style w:type="paragraph" w:styleId="3e">
    <w:name w:val="toc 3"/>
    <w:basedOn w:val="a"/>
    <w:next w:val="a"/>
    <w:autoRedefine/>
    <w:uiPriority w:val="39"/>
    <w:unhideWhenUsed/>
    <w:qFormat/>
    <w:rsid w:val="00883F37"/>
    <w:pPr>
      <w:tabs>
        <w:tab w:val="right" w:leader="dot" w:pos="10195"/>
      </w:tabs>
      <w:spacing w:after="100" w:line="276" w:lineRule="auto"/>
      <w:ind w:left="284"/>
    </w:pPr>
    <w:rPr>
      <w:rFonts w:eastAsiaTheme="minorEastAsia"/>
      <w:lang w:eastAsia="ru-RU"/>
    </w:rPr>
  </w:style>
  <w:style w:type="paragraph" w:styleId="4f0">
    <w:name w:val="toc 4"/>
    <w:basedOn w:val="a"/>
    <w:next w:val="a"/>
    <w:autoRedefine/>
    <w:uiPriority w:val="39"/>
    <w:unhideWhenUsed/>
    <w:rsid w:val="00F40F71"/>
    <w:pPr>
      <w:spacing w:after="100"/>
      <w:ind w:left="6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5ACC"/>
  </w:style>
  <w:style w:type="paragraph" w:styleId="1">
    <w:name w:val="heading 1"/>
    <w:basedOn w:val="a"/>
    <w:next w:val="a"/>
    <w:link w:val="10"/>
    <w:qFormat/>
    <w:rsid w:val="006204BB"/>
    <w:pPr>
      <w:keepNext/>
      <w:widowControl w:val="0"/>
      <w:autoSpaceDE w:val="0"/>
      <w:autoSpaceDN w:val="0"/>
      <w:adjustRightInd w:val="0"/>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qFormat/>
    <w:rsid w:val="006204BB"/>
    <w:pPr>
      <w:keepNext/>
      <w:widowControl w:val="0"/>
      <w:autoSpaceDE w:val="0"/>
      <w:autoSpaceDN w:val="0"/>
      <w:adjustRightInd w:val="0"/>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link w:val="30"/>
    <w:qFormat/>
    <w:rsid w:val="006204BB"/>
    <w:pPr>
      <w:keepNext/>
      <w:widowControl w:val="0"/>
      <w:autoSpaceDE w:val="0"/>
      <w:autoSpaceDN w:val="0"/>
      <w:adjustRightInd w:val="0"/>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uiPriority w:val="9"/>
    <w:unhideWhenUsed/>
    <w:qFormat/>
    <w:rsid w:val="005F6531"/>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204BB"/>
    <w:rPr>
      <w:rFonts w:ascii="Arial" w:eastAsia="Times New Roman" w:hAnsi="Arial" w:cs="Arial"/>
      <w:b/>
      <w:bCs/>
      <w:kern w:val="32"/>
      <w:sz w:val="32"/>
      <w:szCs w:val="32"/>
      <w:lang w:eastAsia="ru-RU"/>
    </w:rPr>
  </w:style>
  <w:style w:type="character" w:customStyle="1" w:styleId="20">
    <w:name w:val="Заголовок 2 Знак"/>
    <w:basedOn w:val="a0"/>
    <w:link w:val="2"/>
    <w:rsid w:val="006204BB"/>
    <w:rPr>
      <w:rFonts w:ascii="Arial" w:eastAsia="Times New Roman" w:hAnsi="Arial" w:cs="Arial"/>
      <w:b/>
      <w:bCs/>
      <w:i/>
      <w:iCs/>
      <w:sz w:val="28"/>
      <w:szCs w:val="28"/>
      <w:lang w:eastAsia="ru-RU"/>
    </w:rPr>
  </w:style>
  <w:style w:type="character" w:customStyle="1" w:styleId="30">
    <w:name w:val="Заголовок 3 Знак"/>
    <w:basedOn w:val="a0"/>
    <w:link w:val="3"/>
    <w:rsid w:val="006204BB"/>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5F6531"/>
    <w:rPr>
      <w:rFonts w:asciiTheme="majorHAnsi" w:eastAsiaTheme="majorEastAsia" w:hAnsiTheme="majorHAnsi" w:cstheme="majorBidi"/>
      <w:b/>
      <w:bCs/>
      <w:i/>
      <w:iCs/>
      <w:color w:val="5B9BD5" w:themeColor="accent1"/>
    </w:rPr>
  </w:style>
  <w:style w:type="paragraph" w:styleId="a3">
    <w:name w:val="List Paragraph"/>
    <w:basedOn w:val="a"/>
    <w:uiPriority w:val="34"/>
    <w:qFormat/>
    <w:rsid w:val="001A0C8F"/>
    <w:pPr>
      <w:ind w:left="720"/>
      <w:contextualSpacing/>
    </w:pPr>
  </w:style>
  <w:style w:type="character" w:customStyle="1" w:styleId="13">
    <w:name w:val="Основной текст (13)"/>
    <w:basedOn w:val="a0"/>
    <w:rsid w:val="001A0C8F"/>
    <w:rPr>
      <w:rFonts w:ascii="Calibri" w:hAnsi="Calibri"/>
      <w:sz w:val="34"/>
      <w:szCs w:val="34"/>
      <w:lang w:bidi="ar-SA"/>
    </w:rPr>
  </w:style>
  <w:style w:type="character" w:customStyle="1" w:styleId="1310">
    <w:name w:val="Основной текст (13)10"/>
    <w:basedOn w:val="a0"/>
    <w:rsid w:val="001A0C8F"/>
    <w:rPr>
      <w:rFonts w:ascii="Calibri" w:hAnsi="Calibri"/>
      <w:noProof/>
      <w:sz w:val="34"/>
      <w:szCs w:val="34"/>
      <w:lang w:bidi="ar-SA"/>
    </w:rPr>
  </w:style>
  <w:style w:type="paragraph" w:customStyle="1" w:styleId="a4">
    <w:name w:val="осн текст"/>
    <w:basedOn w:val="a"/>
    <w:rsid w:val="006204BB"/>
    <w:pPr>
      <w:shd w:val="clear" w:color="auto" w:fill="FFFFFF"/>
      <w:tabs>
        <w:tab w:val="left" w:pos="1018"/>
      </w:tabs>
      <w:spacing w:after="0" w:line="360" w:lineRule="auto"/>
      <w:ind w:firstLine="454"/>
      <w:jc w:val="both"/>
    </w:pPr>
    <w:rPr>
      <w:rFonts w:ascii="Times New Roman" w:eastAsia="Times New Roman" w:hAnsi="Times New Roman" w:cs="Times New Roman"/>
      <w:b/>
      <w:bCs/>
      <w:sz w:val="28"/>
      <w:szCs w:val="28"/>
      <w:lang w:eastAsia="ru-RU"/>
    </w:rPr>
  </w:style>
  <w:style w:type="paragraph" w:customStyle="1" w:styleId="a5">
    <w:name w:val="А ОСН ТЕКСТ"/>
    <w:basedOn w:val="a"/>
    <w:rsid w:val="006204BB"/>
    <w:pPr>
      <w:spacing w:after="0" w:line="360" w:lineRule="auto"/>
      <w:ind w:firstLine="454"/>
      <w:jc w:val="both"/>
    </w:pPr>
    <w:rPr>
      <w:rFonts w:ascii="Times New Roman" w:eastAsia="Times New Roman" w:hAnsi="Times New Roman" w:cs="Times New Roman"/>
      <w:sz w:val="28"/>
      <w:szCs w:val="28"/>
      <w:lang w:eastAsia="ru-RU"/>
    </w:rPr>
  </w:style>
  <w:style w:type="character" w:styleId="a6">
    <w:name w:val="Hyperlink"/>
    <w:basedOn w:val="a0"/>
    <w:uiPriority w:val="99"/>
    <w:rsid w:val="006204BB"/>
    <w:rPr>
      <w:color w:val="000080"/>
      <w:u w:val="single"/>
    </w:rPr>
  </w:style>
  <w:style w:type="character" w:customStyle="1" w:styleId="a7">
    <w:name w:val="Основной текст Знак"/>
    <w:basedOn w:val="a0"/>
    <w:link w:val="a8"/>
    <w:rsid w:val="006204BB"/>
    <w:rPr>
      <w:shd w:val="clear" w:color="auto" w:fill="FFFFFF"/>
    </w:rPr>
  </w:style>
  <w:style w:type="paragraph" w:styleId="a8">
    <w:name w:val="Body Text"/>
    <w:basedOn w:val="a"/>
    <w:link w:val="a7"/>
    <w:rsid w:val="006204BB"/>
    <w:pPr>
      <w:shd w:val="clear" w:color="auto" w:fill="FFFFFF"/>
      <w:spacing w:after="120" w:line="211" w:lineRule="exact"/>
      <w:jc w:val="right"/>
    </w:pPr>
  </w:style>
  <w:style w:type="character" w:customStyle="1" w:styleId="11">
    <w:name w:val="Основной текст Знак1"/>
    <w:basedOn w:val="a0"/>
    <w:uiPriority w:val="99"/>
    <w:semiHidden/>
    <w:rsid w:val="006204BB"/>
  </w:style>
  <w:style w:type="character" w:customStyle="1" w:styleId="a9">
    <w:name w:val="Основной текст + Полужирный"/>
    <w:basedOn w:val="a7"/>
    <w:rsid w:val="006204BB"/>
    <w:rPr>
      <w:b/>
      <w:bCs/>
      <w:shd w:val="clear" w:color="auto" w:fill="FFFFFF"/>
    </w:rPr>
  </w:style>
  <w:style w:type="character" w:customStyle="1" w:styleId="100">
    <w:name w:val="Основной текст (10)_"/>
    <w:basedOn w:val="a0"/>
    <w:link w:val="101"/>
    <w:rsid w:val="006204BB"/>
    <w:rPr>
      <w:b/>
      <w:bCs/>
      <w:sz w:val="17"/>
      <w:szCs w:val="17"/>
      <w:shd w:val="clear" w:color="auto" w:fill="FFFFFF"/>
    </w:rPr>
  </w:style>
  <w:style w:type="paragraph" w:customStyle="1" w:styleId="101">
    <w:name w:val="Основной текст (10)1"/>
    <w:basedOn w:val="a"/>
    <w:link w:val="100"/>
    <w:rsid w:val="006204BB"/>
    <w:pPr>
      <w:shd w:val="clear" w:color="auto" w:fill="FFFFFF"/>
      <w:spacing w:after="120" w:line="192" w:lineRule="exact"/>
      <w:jc w:val="right"/>
    </w:pPr>
    <w:rPr>
      <w:b/>
      <w:bCs/>
      <w:sz w:val="17"/>
      <w:szCs w:val="17"/>
    </w:rPr>
  </w:style>
  <w:style w:type="character" w:customStyle="1" w:styleId="102">
    <w:name w:val="Основной текст (10)"/>
    <w:basedOn w:val="100"/>
    <w:rsid w:val="006204BB"/>
    <w:rPr>
      <w:b/>
      <w:bCs/>
      <w:noProof/>
      <w:sz w:val="17"/>
      <w:szCs w:val="17"/>
      <w:shd w:val="clear" w:color="auto" w:fill="FFFFFF"/>
    </w:rPr>
  </w:style>
  <w:style w:type="character" w:customStyle="1" w:styleId="110">
    <w:name w:val="Основной текст (11)_"/>
    <w:basedOn w:val="a0"/>
    <w:link w:val="111"/>
    <w:rsid w:val="006204BB"/>
    <w:rPr>
      <w:sz w:val="17"/>
      <w:szCs w:val="17"/>
      <w:shd w:val="clear" w:color="auto" w:fill="FFFFFF"/>
    </w:rPr>
  </w:style>
  <w:style w:type="paragraph" w:customStyle="1" w:styleId="111">
    <w:name w:val="Основной текст (11)1"/>
    <w:basedOn w:val="a"/>
    <w:link w:val="110"/>
    <w:rsid w:val="006204BB"/>
    <w:pPr>
      <w:shd w:val="clear" w:color="auto" w:fill="FFFFFF"/>
      <w:spacing w:before="120" w:after="0" w:line="182" w:lineRule="exact"/>
    </w:pPr>
    <w:rPr>
      <w:sz w:val="17"/>
      <w:szCs w:val="17"/>
    </w:rPr>
  </w:style>
  <w:style w:type="character" w:customStyle="1" w:styleId="112">
    <w:name w:val="Основной текст (11) + Полужирный"/>
    <w:basedOn w:val="110"/>
    <w:rsid w:val="006204BB"/>
    <w:rPr>
      <w:b/>
      <w:bCs/>
      <w:sz w:val="17"/>
      <w:szCs w:val="17"/>
      <w:shd w:val="clear" w:color="auto" w:fill="FFFFFF"/>
    </w:rPr>
  </w:style>
  <w:style w:type="character" w:customStyle="1" w:styleId="113">
    <w:name w:val="Основной текст (11)"/>
    <w:basedOn w:val="110"/>
    <w:rsid w:val="006204BB"/>
    <w:rPr>
      <w:noProof/>
      <w:sz w:val="17"/>
      <w:szCs w:val="17"/>
      <w:shd w:val="clear" w:color="auto" w:fill="FFFFFF"/>
    </w:rPr>
  </w:style>
  <w:style w:type="character" w:customStyle="1" w:styleId="12">
    <w:name w:val="Заголовок №1_"/>
    <w:basedOn w:val="a0"/>
    <w:link w:val="114"/>
    <w:rsid w:val="006204BB"/>
    <w:rPr>
      <w:rFonts w:ascii="Calibri" w:hAnsi="Calibri"/>
      <w:sz w:val="34"/>
      <w:szCs w:val="34"/>
      <w:shd w:val="clear" w:color="auto" w:fill="FFFFFF"/>
    </w:rPr>
  </w:style>
  <w:style w:type="paragraph" w:customStyle="1" w:styleId="114">
    <w:name w:val="Заголовок №11"/>
    <w:basedOn w:val="a"/>
    <w:link w:val="12"/>
    <w:rsid w:val="006204BB"/>
    <w:pPr>
      <w:shd w:val="clear" w:color="auto" w:fill="FFFFFF"/>
      <w:spacing w:after="300" w:line="240" w:lineRule="atLeast"/>
      <w:outlineLvl w:val="0"/>
    </w:pPr>
    <w:rPr>
      <w:rFonts w:ascii="Calibri" w:hAnsi="Calibri"/>
      <w:sz w:val="34"/>
      <w:szCs w:val="34"/>
    </w:rPr>
  </w:style>
  <w:style w:type="character" w:customStyle="1" w:styleId="14">
    <w:name w:val="Заголовок №1"/>
    <w:basedOn w:val="12"/>
    <w:rsid w:val="006204BB"/>
    <w:rPr>
      <w:rFonts w:ascii="Calibri" w:hAnsi="Calibri"/>
      <w:sz w:val="34"/>
      <w:szCs w:val="34"/>
      <w:shd w:val="clear" w:color="auto" w:fill="FFFFFF"/>
    </w:rPr>
  </w:style>
  <w:style w:type="character" w:customStyle="1" w:styleId="51">
    <w:name w:val="Основной текст + Полужирный51"/>
    <w:basedOn w:val="a7"/>
    <w:rsid w:val="006204BB"/>
    <w:rPr>
      <w:b/>
      <w:bCs/>
      <w:shd w:val="clear" w:color="auto" w:fill="FFFFFF"/>
    </w:rPr>
  </w:style>
  <w:style w:type="character" w:customStyle="1" w:styleId="50">
    <w:name w:val="Основной текст + Полужирный50"/>
    <w:basedOn w:val="a7"/>
    <w:rsid w:val="006204BB"/>
    <w:rPr>
      <w:b/>
      <w:bCs/>
      <w:shd w:val="clear" w:color="auto" w:fill="FFFFFF"/>
    </w:rPr>
  </w:style>
  <w:style w:type="paragraph" w:styleId="aa">
    <w:name w:val="footnote text"/>
    <w:basedOn w:val="a"/>
    <w:link w:val="ab"/>
    <w:semiHidden/>
    <w:rsid w:val="006204BB"/>
    <w:pPr>
      <w:spacing w:after="200" w:line="276" w:lineRule="auto"/>
    </w:pPr>
    <w:rPr>
      <w:rFonts w:ascii="Calibri" w:eastAsia="Calibri" w:hAnsi="Calibri" w:cs="Times New Roman"/>
      <w:sz w:val="20"/>
      <w:szCs w:val="20"/>
    </w:rPr>
  </w:style>
  <w:style w:type="character" w:customStyle="1" w:styleId="ab">
    <w:name w:val="Текст сноски Знак"/>
    <w:basedOn w:val="a0"/>
    <w:link w:val="aa"/>
    <w:semiHidden/>
    <w:rsid w:val="006204BB"/>
    <w:rPr>
      <w:rFonts w:ascii="Calibri" w:eastAsia="Calibri" w:hAnsi="Calibri" w:cs="Times New Roman"/>
      <w:sz w:val="20"/>
      <w:szCs w:val="20"/>
    </w:rPr>
  </w:style>
  <w:style w:type="character" w:styleId="ac">
    <w:name w:val="footnote reference"/>
    <w:basedOn w:val="a0"/>
    <w:semiHidden/>
    <w:rsid w:val="006204BB"/>
    <w:rPr>
      <w:vertAlign w:val="superscript"/>
    </w:rPr>
  </w:style>
  <w:style w:type="character" w:customStyle="1" w:styleId="12pt">
    <w:name w:val="Заголовок №1 + Интервал 2 pt"/>
    <w:basedOn w:val="12"/>
    <w:rsid w:val="006204BB"/>
    <w:rPr>
      <w:rFonts w:ascii="Calibri" w:hAnsi="Calibri" w:cs="Calibri"/>
      <w:spacing w:val="50"/>
      <w:sz w:val="34"/>
      <w:szCs w:val="34"/>
      <w:shd w:val="clear" w:color="auto" w:fill="FFFFFF"/>
    </w:rPr>
  </w:style>
  <w:style w:type="character" w:customStyle="1" w:styleId="1120">
    <w:name w:val="Заголовок №112"/>
    <w:basedOn w:val="12"/>
    <w:rsid w:val="006204BB"/>
    <w:rPr>
      <w:rFonts w:ascii="Calibri" w:hAnsi="Calibri" w:cs="Calibri"/>
      <w:spacing w:val="0"/>
      <w:sz w:val="34"/>
      <w:szCs w:val="34"/>
      <w:shd w:val="clear" w:color="auto" w:fill="FFFFFF"/>
    </w:rPr>
  </w:style>
  <w:style w:type="character" w:customStyle="1" w:styleId="49">
    <w:name w:val="Основной текст + Полужирный49"/>
    <w:basedOn w:val="a7"/>
    <w:rsid w:val="006204BB"/>
    <w:rPr>
      <w:rFonts w:ascii="Times New Roman" w:hAnsi="Times New Roman" w:cs="Times New Roman"/>
      <w:b/>
      <w:bCs/>
      <w:spacing w:val="0"/>
      <w:shd w:val="clear" w:color="auto" w:fill="FFFFFF"/>
    </w:rPr>
  </w:style>
  <w:style w:type="character" w:customStyle="1" w:styleId="31">
    <w:name w:val="Заголовок №3_"/>
    <w:basedOn w:val="a0"/>
    <w:link w:val="310"/>
    <w:rsid w:val="006204BB"/>
    <w:rPr>
      <w:b/>
      <w:bCs/>
      <w:shd w:val="clear" w:color="auto" w:fill="FFFFFF"/>
    </w:rPr>
  </w:style>
  <w:style w:type="paragraph" w:customStyle="1" w:styleId="310">
    <w:name w:val="Заголовок №31"/>
    <w:basedOn w:val="a"/>
    <w:link w:val="31"/>
    <w:rsid w:val="006204BB"/>
    <w:pPr>
      <w:shd w:val="clear" w:color="auto" w:fill="FFFFFF"/>
      <w:spacing w:after="0" w:line="211" w:lineRule="exact"/>
      <w:jc w:val="both"/>
      <w:outlineLvl w:val="2"/>
    </w:pPr>
    <w:rPr>
      <w:b/>
      <w:bCs/>
    </w:rPr>
  </w:style>
  <w:style w:type="character" w:customStyle="1" w:styleId="32">
    <w:name w:val="Заголовок №3 + Не полужирный"/>
    <w:basedOn w:val="31"/>
    <w:rsid w:val="006204BB"/>
    <w:rPr>
      <w:b/>
      <w:bCs/>
      <w:shd w:val="clear" w:color="auto" w:fill="FFFFFF"/>
    </w:rPr>
  </w:style>
  <w:style w:type="character" w:customStyle="1" w:styleId="39">
    <w:name w:val="Заголовок №3 + Не полужирный9"/>
    <w:basedOn w:val="31"/>
    <w:rsid w:val="006204BB"/>
    <w:rPr>
      <w:b/>
      <w:bCs/>
      <w:noProof/>
      <w:shd w:val="clear" w:color="auto" w:fill="FFFFFF"/>
    </w:rPr>
  </w:style>
  <w:style w:type="character" w:customStyle="1" w:styleId="317">
    <w:name w:val="Заголовок №317"/>
    <w:basedOn w:val="31"/>
    <w:rsid w:val="006204BB"/>
    <w:rPr>
      <w:b/>
      <w:bCs/>
      <w:noProof/>
      <w:shd w:val="clear" w:color="auto" w:fill="FFFFFF"/>
    </w:rPr>
  </w:style>
  <w:style w:type="character" w:customStyle="1" w:styleId="316">
    <w:name w:val="Заголовок №316"/>
    <w:basedOn w:val="31"/>
    <w:rsid w:val="006204BB"/>
    <w:rPr>
      <w:b/>
      <w:bCs/>
      <w:shd w:val="clear" w:color="auto" w:fill="FFFFFF"/>
    </w:rPr>
  </w:style>
  <w:style w:type="character" w:customStyle="1" w:styleId="ad">
    <w:name w:val="Основной текст + Курсив"/>
    <w:basedOn w:val="a7"/>
    <w:rsid w:val="006204BB"/>
    <w:rPr>
      <w:rFonts w:ascii="Times New Roman" w:hAnsi="Times New Roman" w:cs="Times New Roman"/>
      <w:i/>
      <w:iCs/>
      <w:spacing w:val="0"/>
      <w:shd w:val="clear" w:color="auto" w:fill="FFFFFF"/>
    </w:rPr>
  </w:style>
  <w:style w:type="character" w:customStyle="1" w:styleId="62">
    <w:name w:val="Основной текст + Курсив62"/>
    <w:basedOn w:val="a7"/>
    <w:rsid w:val="006204BB"/>
    <w:rPr>
      <w:rFonts w:ascii="Times New Roman" w:hAnsi="Times New Roman" w:cs="Times New Roman"/>
      <w:i/>
      <w:iCs/>
      <w:noProof/>
      <w:spacing w:val="0"/>
      <w:shd w:val="clear" w:color="auto" w:fill="FFFFFF"/>
    </w:rPr>
  </w:style>
  <w:style w:type="character" w:customStyle="1" w:styleId="61">
    <w:name w:val="Основной текст + Курсив61"/>
    <w:basedOn w:val="a7"/>
    <w:rsid w:val="006204BB"/>
    <w:rPr>
      <w:rFonts w:ascii="Times New Roman" w:hAnsi="Times New Roman" w:cs="Times New Roman"/>
      <w:i/>
      <w:iCs/>
      <w:spacing w:val="0"/>
      <w:shd w:val="clear" w:color="auto" w:fill="FFFFFF"/>
    </w:rPr>
  </w:style>
  <w:style w:type="character" w:customStyle="1" w:styleId="47">
    <w:name w:val="Основной текст + Полужирный47"/>
    <w:aliases w:val="Курсив"/>
    <w:basedOn w:val="a7"/>
    <w:rsid w:val="006204BB"/>
    <w:rPr>
      <w:rFonts w:ascii="Times New Roman" w:hAnsi="Times New Roman" w:cs="Times New Roman"/>
      <w:b/>
      <w:bCs/>
      <w:i/>
      <w:iCs/>
      <w:spacing w:val="0"/>
      <w:shd w:val="clear" w:color="auto" w:fill="FFFFFF"/>
    </w:rPr>
  </w:style>
  <w:style w:type="character" w:customStyle="1" w:styleId="46">
    <w:name w:val="Основной текст + Полужирный46"/>
    <w:aliases w:val="Курсив30"/>
    <w:basedOn w:val="a7"/>
    <w:rsid w:val="006204BB"/>
    <w:rPr>
      <w:rFonts w:ascii="Times New Roman" w:hAnsi="Times New Roman" w:cs="Times New Roman"/>
      <w:b/>
      <w:bCs/>
      <w:i/>
      <w:iCs/>
      <w:noProof/>
      <w:spacing w:val="0"/>
      <w:shd w:val="clear" w:color="auto" w:fill="FFFFFF"/>
    </w:rPr>
  </w:style>
  <w:style w:type="character" w:customStyle="1" w:styleId="130">
    <w:name w:val="Основной текст (13)_"/>
    <w:basedOn w:val="a0"/>
    <w:link w:val="131"/>
    <w:rsid w:val="006204BB"/>
    <w:rPr>
      <w:rFonts w:ascii="Calibri" w:hAnsi="Calibri"/>
      <w:sz w:val="34"/>
      <w:szCs w:val="34"/>
      <w:shd w:val="clear" w:color="auto" w:fill="FFFFFF"/>
    </w:rPr>
  </w:style>
  <w:style w:type="paragraph" w:customStyle="1" w:styleId="131">
    <w:name w:val="Основной текст (13)1"/>
    <w:basedOn w:val="a"/>
    <w:link w:val="130"/>
    <w:rsid w:val="006204BB"/>
    <w:pPr>
      <w:shd w:val="clear" w:color="auto" w:fill="FFFFFF"/>
      <w:spacing w:before="420" w:after="180" w:line="360" w:lineRule="exact"/>
      <w:jc w:val="center"/>
    </w:pPr>
    <w:rPr>
      <w:rFonts w:ascii="Calibri" w:hAnsi="Calibri"/>
      <w:sz w:val="34"/>
      <w:szCs w:val="34"/>
    </w:rPr>
  </w:style>
  <w:style w:type="character" w:customStyle="1" w:styleId="132pt">
    <w:name w:val="Основной текст (13) + Интервал 2 pt"/>
    <w:basedOn w:val="130"/>
    <w:rsid w:val="006204BB"/>
    <w:rPr>
      <w:rFonts w:ascii="Calibri" w:hAnsi="Calibri"/>
      <w:spacing w:val="50"/>
      <w:sz w:val="34"/>
      <w:szCs w:val="34"/>
      <w:shd w:val="clear" w:color="auto" w:fill="FFFFFF"/>
    </w:rPr>
  </w:style>
  <w:style w:type="character" w:customStyle="1" w:styleId="22">
    <w:name w:val="Заголовок №2 (2)_"/>
    <w:basedOn w:val="a0"/>
    <w:link w:val="221"/>
    <w:rsid w:val="006204BB"/>
    <w:rPr>
      <w:b/>
      <w:bCs/>
      <w:sz w:val="25"/>
      <w:szCs w:val="25"/>
      <w:shd w:val="clear" w:color="auto" w:fill="FFFFFF"/>
    </w:rPr>
  </w:style>
  <w:style w:type="paragraph" w:customStyle="1" w:styleId="221">
    <w:name w:val="Заголовок №2 (2)1"/>
    <w:basedOn w:val="a"/>
    <w:link w:val="22"/>
    <w:rsid w:val="006204BB"/>
    <w:pPr>
      <w:shd w:val="clear" w:color="auto" w:fill="FFFFFF"/>
      <w:spacing w:before="180" w:after="180" w:line="240" w:lineRule="atLeast"/>
      <w:jc w:val="both"/>
      <w:outlineLvl w:val="1"/>
    </w:pPr>
    <w:rPr>
      <w:b/>
      <w:bCs/>
      <w:sz w:val="25"/>
      <w:szCs w:val="25"/>
    </w:rPr>
  </w:style>
  <w:style w:type="character" w:customStyle="1" w:styleId="45">
    <w:name w:val="Основной текст + Полужирный45"/>
    <w:aliases w:val="Курсив29"/>
    <w:basedOn w:val="a7"/>
    <w:rsid w:val="006204BB"/>
    <w:rPr>
      <w:rFonts w:ascii="Times New Roman" w:hAnsi="Times New Roman" w:cs="Times New Roman"/>
      <w:b/>
      <w:bCs/>
      <w:i/>
      <w:iCs/>
      <w:spacing w:val="0"/>
      <w:shd w:val="clear" w:color="auto" w:fill="FFFFFF"/>
    </w:rPr>
  </w:style>
  <w:style w:type="character" w:customStyle="1" w:styleId="44">
    <w:name w:val="Основной текст + Полужирный44"/>
    <w:aliases w:val="Курсив28"/>
    <w:basedOn w:val="a7"/>
    <w:rsid w:val="006204BB"/>
    <w:rPr>
      <w:rFonts w:ascii="Times New Roman" w:hAnsi="Times New Roman" w:cs="Times New Roman"/>
      <w:b/>
      <w:bCs/>
      <w:i/>
      <w:iCs/>
      <w:noProof/>
      <w:spacing w:val="0"/>
      <w:shd w:val="clear" w:color="auto" w:fill="FFFFFF"/>
    </w:rPr>
  </w:style>
  <w:style w:type="character" w:customStyle="1" w:styleId="59">
    <w:name w:val="Основной текст + Курсив59"/>
    <w:basedOn w:val="a7"/>
    <w:rsid w:val="006204BB"/>
    <w:rPr>
      <w:rFonts w:ascii="Times New Roman" w:hAnsi="Times New Roman" w:cs="Times New Roman"/>
      <w:i/>
      <w:iCs/>
      <w:spacing w:val="0"/>
      <w:shd w:val="clear" w:color="auto" w:fill="FFFFFF"/>
    </w:rPr>
  </w:style>
  <w:style w:type="character" w:customStyle="1" w:styleId="57">
    <w:name w:val="Основной текст + Курсив57"/>
    <w:basedOn w:val="a7"/>
    <w:rsid w:val="006204BB"/>
    <w:rPr>
      <w:rFonts w:ascii="Times New Roman" w:hAnsi="Times New Roman" w:cs="Times New Roman"/>
      <w:i/>
      <w:iCs/>
      <w:spacing w:val="0"/>
      <w:shd w:val="clear" w:color="auto" w:fill="FFFFFF"/>
    </w:rPr>
  </w:style>
  <w:style w:type="character" w:customStyle="1" w:styleId="43">
    <w:name w:val="Основной текст + Полужирный43"/>
    <w:basedOn w:val="a7"/>
    <w:rsid w:val="006204BB"/>
    <w:rPr>
      <w:rFonts w:ascii="Times New Roman" w:hAnsi="Times New Roman" w:cs="Times New Roman"/>
      <w:b/>
      <w:bCs/>
      <w:spacing w:val="0"/>
      <w:shd w:val="clear" w:color="auto" w:fill="FFFFFF"/>
    </w:rPr>
  </w:style>
  <w:style w:type="character" w:customStyle="1" w:styleId="42">
    <w:name w:val="Основной текст + Полужирный42"/>
    <w:basedOn w:val="a7"/>
    <w:rsid w:val="006204BB"/>
    <w:rPr>
      <w:rFonts w:ascii="Times New Roman" w:hAnsi="Times New Roman" w:cs="Times New Roman"/>
      <w:b/>
      <w:bCs/>
      <w:noProof/>
      <w:spacing w:val="0"/>
      <w:shd w:val="clear" w:color="auto" w:fill="FFFFFF"/>
    </w:rPr>
  </w:style>
  <w:style w:type="character" w:customStyle="1" w:styleId="140">
    <w:name w:val="Основной текст (14)_"/>
    <w:basedOn w:val="a0"/>
    <w:link w:val="141"/>
    <w:rsid w:val="006204BB"/>
    <w:rPr>
      <w:i/>
      <w:iCs/>
      <w:shd w:val="clear" w:color="auto" w:fill="FFFFFF"/>
    </w:rPr>
  </w:style>
  <w:style w:type="paragraph" w:customStyle="1" w:styleId="141">
    <w:name w:val="Основной текст (14)1"/>
    <w:basedOn w:val="a"/>
    <w:link w:val="140"/>
    <w:rsid w:val="006204BB"/>
    <w:pPr>
      <w:shd w:val="clear" w:color="auto" w:fill="FFFFFF"/>
      <w:spacing w:after="0" w:line="211" w:lineRule="exact"/>
      <w:ind w:firstLine="400"/>
      <w:jc w:val="both"/>
    </w:pPr>
    <w:rPr>
      <w:i/>
      <w:iCs/>
    </w:rPr>
  </w:style>
  <w:style w:type="character" w:customStyle="1" w:styleId="142">
    <w:name w:val="Основной текст (14) + Не курсив"/>
    <w:basedOn w:val="140"/>
    <w:rsid w:val="006204BB"/>
    <w:rPr>
      <w:i/>
      <w:iCs/>
      <w:shd w:val="clear" w:color="auto" w:fill="FFFFFF"/>
    </w:rPr>
  </w:style>
  <w:style w:type="character" w:customStyle="1" w:styleId="143">
    <w:name w:val="Основной текст (14)"/>
    <w:basedOn w:val="140"/>
    <w:rsid w:val="006204BB"/>
    <w:rPr>
      <w:i/>
      <w:iCs/>
      <w:noProof/>
      <w:shd w:val="clear" w:color="auto" w:fill="FFFFFF"/>
    </w:rPr>
  </w:style>
  <w:style w:type="character" w:customStyle="1" w:styleId="56">
    <w:name w:val="Основной текст + Курсив56"/>
    <w:basedOn w:val="a7"/>
    <w:rsid w:val="006204BB"/>
    <w:rPr>
      <w:rFonts w:ascii="Times New Roman" w:hAnsi="Times New Roman" w:cs="Times New Roman"/>
      <w:i/>
      <w:iCs/>
      <w:noProof/>
      <w:spacing w:val="0"/>
      <w:shd w:val="clear" w:color="auto" w:fill="FFFFFF"/>
    </w:rPr>
  </w:style>
  <w:style w:type="character" w:customStyle="1" w:styleId="1270">
    <w:name w:val="Основной текст (12)70"/>
    <w:basedOn w:val="a0"/>
    <w:rsid w:val="006204BB"/>
    <w:rPr>
      <w:rFonts w:ascii="Times New Roman" w:hAnsi="Times New Roman" w:cs="Times New Roman"/>
      <w:noProof/>
      <w:spacing w:val="0"/>
      <w:sz w:val="19"/>
      <w:szCs w:val="19"/>
      <w:lang w:bidi="ar-SA"/>
    </w:rPr>
  </w:style>
  <w:style w:type="character" w:customStyle="1" w:styleId="41">
    <w:name w:val="Основной текст + Полужирный41"/>
    <w:basedOn w:val="a7"/>
    <w:rsid w:val="006204BB"/>
    <w:rPr>
      <w:rFonts w:ascii="Times New Roman" w:hAnsi="Times New Roman" w:cs="Times New Roman"/>
      <w:b/>
      <w:bCs/>
      <w:spacing w:val="0"/>
      <w:shd w:val="clear" w:color="auto" w:fill="FFFFFF"/>
    </w:rPr>
  </w:style>
  <w:style w:type="character" w:customStyle="1" w:styleId="400">
    <w:name w:val="Основной текст + Полужирный40"/>
    <w:basedOn w:val="a7"/>
    <w:rsid w:val="006204BB"/>
    <w:rPr>
      <w:rFonts w:ascii="Times New Roman" w:hAnsi="Times New Roman" w:cs="Times New Roman"/>
      <w:b/>
      <w:bCs/>
      <w:noProof/>
      <w:spacing w:val="0"/>
      <w:shd w:val="clear" w:color="auto" w:fill="FFFFFF"/>
    </w:rPr>
  </w:style>
  <w:style w:type="character" w:customStyle="1" w:styleId="1269">
    <w:name w:val="Основной текст (12)69"/>
    <w:basedOn w:val="a0"/>
    <w:rsid w:val="006204BB"/>
    <w:rPr>
      <w:rFonts w:ascii="Times New Roman" w:hAnsi="Times New Roman" w:cs="Times New Roman"/>
      <w:noProof/>
      <w:spacing w:val="0"/>
      <w:sz w:val="19"/>
      <w:szCs w:val="19"/>
      <w:lang w:bidi="ar-SA"/>
    </w:rPr>
  </w:style>
  <w:style w:type="character" w:customStyle="1" w:styleId="15">
    <w:name w:val="Основной текст (15) + Не курсив"/>
    <w:basedOn w:val="a0"/>
    <w:rsid w:val="006204BB"/>
    <w:rPr>
      <w:i/>
      <w:iCs/>
      <w:sz w:val="19"/>
      <w:szCs w:val="19"/>
      <w:lang w:bidi="ar-SA"/>
    </w:rPr>
  </w:style>
  <w:style w:type="character" w:customStyle="1" w:styleId="150">
    <w:name w:val="Основной текст (15)"/>
    <w:basedOn w:val="a0"/>
    <w:rsid w:val="006204BB"/>
    <w:rPr>
      <w:i/>
      <w:iCs/>
      <w:noProof/>
      <w:sz w:val="19"/>
      <w:szCs w:val="19"/>
      <w:lang w:bidi="ar-SA"/>
    </w:rPr>
  </w:style>
  <w:style w:type="character" w:customStyle="1" w:styleId="1268">
    <w:name w:val="Основной текст (12)68"/>
    <w:basedOn w:val="a0"/>
    <w:rsid w:val="006204BB"/>
    <w:rPr>
      <w:rFonts w:ascii="Times New Roman" w:hAnsi="Times New Roman" w:cs="Times New Roman"/>
      <w:spacing w:val="0"/>
      <w:sz w:val="19"/>
      <w:szCs w:val="19"/>
      <w:u w:val="single"/>
      <w:lang w:bidi="ar-SA"/>
    </w:rPr>
  </w:style>
  <w:style w:type="character" w:customStyle="1" w:styleId="390">
    <w:name w:val="Основной текст + Полужирный39"/>
    <w:basedOn w:val="a7"/>
    <w:rsid w:val="006204BB"/>
    <w:rPr>
      <w:rFonts w:ascii="Times New Roman" w:hAnsi="Times New Roman" w:cs="Times New Roman"/>
      <w:b/>
      <w:bCs/>
      <w:spacing w:val="0"/>
      <w:shd w:val="clear" w:color="auto" w:fill="FFFFFF"/>
    </w:rPr>
  </w:style>
  <w:style w:type="character" w:customStyle="1" w:styleId="37">
    <w:name w:val="Основной текст + Полужирный37"/>
    <w:aliases w:val="Курсив27"/>
    <w:basedOn w:val="a7"/>
    <w:rsid w:val="006204BB"/>
    <w:rPr>
      <w:rFonts w:ascii="Times New Roman" w:hAnsi="Times New Roman" w:cs="Times New Roman"/>
      <w:b/>
      <w:bCs/>
      <w:i/>
      <w:iCs/>
      <w:spacing w:val="0"/>
      <w:shd w:val="clear" w:color="auto" w:fill="FFFFFF"/>
    </w:rPr>
  </w:style>
  <w:style w:type="character" w:customStyle="1" w:styleId="38">
    <w:name w:val="Заголовок №3 + Не полужирный8"/>
    <w:basedOn w:val="31"/>
    <w:rsid w:val="006204BB"/>
    <w:rPr>
      <w:rFonts w:ascii="Times New Roman" w:hAnsi="Times New Roman" w:cs="Times New Roman"/>
      <w:b/>
      <w:bCs/>
      <w:spacing w:val="0"/>
      <w:shd w:val="clear" w:color="auto" w:fill="FFFFFF"/>
    </w:rPr>
  </w:style>
  <w:style w:type="character" w:customStyle="1" w:styleId="36">
    <w:name w:val="Основной текст + Полужирный36"/>
    <w:aliases w:val="Курсив26"/>
    <w:basedOn w:val="a7"/>
    <w:rsid w:val="006204BB"/>
    <w:rPr>
      <w:rFonts w:ascii="Times New Roman" w:hAnsi="Times New Roman" w:cs="Times New Roman"/>
      <w:b/>
      <w:bCs/>
      <w:i/>
      <w:iCs/>
      <w:noProof/>
      <w:spacing w:val="0"/>
      <w:shd w:val="clear" w:color="auto" w:fill="FFFFFF"/>
    </w:rPr>
  </w:style>
  <w:style w:type="character" w:customStyle="1" w:styleId="370">
    <w:name w:val="Заголовок №3 + Не полужирный7"/>
    <w:basedOn w:val="31"/>
    <w:rsid w:val="006204BB"/>
    <w:rPr>
      <w:rFonts w:ascii="Times New Roman" w:hAnsi="Times New Roman" w:cs="Times New Roman"/>
      <w:b/>
      <w:bCs/>
      <w:noProof/>
      <w:spacing w:val="0"/>
      <w:shd w:val="clear" w:color="auto" w:fill="FFFFFF"/>
    </w:rPr>
  </w:style>
  <w:style w:type="character" w:customStyle="1" w:styleId="360">
    <w:name w:val="Заголовок №3 + Не полужирный6"/>
    <w:aliases w:val="Курсив25"/>
    <w:basedOn w:val="31"/>
    <w:rsid w:val="006204BB"/>
    <w:rPr>
      <w:rFonts w:ascii="Times New Roman" w:hAnsi="Times New Roman" w:cs="Times New Roman"/>
      <w:b/>
      <w:bCs/>
      <w:i/>
      <w:iCs/>
      <w:spacing w:val="0"/>
      <w:shd w:val="clear" w:color="auto" w:fill="FFFFFF"/>
    </w:rPr>
  </w:style>
  <w:style w:type="character" w:customStyle="1" w:styleId="55">
    <w:name w:val="Основной текст + Курсив55"/>
    <w:basedOn w:val="a7"/>
    <w:rsid w:val="006204BB"/>
    <w:rPr>
      <w:rFonts w:ascii="Times New Roman" w:hAnsi="Times New Roman" w:cs="Times New Roman"/>
      <w:i/>
      <w:iCs/>
      <w:spacing w:val="0"/>
      <w:shd w:val="clear" w:color="auto" w:fill="FFFFFF"/>
    </w:rPr>
  </w:style>
  <w:style w:type="character" w:customStyle="1" w:styleId="35">
    <w:name w:val="Основной текст + Полужирный35"/>
    <w:basedOn w:val="a7"/>
    <w:rsid w:val="006204BB"/>
    <w:rPr>
      <w:rFonts w:ascii="Times New Roman" w:hAnsi="Times New Roman" w:cs="Times New Roman"/>
      <w:b/>
      <w:bCs/>
      <w:spacing w:val="0"/>
      <w:shd w:val="clear" w:color="auto" w:fill="FFFFFF"/>
    </w:rPr>
  </w:style>
  <w:style w:type="character" w:customStyle="1" w:styleId="34">
    <w:name w:val="Основной текст + Полужирный34"/>
    <w:basedOn w:val="a7"/>
    <w:rsid w:val="006204BB"/>
    <w:rPr>
      <w:rFonts w:ascii="Times New Roman" w:hAnsi="Times New Roman" w:cs="Times New Roman"/>
      <w:b/>
      <w:bCs/>
      <w:noProof/>
      <w:spacing w:val="0"/>
      <w:shd w:val="clear" w:color="auto" w:fill="FFFFFF"/>
    </w:rPr>
  </w:style>
  <w:style w:type="character" w:customStyle="1" w:styleId="54">
    <w:name w:val="Основной текст + Курсив54"/>
    <w:basedOn w:val="a7"/>
    <w:rsid w:val="006204BB"/>
    <w:rPr>
      <w:rFonts w:ascii="Times New Roman" w:hAnsi="Times New Roman" w:cs="Times New Roman"/>
      <w:i/>
      <w:iCs/>
      <w:noProof/>
      <w:spacing w:val="0"/>
      <w:shd w:val="clear" w:color="auto" w:fill="FFFFFF"/>
    </w:rPr>
  </w:style>
  <w:style w:type="character" w:customStyle="1" w:styleId="120">
    <w:name w:val="Основной текст (12) + Курсив"/>
    <w:basedOn w:val="a0"/>
    <w:rsid w:val="006204BB"/>
    <w:rPr>
      <w:rFonts w:ascii="Times New Roman" w:hAnsi="Times New Roman" w:cs="Times New Roman"/>
      <w:i/>
      <w:iCs/>
      <w:spacing w:val="0"/>
      <w:sz w:val="19"/>
      <w:szCs w:val="19"/>
      <w:lang w:bidi="ar-SA"/>
    </w:rPr>
  </w:style>
  <w:style w:type="character" w:customStyle="1" w:styleId="33">
    <w:name w:val="Основной текст + Полужирный33"/>
    <w:aliases w:val="Курсив24"/>
    <w:basedOn w:val="a7"/>
    <w:rsid w:val="006204BB"/>
    <w:rPr>
      <w:rFonts w:ascii="Times New Roman" w:hAnsi="Times New Roman" w:cs="Times New Roman"/>
      <w:b/>
      <w:bCs/>
      <w:i/>
      <w:iCs/>
      <w:spacing w:val="0"/>
      <w:shd w:val="clear" w:color="auto" w:fill="FFFFFF"/>
    </w:rPr>
  </w:style>
  <w:style w:type="character" w:customStyle="1" w:styleId="53">
    <w:name w:val="Основной текст + Курсив53"/>
    <w:basedOn w:val="a7"/>
    <w:rsid w:val="006204BB"/>
    <w:rPr>
      <w:rFonts w:ascii="Times New Roman" w:hAnsi="Times New Roman" w:cs="Times New Roman"/>
      <w:i/>
      <w:iCs/>
      <w:spacing w:val="0"/>
      <w:shd w:val="clear" w:color="auto" w:fill="FFFFFF"/>
    </w:rPr>
  </w:style>
  <w:style w:type="character" w:customStyle="1" w:styleId="311">
    <w:name w:val="Основной текст + Полужирный31"/>
    <w:basedOn w:val="a7"/>
    <w:rsid w:val="006204BB"/>
    <w:rPr>
      <w:rFonts w:ascii="Times New Roman" w:hAnsi="Times New Roman" w:cs="Times New Roman"/>
      <w:b/>
      <w:bCs/>
      <w:spacing w:val="0"/>
      <w:shd w:val="clear" w:color="auto" w:fill="FFFFFF"/>
    </w:rPr>
  </w:style>
  <w:style w:type="character" w:customStyle="1" w:styleId="300">
    <w:name w:val="Основной текст + Полужирный30"/>
    <w:basedOn w:val="a7"/>
    <w:rsid w:val="006204BB"/>
    <w:rPr>
      <w:rFonts w:ascii="Times New Roman" w:hAnsi="Times New Roman" w:cs="Times New Roman"/>
      <w:b/>
      <w:bCs/>
      <w:noProof/>
      <w:spacing w:val="0"/>
      <w:shd w:val="clear" w:color="auto" w:fill="FFFFFF"/>
    </w:rPr>
  </w:style>
  <w:style w:type="character" w:customStyle="1" w:styleId="324">
    <w:name w:val="Заголовок №3 (2) + Не полужирный4"/>
    <w:aliases w:val="Не курсив16"/>
    <w:basedOn w:val="a0"/>
    <w:rsid w:val="006204BB"/>
    <w:rPr>
      <w:b/>
      <w:bCs/>
      <w:i/>
      <w:iCs/>
      <w:sz w:val="22"/>
      <w:szCs w:val="22"/>
      <w:lang w:bidi="ar-SA"/>
    </w:rPr>
  </w:style>
  <w:style w:type="character" w:customStyle="1" w:styleId="28">
    <w:name w:val="Основной текст + Полужирный28"/>
    <w:basedOn w:val="a7"/>
    <w:rsid w:val="006204BB"/>
    <w:rPr>
      <w:rFonts w:ascii="Times New Roman" w:hAnsi="Times New Roman" w:cs="Times New Roman"/>
      <w:b/>
      <w:bCs/>
      <w:spacing w:val="0"/>
      <w:shd w:val="clear" w:color="auto" w:fill="FFFFFF"/>
    </w:rPr>
  </w:style>
  <w:style w:type="character" w:customStyle="1" w:styleId="1266">
    <w:name w:val="Основной текст (12)66"/>
    <w:basedOn w:val="a0"/>
    <w:rsid w:val="006204BB"/>
    <w:rPr>
      <w:rFonts w:ascii="Times New Roman" w:hAnsi="Times New Roman" w:cs="Times New Roman"/>
      <w:noProof/>
      <w:spacing w:val="0"/>
      <w:sz w:val="19"/>
      <w:szCs w:val="19"/>
    </w:rPr>
  </w:style>
  <w:style w:type="character" w:customStyle="1" w:styleId="220">
    <w:name w:val="Заголовок №2 (2)"/>
    <w:basedOn w:val="22"/>
    <w:rsid w:val="006204BB"/>
    <w:rPr>
      <w:rFonts w:ascii="Times New Roman" w:hAnsi="Times New Roman" w:cs="Times New Roman"/>
      <w:b w:val="0"/>
      <w:bCs w:val="0"/>
      <w:noProof/>
      <w:spacing w:val="0"/>
      <w:sz w:val="25"/>
      <w:szCs w:val="25"/>
      <w:shd w:val="clear" w:color="auto" w:fill="FFFFFF"/>
    </w:rPr>
  </w:style>
  <w:style w:type="character" w:customStyle="1" w:styleId="27">
    <w:name w:val="Основной текст + Полужирный27"/>
    <w:basedOn w:val="a7"/>
    <w:rsid w:val="006204BB"/>
    <w:rPr>
      <w:rFonts w:ascii="Times New Roman" w:hAnsi="Times New Roman" w:cs="Times New Roman"/>
      <w:b/>
      <w:bCs/>
      <w:spacing w:val="0"/>
      <w:shd w:val="clear" w:color="auto" w:fill="FFFFFF"/>
    </w:rPr>
  </w:style>
  <w:style w:type="character" w:customStyle="1" w:styleId="26">
    <w:name w:val="Основной текст + Полужирный26"/>
    <w:aliases w:val="Курсив21"/>
    <w:basedOn w:val="a7"/>
    <w:rsid w:val="006204BB"/>
    <w:rPr>
      <w:rFonts w:ascii="Times New Roman" w:hAnsi="Times New Roman" w:cs="Times New Roman"/>
      <w:b/>
      <w:bCs/>
      <w:i/>
      <w:iCs/>
      <w:spacing w:val="0"/>
      <w:shd w:val="clear" w:color="auto" w:fill="FFFFFF"/>
    </w:rPr>
  </w:style>
  <w:style w:type="character" w:customStyle="1" w:styleId="25">
    <w:name w:val="Основной текст + Полужирный25"/>
    <w:aliases w:val="Курсив20"/>
    <w:basedOn w:val="a7"/>
    <w:rsid w:val="006204BB"/>
    <w:rPr>
      <w:rFonts w:ascii="Times New Roman" w:hAnsi="Times New Roman" w:cs="Times New Roman"/>
      <w:b/>
      <w:bCs/>
      <w:i/>
      <w:iCs/>
      <w:noProof/>
      <w:spacing w:val="0"/>
      <w:shd w:val="clear" w:color="auto" w:fill="FFFFFF"/>
    </w:rPr>
  </w:style>
  <w:style w:type="character" w:customStyle="1" w:styleId="24">
    <w:name w:val="Основной текст + Полужирный24"/>
    <w:aliases w:val="Курсив19"/>
    <w:basedOn w:val="a7"/>
    <w:rsid w:val="006204BB"/>
    <w:rPr>
      <w:rFonts w:ascii="Times New Roman" w:hAnsi="Times New Roman" w:cs="Times New Roman"/>
      <w:b/>
      <w:bCs/>
      <w:i/>
      <w:iCs/>
      <w:spacing w:val="0"/>
      <w:shd w:val="clear" w:color="auto" w:fill="FFFFFF"/>
    </w:rPr>
  </w:style>
  <w:style w:type="character" w:customStyle="1" w:styleId="510">
    <w:name w:val="Основной текст + Курсив51"/>
    <w:basedOn w:val="a7"/>
    <w:rsid w:val="006204BB"/>
    <w:rPr>
      <w:rFonts w:ascii="Times New Roman" w:hAnsi="Times New Roman" w:cs="Times New Roman"/>
      <w:i/>
      <w:iCs/>
      <w:spacing w:val="0"/>
      <w:shd w:val="clear" w:color="auto" w:fill="FFFFFF"/>
    </w:rPr>
  </w:style>
  <w:style w:type="character" w:customStyle="1" w:styleId="500">
    <w:name w:val="Основной текст + Курсив50"/>
    <w:basedOn w:val="a7"/>
    <w:rsid w:val="006204BB"/>
    <w:rPr>
      <w:rFonts w:ascii="Times New Roman" w:hAnsi="Times New Roman" w:cs="Times New Roman"/>
      <w:i/>
      <w:iCs/>
      <w:noProof/>
      <w:spacing w:val="0"/>
      <w:shd w:val="clear" w:color="auto" w:fill="FFFFFF"/>
    </w:rPr>
  </w:style>
  <w:style w:type="character" w:customStyle="1" w:styleId="23">
    <w:name w:val="Основной текст + Полужирный23"/>
    <w:aliases w:val="Курсив18"/>
    <w:basedOn w:val="a7"/>
    <w:rsid w:val="006204BB"/>
    <w:rPr>
      <w:rFonts w:ascii="Times New Roman" w:hAnsi="Times New Roman" w:cs="Times New Roman"/>
      <w:b/>
      <w:bCs/>
      <w:i/>
      <w:iCs/>
      <w:noProof/>
      <w:spacing w:val="0"/>
      <w:shd w:val="clear" w:color="auto" w:fill="FFFFFF"/>
    </w:rPr>
  </w:style>
  <w:style w:type="character" w:customStyle="1" w:styleId="48">
    <w:name w:val="Основной текст + Курсив48"/>
    <w:basedOn w:val="a7"/>
    <w:rsid w:val="006204BB"/>
    <w:rPr>
      <w:rFonts w:ascii="Times New Roman" w:hAnsi="Times New Roman" w:cs="Times New Roman"/>
      <w:i/>
      <w:iCs/>
      <w:spacing w:val="0"/>
      <w:shd w:val="clear" w:color="auto" w:fill="FFFFFF"/>
    </w:rPr>
  </w:style>
  <w:style w:type="character" w:customStyle="1" w:styleId="470">
    <w:name w:val="Основной текст + Курсив47"/>
    <w:basedOn w:val="a7"/>
    <w:rsid w:val="006204BB"/>
    <w:rPr>
      <w:rFonts w:ascii="Times New Roman" w:hAnsi="Times New Roman" w:cs="Times New Roman"/>
      <w:i/>
      <w:iCs/>
      <w:noProof/>
      <w:spacing w:val="0"/>
      <w:shd w:val="clear" w:color="auto" w:fill="FFFFFF"/>
    </w:rPr>
  </w:style>
  <w:style w:type="character" w:customStyle="1" w:styleId="222">
    <w:name w:val="Основной текст + Полужирный22"/>
    <w:basedOn w:val="a7"/>
    <w:rsid w:val="006204BB"/>
    <w:rPr>
      <w:rFonts w:ascii="Times New Roman" w:hAnsi="Times New Roman" w:cs="Times New Roman"/>
      <w:b/>
      <w:bCs/>
      <w:spacing w:val="0"/>
      <w:shd w:val="clear" w:color="auto" w:fill="FFFFFF"/>
    </w:rPr>
  </w:style>
  <w:style w:type="character" w:customStyle="1" w:styleId="21">
    <w:name w:val="Основной текст + Полужирный21"/>
    <w:basedOn w:val="a7"/>
    <w:rsid w:val="006204BB"/>
    <w:rPr>
      <w:rFonts w:ascii="Times New Roman" w:hAnsi="Times New Roman" w:cs="Times New Roman"/>
      <w:b/>
      <w:bCs/>
      <w:noProof/>
      <w:spacing w:val="0"/>
      <w:shd w:val="clear" w:color="auto" w:fill="FFFFFF"/>
    </w:rPr>
  </w:style>
  <w:style w:type="character" w:customStyle="1" w:styleId="323">
    <w:name w:val="Заголовок №3 (2) + Не полужирный3"/>
    <w:aliases w:val="Не курсив15"/>
    <w:basedOn w:val="a0"/>
    <w:rsid w:val="006204BB"/>
    <w:rPr>
      <w:rFonts w:ascii="Times New Roman" w:hAnsi="Times New Roman" w:cs="Times New Roman"/>
      <w:b/>
      <w:bCs/>
      <w:i/>
      <w:iCs/>
      <w:spacing w:val="0"/>
      <w:sz w:val="22"/>
      <w:szCs w:val="22"/>
      <w:lang w:bidi="ar-SA"/>
    </w:rPr>
  </w:style>
  <w:style w:type="character" w:customStyle="1" w:styleId="320">
    <w:name w:val="Заголовок №3 (2)"/>
    <w:basedOn w:val="a0"/>
    <w:rsid w:val="006204BB"/>
    <w:rPr>
      <w:rFonts w:ascii="Times New Roman" w:hAnsi="Times New Roman" w:cs="Times New Roman"/>
      <w:b/>
      <w:bCs/>
      <w:i/>
      <w:iCs/>
      <w:noProof/>
      <w:spacing w:val="0"/>
      <w:sz w:val="22"/>
      <w:szCs w:val="22"/>
      <w:lang w:bidi="ar-SA"/>
    </w:rPr>
  </w:style>
  <w:style w:type="character" w:customStyle="1" w:styleId="1265">
    <w:name w:val="Основной текст (12)65"/>
    <w:basedOn w:val="a0"/>
    <w:rsid w:val="006204BB"/>
    <w:rPr>
      <w:rFonts w:ascii="Times New Roman" w:hAnsi="Times New Roman" w:cs="Times New Roman"/>
      <w:noProof/>
      <w:spacing w:val="0"/>
      <w:sz w:val="19"/>
      <w:szCs w:val="19"/>
      <w:lang w:bidi="ar-SA"/>
    </w:rPr>
  </w:style>
  <w:style w:type="character" w:customStyle="1" w:styleId="450">
    <w:name w:val="Основной текст + Курсив45"/>
    <w:basedOn w:val="a7"/>
    <w:rsid w:val="006204BB"/>
    <w:rPr>
      <w:rFonts w:ascii="Times New Roman" w:hAnsi="Times New Roman" w:cs="Times New Roman"/>
      <w:i/>
      <w:iCs/>
      <w:spacing w:val="0"/>
      <w:shd w:val="clear" w:color="auto" w:fill="FFFFFF"/>
    </w:rPr>
  </w:style>
  <w:style w:type="character" w:customStyle="1" w:styleId="440">
    <w:name w:val="Основной текст + Курсив44"/>
    <w:basedOn w:val="a7"/>
    <w:rsid w:val="006204BB"/>
    <w:rPr>
      <w:rFonts w:ascii="Times New Roman" w:hAnsi="Times New Roman" w:cs="Times New Roman"/>
      <w:i/>
      <w:iCs/>
      <w:noProof/>
      <w:spacing w:val="0"/>
      <w:shd w:val="clear" w:color="auto" w:fill="FFFFFF"/>
    </w:rPr>
  </w:style>
  <w:style w:type="character" w:customStyle="1" w:styleId="200">
    <w:name w:val="Основной текст + Полужирный20"/>
    <w:basedOn w:val="a7"/>
    <w:rsid w:val="006204BB"/>
    <w:rPr>
      <w:rFonts w:ascii="Times New Roman" w:hAnsi="Times New Roman" w:cs="Times New Roman"/>
      <w:b/>
      <w:bCs/>
      <w:spacing w:val="0"/>
      <w:shd w:val="clear" w:color="auto" w:fill="FFFFFF"/>
    </w:rPr>
  </w:style>
  <w:style w:type="character" w:customStyle="1" w:styleId="19">
    <w:name w:val="Основной текст + Полужирный19"/>
    <w:basedOn w:val="a7"/>
    <w:rsid w:val="006204BB"/>
    <w:rPr>
      <w:rFonts w:ascii="Times New Roman" w:hAnsi="Times New Roman" w:cs="Times New Roman"/>
      <w:b/>
      <w:bCs/>
      <w:noProof/>
      <w:spacing w:val="0"/>
      <w:shd w:val="clear" w:color="auto" w:fill="FFFFFF"/>
    </w:rPr>
  </w:style>
  <w:style w:type="character" w:customStyle="1" w:styleId="1413">
    <w:name w:val="Основной текст (14) + Не курсив13"/>
    <w:basedOn w:val="140"/>
    <w:rsid w:val="006204BB"/>
    <w:rPr>
      <w:rFonts w:ascii="Times New Roman" w:hAnsi="Times New Roman" w:cs="Times New Roman"/>
      <w:i/>
      <w:iCs/>
      <w:spacing w:val="0"/>
      <w:shd w:val="clear" w:color="auto" w:fill="FFFFFF"/>
    </w:rPr>
  </w:style>
  <w:style w:type="character" w:customStyle="1" w:styleId="14108">
    <w:name w:val="Основной текст (14)108"/>
    <w:basedOn w:val="140"/>
    <w:rsid w:val="006204BB"/>
    <w:rPr>
      <w:rFonts w:ascii="Times New Roman" w:hAnsi="Times New Roman" w:cs="Times New Roman"/>
      <w:i w:val="0"/>
      <w:iCs w:val="0"/>
      <w:noProof/>
      <w:spacing w:val="0"/>
      <w:shd w:val="clear" w:color="auto" w:fill="FFFFFF"/>
    </w:rPr>
  </w:style>
  <w:style w:type="character" w:customStyle="1" w:styleId="1411">
    <w:name w:val="Основной текст (14) + Не курсив11"/>
    <w:basedOn w:val="140"/>
    <w:rsid w:val="006204BB"/>
    <w:rPr>
      <w:rFonts w:ascii="Times New Roman" w:hAnsi="Times New Roman" w:cs="Times New Roman"/>
      <w:i/>
      <w:iCs/>
      <w:spacing w:val="0"/>
      <w:shd w:val="clear" w:color="auto" w:fill="FFFFFF"/>
    </w:rPr>
  </w:style>
  <w:style w:type="character" w:customStyle="1" w:styleId="430">
    <w:name w:val="Основной текст + Курсив43"/>
    <w:basedOn w:val="a7"/>
    <w:rsid w:val="006204BB"/>
    <w:rPr>
      <w:rFonts w:ascii="Times New Roman" w:hAnsi="Times New Roman" w:cs="Times New Roman"/>
      <w:i/>
      <w:iCs/>
      <w:spacing w:val="0"/>
      <w:shd w:val="clear" w:color="auto" w:fill="FFFFFF"/>
    </w:rPr>
  </w:style>
  <w:style w:type="character" w:customStyle="1" w:styleId="420">
    <w:name w:val="Основной текст + Курсив42"/>
    <w:basedOn w:val="a7"/>
    <w:rsid w:val="006204BB"/>
    <w:rPr>
      <w:rFonts w:ascii="Times New Roman" w:hAnsi="Times New Roman" w:cs="Times New Roman"/>
      <w:i/>
      <w:iCs/>
      <w:noProof/>
      <w:spacing w:val="0"/>
      <w:shd w:val="clear" w:color="auto" w:fill="FFFFFF"/>
    </w:rPr>
  </w:style>
  <w:style w:type="character" w:customStyle="1" w:styleId="18">
    <w:name w:val="Основной текст + Полужирный18"/>
    <w:aliases w:val="Курсив17"/>
    <w:basedOn w:val="a7"/>
    <w:rsid w:val="006204BB"/>
    <w:rPr>
      <w:rFonts w:ascii="Times New Roman" w:hAnsi="Times New Roman" w:cs="Times New Roman"/>
      <w:b/>
      <w:bCs/>
      <w:i/>
      <w:iCs/>
      <w:spacing w:val="0"/>
      <w:shd w:val="clear" w:color="auto" w:fill="FFFFFF"/>
    </w:rPr>
  </w:style>
  <w:style w:type="character" w:customStyle="1" w:styleId="17">
    <w:name w:val="Основной текст + Полужирный17"/>
    <w:aliases w:val="Курсив16"/>
    <w:basedOn w:val="a7"/>
    <w:rsid w:val="006204BB"/>
    <w:rPr>
      <w:rFonts w:ascii="Times New Roman" w:hAnsi="Times New Roman" w:cs="Times New Roman"/>
      <w:b/>
      <w:bCs/>
      <w:i/>
      <w:iCs/>
      <w:noProof/>
      <w:spacing w:val="0"/>
      <w:shd w:val="clear" w:color="auto" w:fill="FFFFFF"/>
    </w:rPr>
  </w:style>
  <w:style w:type="character" w:customStyle="1" w:styleId="16">
    <w:name w:val="Основной текст (16)"/>
    <w:basedOn w:val="a0"/>
    <w:rsid w:val="006204BB"/>
    <w:rPr>
      <w:rFonts w:ascii="Calibri" w:hAnsi="Calibri"/>
      <w:b/>
      <w:bCs/>
      <w:noProof/>
      <w:sz w:val="23"/>
      <w:szCs w:val="23"/>
      <w:lang w:bidi="ar-SA"/>
    </w:rPr>
  </w:style>
  <w:style w:type="character" w:customStyle="1" w:styleId="160">
    <w:name w:val="Основной текст + Полужирный16"/>
    <w:basedOn w:val="a7"/>
    <w:rsid w:val="006204BB"/>
    <w:rPr>
      <w:rFonts w:ascii="Times New Roman" w:hAnsi="Times New Roman" w:cs="Times New Roman"/>
      <w:b/>
      <w:bCs/>
      <w:spacing w:val="0"/>
      <w:shd w:val="clear" w:color="auto" w:fill="FFFFFF"/>
    </w:rPr>
  </w:style>
  <w:style w:type="character" w:customStyle="1" w:styleId="170">
    <w:name w:val="Основной текст (17)_"/>
    <w:basedOn w:val="a0"/>
    <w:link w:val="171"/>
    <w:rsid w:val="006204BB"/>
    <w:rPr>
      <w:b/>
      <w:bCs/>
      <w:shd w:val="clear" w:color="auto" w:fill="FFFFFF"/>
    </w:rPr>
  </w:style>
  <w:style w:type="paragraph" w:customStyle="1" w:styleId="171">
    <w:name w:val="Основной текст (17)1"/>
    <w:basedOn w:val="a"/>
    <w:link w:val="170"/>
    <w:rsid w:val="006204BB"/>
    <w:pPr>
      <w:shd w:val="clear" w:color="auto" w:fill="FFFFFF"/>
      <w:spacing w:after="60" w:line="211" w:lineRule="exact"/>
      <w:ind w:firstLine="400"/>
      <w:jc w:val="both"/>
    </w:pPr>
    <w:rPr>
      <w:b/>
      <w:bCs/>
    </w:rPr>
  </w:style>
  <w:style w:type="character" w:customStyle="1" w:styleId="172">
    <w:name w:val="Основной текст (17) + Не полужирный"/>
    <w:basedOn w:val="170"/>
    <w:rsid w:val="006204BB"/>
    <w:rPr>
      <w:b/>
      <w:bCs/>
      <w:shd w:val="clear" w:color="auto" w:fill="FFFFFF"/>
    </w:rPr>
  </w:style>
  <w:style w:type="character" w:customStyle="1" w:styleId="173">
    <w:name w:val="Основной текст (17)"/>
    <w:basedOn w:val="170"/>
    <w:rsid w:val="006204BB"/>
    <w:rPr>
      <w:b/>
      <w:bCs/>
      <w:noProof/>
      <w:shd w:val="clear" w:color="auto" w:fill="FFFFFF"/>
    </w:rPr>
  </w:style>
  <w:style w:type="character" w:customStyle="1" w:styleId="350">
    <w:name w:val="Заголовок №3 + Не полужирный5"/>
    <w:basedOn w:val="31"/>
    <w:rsid w:val="006204BB"/>
    <w:rPr>
      <w:rFonts w:ascii="Times New Roman" w:hAnsi="Times New Roman" w:cs="Times New Roman"/>
      <w:b/>
      <w:bCs/>
      <w:spacing w:val="0"/>
      <w:shd w:val="clear" w:color="auto" w:fill="FFFFFF"/>
    </w:rPr>
  </w:style>
  <w:style w:type="character" w:customStyle="1" w:styleId="314">
    <w:name w:val="Заголовок №314"/>
    <w:basedOn w:val="31"/>
    <w:rsid w:val="006204BB"/>
    <w:rPr>
      <w:rFonts w:ascii="Times New Roman" w:hAnsi="Times New Roman" w:cs="Times New Roman"/>
      <w:b w:val="0"/>
      <w:bCs w:val="0"/>
      <w:noProof/>
      <w:spacing w:val="0"/>
      <w:shd w:val="clear" w:color="auto" w:fill="FFFFFF"/>
    </w:rPr>
  </w:style>
  <w:style w:type="character" w:customStyle="1" w:styleId="14105">
    <w:name w:val="Основной текст (14)105"/>
    <w:basedOn w:val="140"/>
    <w:rsid w:val="006204BB"/>
    <w:rPr>
      <w:rFonts w:ascii="Times New Roman" w:hAnsi="Times New Roman" w:cs="Times New Roman"/>
      <w:i w:val="0"/>
      <w:iCs w:val="0"/>
      <w:noProof/>
      <w:spacing w:val="0"/>
      <w:shd w:val="clear" w:color="auto" w:fill="FFFFFF"/>
    </w:rPr>
  </w:style>
  <w:style w:type="character" w:customStyle="1" w:styleId="14103">
    <w:name w:val="Основной текст (14)103"/>
    <w:basedOn w:val="140"/>
    <w:rsid w:val="006204BB"/>
    <w:rPr>
      <w:rFonts w:ascii="Times New Roman" w:hAnsi="Times New Roman" w:cs="Times New Roman"/>
      <w:i w:val="0"/>
      <w:iCs w:val="0"/>
      <w:noProof/>
      <w:spacing w:val="0"/>
      <w:shd w:val="clear" w:color="auto" w:fill="FFFFFF"/>
    </w:rPr>
  </w:style>
  <w:style w:type="character" w:customStyle="1" w:styleId="14101">
    <w:name w:val="Основной текст (14)101"/>
    <w:basedOn w:val="140"/>
    <w:rsid w:val="006204BB"/>
    <w:rPr>
      <w:rFonts w:ascii="Times New Roman" w:hAnsi="Times New Roman" w:cs="Times New Roman"/>
      <w:i w:val="0"/>
      <w:iCs w:val="0"/>
      <w:noProof/>
      <w:spacing w:val="0"/>
      <w:shd w:val="clear" w:color="auto" w:fill="FFFFFF"/>
    </w:rPr>
  </w:style>
  <w:style w:type="character" w:customStyle="1" w:styleId="1499">
    <w:name w:val="Основной текст (14)99"/>
    <w:basedOn w:val="140"/>
    <w:rsid w:val="006204BB"/>
    <w:rPr>
      <w:rFonts w:ascii="Times New Roman" w:hAnsi="Times New Roman" w:cs="Times New Roman"/>
      <w:i w:val="0"/>
      <w:iCs w:val="0"/>
      <w:noProof/>
      <w:spacing w:val="0"/>
      <w:shd w:val="clear" w:color="auto" w:fill="FFFFFF"/>
    </w:rPr>
  </w:style>
  <w:style w:type="character" w:customStyle="1" w:styleId="1497">
    <w:name w:val="Основной текст (14)97"/>
    <w:basedOn w:val="140"/>
    <w:rsid w:val="006204BB"/>
    <w:rPr>
      <w:rFonts w:ascii="Times New Roman" w:hAnsi="Times New Roman" w:cs="Times New Roman"/>
      <w:i w:val="0"/>
      <w:iCs w:val="0"/>
      <w:noProof/>
      <w:spacing w:val="0"/>
      <w:shd w:val="clear" w:color="auto" w:fill="FFFFFF"/>
    </w:rPr>
  </w:style>
  <w:style w:type="character" w:customStyle="1" w:styleId="1495">
    <w:name w:val="Основной текст (14)95"/>
    <w:basedOn w:val="140"/>
    <w:rsid w:val="006204BB"/>
    <w:rPr>
      <w:rFonts w:ascii="Times New Roman" w:hAnsi="Times New Roman" w:cs="Times New Roman"/>
      <w:i w:val="0"/>
      <w:iCs w:val="0"/>
      <w:noProof/>
      <w:spacing w:val="0"/>
      <w:shd w:val="clear" w:color="auto" w:fill="FFFFFF"/>
    </w:rPr>
  </w:style>
  <w:style w:type="character" w:customStyle="1" w:styleId="1491">
    <w:name w:val="Основной текст (14)91"/>
    <w:basedOn w:val="140"/>
    <w:rsid w:val="006204BB"/>
    <w:rPr>
      <w:rFonts w:ascii="Times New Roman" w:hAnsi="Times New Roman" w:cs="Times New Roman"/>
      <w:i w:val="0"/>
      <w:iCs w:val="0"/>
      <w:noProof/>
      <w:spacing w:val="0"/>
      <w:shd w:val="clear" w:color="auto" w:fill="FFFFFF"/>
    </w:rPr>
  </w:style>
  <w:style w:type="character" w:customStyle="1" w:styleId="1489">
    <w:name w:val="Основной текст (14)89"/>
    <w:basedOn w:val="140"/>
    <w:rsid w:val="006204BB"/>
    <w:rPr>
      <w:rFonts w:ascii="Times New Roman" w:hAnsi="Times New Roman" w:cs="Times New Roman"/>
      <w:i w:val="0"/>
      <w:iCs w:val="0"/>
      <w:noProof/>
      <w:spacing w:val="0"/>
      <w:shd w:val="clear" w:color="auto" w:fill="FFFFFF"/>
    </w:rPr>
  </w:style>
  <w:style w:type="character" w:customStyle="1" w:styleId="1487">
    <w:name w:val="Основной текст (14)87"/>
    <w:basedOn w:val="140"/>
    <w:rsid w:val="006204BB"/>
    <w:rPr>
      <w:rFonts w:ascii="Times New Roman" w:hAnsi="Times New Roman" w:cs="Times New Roman"/>
      <w:i w:val="0"/>
      <w:iCs w:val="0"/>
      <w:noProof/>
      <w:spacing w:val="0"/>
      <w:shd w:val="clear" w:color="auto" w:fill="FFFFFF"/>
    </w:rPr>
  </w:style>
  <w:style w:type="character" w:customStyle="1" w:styleId="330">
    <w:name w:val="Заголовок №3 (3)"/>
    <w:basedOn w:val="a0"/>
    <w:rsid w:val="006204BB"/>
    <w:rPr>
      <w:rFonts w:ascii="Calibri" w:hAnsi="Calibri" w:cs="Calibri"/>
      <w:b/>
      <w:bCs/>
      <w:noProof/>
      <w:spacing w:val="0"/>
      <w:sz w:val="23"/>
      <w:szCs w:val="23"/>
      <w:lang w:bidi="ar-SA"/>
    </w:rPr>
  </w:style>
  <w:style w:type="character" w:customStyle="1" w:styleId="1485">
    <w:name w:val="Основной текст (14)85"/>
    <w:basedOn w:val="140"/>
    <w:rsid w:val="006204BB"/>
    <w:rPr>
      <w:rFonts w:ascii="Times New Roman" w:hAnsi="Times New Roman" w:cs="Times New Roman"/>
      <w:i w:val="0"/>
      <w:iCs w:val="0"/>
      <w:noProof/>
      <w:spacing w:val="0"/>
      <w:shd w:val="clear" w:color="auto" w:fill="FFFFFF"/>
    </w:rPr>
  </w:style>
  <w:style w:type="character" w:customStyle="1" w:styleId="1483">
    <w:name w:val="Основной текст (14)83"/>
    <w:basedOn w:val="140"/>
    <w:rsid w:val="006204BB"/>
    <w:rPr>
      <w:rFonts w:ascii="Times New Roman" w:hAnsi="Times New Roman" w:cs="Times New Roman"/>
      <w:i w:val="0"/>
      <w:iCs w:val="0"/>
      <w:noProof/>
      <w:spacing w:val="0"/>
      <w:shd w:val="clear" w:color="auto" w:fill="FFFFFF"/>
    </w:rPr>
  </w:style>
  <w:style w:type="character" w:customStyle="1" w:styleId="3319">
    <w:name w:val="Заголовок №3 (3)19"/>
    <w:basedOn w:val="a0"/>
    <w:rsid w:val="006204BB"/>
    <w:rPr>
      <w:rFonts w:ascii="Calibri" w:hAnsi="Calibri" w:cs="Calibri"/>
      <w:b/>
      <w:bCs/>
      <w:noProof/>
      <w:spacing w:val="0"/>
      <w:sz w:val="23"/>
      <w:szCs w:val="23"/>
      <w:lang w:bidi="ar-SA"/>
    </w:rPr>
  </w:style>
  <w:style w:type="character" w:customStyle="1" w:styleId="1481">
    <w:name w:val="Основной текст (14)81"/>
    <w:basedOn w:val="140"/>
    <w:rsid w:val="006204BB"/>
    <w:rPr>
      <w:rFonts w:ascii="Times New Roman" w:hAnsi="Times New Roman" w:cs="Times New Roman"/>
      <w:i w:val="0"/>
      <w:iCs w:val="0"/>
      <w:noProof/>
      <w:spacing w:val="0"/>
      <w:shd w:val="clear" w:color="auto" w:fill="FFFFFF"/>
    </w:rPr>
  </w:style>
  <w:style w:type="character" w:customStyle="1" w:styleId="1479">
    <w:name w:val="Основной текст (14)79"/>
    <w:basedOn w:val="140"/>
    <w:rsid w:val="006204BB"/>
    <w:rPr>
      <w:rFonts w:ascii="Times New Roman" w:hAnsi="Times New Roman" w:cs="Times New Roman"/>
      <w:i w:val="0"/>
      <w:iCs w:val="0"/>
      <w:noProof/>
      <w:spacing w:val="0"/>
      <w:shd w:val="clear" w:color="auto" w:fill="FFFFFF"/>
    </w:rPr>
  </w:style>
  <w:style w:type="character" w:customStyle="1" w:styleId="1477">
    <w:name w:val="Основной текст (14)77"/>
    <w:basedOn w:val="140"/>
    <w:rsid w:val="006204BB"/>
    <w:rPr>
      <w:rFonts w:ascii="Times New Roman" w:hAnsi="Times New Roman" w:cs="Times New Roman"/>
      <w:i w:val="0"/>
      <w:iCs w:val="0"/>
      <w:noProof/>
      <w:spacing w:val="0"/>
      <w:shd w:val="clear" w:color="auto" w:fill="FFFFFF"/>
    </w:rPr>
  </w:style>
  <w:style w:type="character" w:customStyle="1" w:styleId="1475">
    <w:name w:val="Основной текст (14)75"/>
    <w:basedOn w:val="140"/>
    <w:rsid w:val="006204BB"/>
    <w:rPr>
      <w:rFonts w:ascii="Times New Roman" w:hAnsi="Times New Roman" w:cs="Times New Roman"/>
      <w:i w:val="0"/>
      <w:iCs w:val="0"/>
      <w:noProof/>
      <w:spacing w:val="0"/>
      <w:shd w:val="clear" w:color="auto" w:fill="FFFFFF"/>
    </w:rPr>
  </w:style>
  <w:style w:type="character" w:customStyle="1" w:styleId="1473">
    <w:name w:val="Основной текст (14)73"/>
    <w:basedOn w:val="140"/>
    <w:rsid w:val="006204BB"/>
    <w:rPr>
      <w:rFonts w:ascii="Times New Roman" w:hAnsi="Times New Roman" w:cs="Times New Roman"/>
      <w:i w:val="0"/>
      <w:iCs w:val="0"/>
      <w:noProof/>
      <w:spacing w:val="0"/>
      <w:shd w:val="clear" w:color="auto" w:fill="FFFFFF"/>
    </w:rPr>
  </w:style>
  <w:style w:type="character" w:customStyle="1" w:styleId="1471">
    <w:name w:val="Основной текст (14)71"/>
    <w:basedOn w:val="140"/>
    <w:rsid w:val="006204BB"/>
    <w:rPr>
      <w:rFonts w:ascii="Times New Roman" w:hAnsi="Times New Roman" w:cs="Times New Roman"/>
      <w:i w:val="0"/>
      <w:iCs w:val="0"/>
      <w:noProof/>
      <w:spacing w:val="0"/>
      <w:shd w:val="clear" w:color="auto" w:fill="FFFFFF"/>
    </w:rPr>
  </w:style>
  <w:style w:type="character" w:customStyle="1" w:styleId="1469">
    <w:name w:val="Основной текст (14)69"/>
    <w:basedOn w:val="140"/>
    <w:rsid w:val="006204BB"/>
    <w:rPr>
      <w:rFonts w:ascii="Times New Roman" w:hAnsi="Times New Roman" w:cs="Times New Roman"/>
      <w:i w:val="0"/>
      <w:iCs w:val="0"/>
      <w:noProof/>
      <w:spacing w:val="0"/>
      <w:shd w:val="clear" w:color="auto" w:fill="FFFFFF"/>
    </w:rPr>
  </w:style>
  <w:style w:type="character" w:customStyle="1" w:styleId="1467">
    <w:name w:val="Основной текст (14)67"/>
    <w:basedOn w:val="140"/>
    <w:rsid w:val="006204BB"/>
    <w:rPr>
      <w:rFonts w:ascii="Times New Roman" w:hAnsi="Times New Roman" w:cs="Times New Roman"/>
      <w:i w:val="0"/>
      <w:iCs w:val="0"/>
      <w:noProof/>
      <w:spacing w:val="0"/>
      <w:shd w:val="clear" w:color="auto" w:fill="FFFFFF"/>
    </w:rPr>
  </w:style>
  <w:style w:type="character" w:customStyle="1" w:styleId="1465">
    <w:name w:val="Основной текст (14)65"/>
    <w:basedOn w:val="140"/>
    <w:rsid w:val="006204BB"/>
    <w:rPr>
      <w:rFonts w:ascii="Times New Roman" w:hAnsi="Times New Roman" w:cs="Times New Roman"/>
      <w:i w:val="0"/>
      <w:iCs w:val="0"/>
      <w:noProof/>
      <w:spacing w:val="0"/>
      <w:shd w:val="clear" w:color="auto" w:fill="FFFFFF"/>
    </w:rPr>
  </w:style>
  <w:style w:type="character" w:customStyle="1" w:styleId="1463">
    <w:name w:val="Основной текст (14)63"/>
    <w:basedOn w:val="140"/>
    <w:rsid w:val="006204BB"/>
    <w:rPr>
      <w:rFonts w:ascii="Times New Roman" w:hAnsi="Times New Roman" w:cs="Times New Roman"/>
      <w:i w:val="0"/>
      <w:iCs w:val="0"/>
      <w:noProof/>
      <w:spacing w:val="0"/>
      <w:shd w:val="clear" w:color="auto" w:fill="FFFFFF"/>
    </w:rPr>
  </w:style>
  <w:style w:type="character" w:customStyle="1" w:styleId="1462">
    <w:name w:val="Основной текст (14)62"/>
    <w:basedOn w:val="140"/>
    <w:rsid w:val="006204BB"/>
    <w:rPr>
      <w:rFonts w:ascii="Times New Roman" w:hAnsi="Times New Roman" w:cs="Times New Roman"/>
      <w:i w:val="0"/>
      <w:iCs w:val="0"/>
      <w:spacing w:val="0"/>
      <w:shd w:val="clear" w:color="auto" w:fill="FFFFFF"/>
    </w:rPr>
  </w:style>
  <w:style w:type="character" w:customStyle="1" w:styleId="1460">
    <w:name w:val="Основной текст (14)60"/>
    <w:basedOn w:val="140"/>
    <w:rsid w:val="006204BB"/>
    <w:rPr>
      <w:rFonts w:ascii="Times New Roman" w:hAnsi="Times New Roman" w:cs="Times New Roman"/>
      <w:i w:val="0"/>
      <w:iCs w:val="0"/>
      <w:noProof/>
      <w:spacing w:val="0"/>
      <w:shd w:val="clear" w:color="auto" w:fill="FFFFFF"/>
    </w:rPr>
  </w:style>
  <w:style w:type="character" w:customStyle="1" w:styleId="391">
    <w:name w:val="Заголовок №39"/>
    <w:basedOn w:val="31"/>
    <w:rsid w:val="006204BB"/>
    <w:rPr>
      <w:rFonts w:ascii="Times New Roman" w:hAnsi="Times New Roman" w:cs="Times New Roman"/>
      <w:b w:val="0"/>
      <w:bCs w:val="0"/>
      <w:noProof/>
      <w:spacing w:val="0"/>
      <w:shd w:val="clear" w:color="auto" w:fill="FFFFFF"/>
    </w:rPr>
  </w:style>
  <w:style w:type="character" w:customStyle="1" w:styleId="380">
    <w:name w:val="Заголовок №38"/>
    <w:basedOn w:val="31"/>
    <w:rsid w:val="006204BB"/>
    <w:rPr>
      <w:rFonts w:ascii="Times New Roman" w:hAnsi="Times New Roman" w:cs="Times New Roman"/>
      <w:b w:val="0"/>
      <w:bCs w:val="0"/>
      <w:noProof/>
      <w:spacing w:val="0"/>
      <w:shd w:val="clear" w:color="auto" w:fill="FFFFFF"/>
    </w:rPr>
  </w:style>
  <w:style w:type="character" w:customStyle="1" w:styleId="1458">
    <w:name w:val="Основной текст (14)58"/>
    <w:basedOn w:val="140"/>
    <w:rsid w:val="006204BB"/>
    <w:rPr>
      <w:rFonts w:ascii="Times New Roman" w:hAnsi="Times New Roman" w:cs="Times New Roman"/>
      <w:i w:val="0"/>
      <w:iCs w:val="0"/>
      <w:noProof/>
      <w:spacing w:val="0"/>
      <w:shd w:val="clear" w:color="auto" w:fill="FFFFFF"/>
    </w:rPr>
  </w:style>
  <w:style w:type="character" w:customStyle="1" w:styleId="3318">
    <w:name w:val="Заголовок №3 (3)18"/>
    <w:basedOn w:val="a0"/>
    <w:rsid w:val="006204BB"/>
    <w:rPr>
      <w:rFonts w:ascii="Calibri" w:hAnsi="Calibri" w:cs="Calibri"/>
      <w:b/>
      <w:bCs/>
      <w:noProof/>
      <w:spacing w:val="0"/>
      <w:sz w:val="23"/>
      <w:szCs w:val="23"/>
      <w:lang w:bidi="ar-SA"/>
    </w:rPr>
  </w:style>
  <w:style w:type="character" w:customStyle="1" w:styleId="331">
    <w:name w:val="Заголовок №3 (3) + Курсив"/>
    <w:basedOn w:val="a0"/>
    <w:rsid w:val="006204BB"/>
    <w:rPr>
      <w:rFonts w:ascii="Calibri" w:hAnsi="Calibri" w:cs="Calibri"/>
      <w:b/>
      <w:bCs/>
      <w:i/>
      <w:iCs/>
      <w:spacing w:val="0"/>
      <w:sz w:val="23"/>
      <w:szCs w:val="23"/>
      <w:lang w:bidi="ar-SA"/>
    </w:rPr>
  </w:style>
  <w:style w:type="character" w:customStyle="1" w:styleId="1456">
    <w:name w:val="Основной текст (14)56"/>
    <w:basedOn w:val="140"/>
    <w:rsid w:val="006204BB"/>
    <w:rPr>
      <w:rFonts w:ascii="Times New Roman" w:hAnsi="Times New Roman" w:cs="Times New Roman"/>
      <w:i w:val="0"/>
      <w:iCs w:val="0"/>
      <w:noProof/>
      <w:spacing w:val="0"/>
      <w:shd w:val="clear" w:color="auto" w:fill="FFFFFF"/>
    </w:rPr>
  </w:style>
  <w:style w:type="character" w:customStyle="1" w:styleId="1454">
    <w:name w:val="Основной текст (14)54"/>
    <w:basedOn w:val="140"/>
    <w:rsid w:val="006204BB"/>
    <w:rPr>
      <w:rFonts w:ascii="Times New Roman" w:hAnsi="Times New Roman" w:cs="Times New Roman"/>
      <w:i w:val="0"/>
      <w:iCs w:val="0"/>
      <w:noProof/>
      <w:spacing w:val="0"/>
      <w:shd w:val="clear" w:color="auto" w:fill="FFFFFF"/>
    </w:rPr>
  </w:style>
  <w:style w:type="character" w:customStyle="1" w:styleId="29">
    <w:name w:val="Заголовок №2"/>
    <w:basedOn w:val="a0"/>
    <w:rsid w:val="006204BB"/>
    <w:rPr>
      <w:rFonts w:ascii="Times New Roman" w:hAnsi="Times New Roman" w:cs="Times New Roman"/>
      <w:b/>
      <w:bCs/>
      <w:noProof/>
      <w:spacing w:val="0"/>
      <w:sz w:val="22"/>
      <w:szCs w:val="22"/>
      <w:lang w:bidi="ar-SA"/>
    </w:rPr>
  </w:style>
  <w:style w:type="character" w:customStyle="1" w:styleId="1452">
    <w:name w:val="Основной текст (14)52"/>
    <w:basedOn w:val="140"/>
    <w:rsid w:val="006204BB"/>
    <w:rPr>
      <w:rFonts w:ascii="Times New Roman" w:hAnsi="Times New Roman" w:cs="Times New Roman"/>
      <w:i w:val="0"/>
      <w:iCs w:val="0"/>
      <w:noProof/>
      <w:spacing w:val="0"/>
      <w:shd w:val="clear" w:color="auto" w:fill="FFFFFF"/>
    </w:rPr>
  </w:style>
  <w:style w:type="character" w:customStyle="1" w:styleId="1450">
    <w:name w:val="Основной текст (14)50"/>
    <w:basedOn w:val="140"/>
    <w:rsid w:val="006204BB"/>
    <w:rPr>
      <w:rFonts w:ascii="Times New Roman" w:hAnsi="Times New Roman" w:cs="Times New Roman"/>
      <w:i w:val="0"/>
      <w:iCs w:val="0"/>
      <w:noProof/>
      <w:spacing w:val="0"/>
      <w:shd w:val="clear" w:color="auto" w:fill="FFFFFF"/>
    </w:rPr>
  </w:style>
  <w:style w:type="character" w:customStyle="1" w:styleId="1449">
    <w:name w:val="Основной текст (14)49"/>
    <w:basedOn w:val="140"/>
    <w:rsid w:val="006204BB"/>
    <w:rPr>
      <w:rFonts w:ascii="Times New Roman" w:hAnsi="Times New Roman" w:cs="Times New Roman"/>
      <w:i w:val="0"/>
      <w:iCs w:val="0"/>
      <w:spacing w:val="0"/>
      <w:shd w:val="clear" w:color="auto" w:fill="FFFFFF"/>
    </w:rPr>
  </w:style>
  <w:style w:type="character" w:customStyle="1" w:styleId="1447">
    <w:name w:val="Основной текст (14)47"/>
    <w:basedOn w:val="140"/>
    <w:rsid w:val="006204BB"/>
    <w:rPr>
      <w:rFonts w:ascii="Times New Roman" w:hAnsi="Times New Roman" w:cs="Times New Roman"/>
      <w:i w:val="0"/>
      <w:iCs w:val="0"/>
      <w:noProof/>
      <w:spacing w:val="0"/>
      <w:shd w:val="clear" w:color="auto" w:fill="FFFFFF"/>
    </w:rPr>
  </w:style>
  <w:style w:type="character" w:customStyle="1" w:styleId="332">
    <w:name w:val="Заголовок №3 (3)_"/>
    <w:basedOn w:val="a0"/>
    <w:link w:val="3310"/>
    <w:rsid w:val="006204BB"/>
    <w:rPr>
      <w:rFonts w:ascii="Calibri" w:hAnsi="Calibri"/>
      <w:b/>
      <w:bCs/>
      <w:sz w:val="23"/>
      <w:szCs w:val="23"/>
      <w:shd w:val="clear" w:color="auto" w:fill="FFFFFF"/>
    </w:rPr>
  </w:style>
  <w:style w:type="paragraph" w:customStyle="1" w:styleId="3310">
    <w:name w:val="Заголовок №3 (3)1"/>
    <w:basedOn w:val="a"/>
    <w:link w:val="332"/>
    <w:rsid w:val="006204BB"/>
    <w:pPr>
      <w:shd w:val="clear" w:color="auto" w:fill="FFFFFF"/>
      <w:spacing w:before="420" w:after="60" w:line="240" w:lineRule="atLeast"/>
      <w:outlineLvl w:val="2"/>
    </w:pPr>
    <w:rPr>
      <w:rFonts w:ascii="Calibri" w:hAnsi="Calibri"/>
      <w:b/>
      <w:bCs/>
      <w:sz w:val="23"/>
      <w:szCs w:val="23"/>
    </w:rPr>
  </w:style>
  <w:style w:type="character" w:customStyle="1" w:styleId="3317">
    <w:name w:val="Заголовок №3 (3)17"/>
    <w:basedOn w:val="332"/>
    <w:rsid w:val="006204BB"/>
    <w:rPr>
      <w:rFonts w:ascii="Calibri" w:hAnsi="Calibri" w:cs="Calibri"/>
      <w:b w:val="0"/>
      <w:bCs w:val="0"/>
      <w:spacing w:val="0"/>
      <w:sz w:val="23"/>
      <w:szCs w:val="23"/>
      <w:shd w:val="clear" w:color="auto" w:fill="FFFFFF"/>
    </w:rPr>
  </w:style>
  <w:style w:type="character" w:customStyle="1" w:styleId="3316">
    <w:name w:val="Заголовок №3 (3)16"/>
    <w:basedOn w:val="332"/>
    <w:rsid w:val="006204BB"/>
    <w:rPr>
      <w:rFonts w:ascii="Calibri" w:hAnsi="Calibri" w:cs="Calibri"/>
      <w:b w:val="0"/>
      <w:bCs w:val="0"/>
      <w:spacing w:val="0"/>
      <w:sz w:val="23"/>
      <w:szCs w:val="23"/>
      <w:shd w:val="clear" w:color="auto" w:fill="FFFFFF"/>
    </w:rPr>
  </w:style>
  <w:style w:type="character" w:customStyle="1" w:styleId="3315">
    <w:name w:val="Заголовок №3 (3)15"/>
    <w:basedOn w:val="332"/>
    <w:rsid w:val="006204BB"/>
    <w:rPr>
      <w:rFonts w:ascii="Calibri" w:hAnsi="Calibri" w:cs="Calibri"/>
      <w:b w:val="0"/>
      <w:bCs w:val="0"/>
      <w:spacing w:val="0"/>
      <w:sz w:val="23"/>
      <w:szCs w:val="23"/>
      <w:shd w:val="clear" w:color="auto" w:fill="FFFFFF"/>
    </w:rPr>
  </w:style>
  <w:style w:type="character" w:customStyle="1" w:styleId="3314">
    <w:name w:val="Заголовок №3 (3)14"/>
    <w:basedOn w:val="332"/>
    <w:rsid w:val="006204BB"/>
    <w:rPr>
      <w:rFonts w:ascii="Calibri" w:hAnsi="Calibri" w:cs="Calibri"/>
      <w:b w:val="0"/>
      <w:bCs w:val="0"/>
      <w:spacing w:val="0"/>
      <w:sz w:val="23"/>
      <w:szCs w:val="23"/>
      <w:shd w:val="clear" w:color="auto" w:fill="FFFFFF"/>
    </w:rPr>
  </w:style>
  <w:style w:type="character" w:customStyle="1" w:styleId="3313">
    <w:name w:val="Заголовок №3 (3)13"/>
    <w:basedOn w:val="332"/>
    <w:rsid w:val="006204BB"/>
    <w:rPr>
      <w:rFonts w:ascii="Calibri" w:hAnsi="Calibri" w:cs="Calibri"/>
      <w:b w:val="0"/>
      <w:bCs w:val="0"/>
      <w:spacing w:val="0"/>
      <w:sz w:val="23"/>
      <w:szCs w:val="23"/>
      <w:shd w:val="clear" w:color="auto" w:fill="FFFFFF"/>
    </w:rPr>
  </w:style>
  <w:style w:type="character" w:customStyle="1" w:styleId="3312">
    <w:name w:val="Заголовок №3 (3)12"/>
    <w:basedOn w:val="332"/>
    <w:rsid w:val="006204BB"/>
    <w:rPr>
      <w:rFonts w:ascii="Calibri" w:hAnsi="Calibri" w:cs="Calibri"/>
      <w:b w:val="0"/>
      <w:bCs w:val="0"/>
      <w:spacing w:val="0"/>
      <w:sz w:val="23"/>
      <w:szCs w:val="23"/>
      <w:shd w:val="clear" w:color="auto" w:fill="FFFFFF"/>
    </w:rPr>
  </w:style>
  <w:style w:type="character" w:customStyle="1" w:styleId="3311">
    <w:name w:val="Заголовок №3 (3)11"/>
    <w:basedOn w:val="332"/>
    <w:rsid w:val="006204BB"/>
    <w:rPr>
      <w:rFonts w:ascii="Calibri" w:hAnsi="Calibri" w:cs="Calibri"/>
      <w:b w:val="0"/>
      <w:bCs w:val="0"/>
      <w:spacing w:val="0"/>
      <w:sz w:val="23"/>
      <w:szCs w:val="23"/>
      <w:shd w:val="clear" w:color="auto" w:fill="FFFFFF"/>
    </w:rPr>
  </w:style>
  <w:style w:type="character" w:customStyle="1" w:styleId="321">
    <w:name w:val="Заголовок №3 (2)_"/>
    <w:basedOn w:val="a0"/>
    <w:link w:val="3210"/>
    <w:rsid w:val="006204BB"/>
    <w:rPr>
      <w:b/>
      <w:bCs/>
      <w:i/>
      <w:iCs/>
      <w:shd w:val="clear" w:color="auto" w:fill="FFFFFF"/>
    </w:rPr>
  </w:style>
  <w:style w:type="paragraph" w:customStyle="1" w:styleId="3210">
    <w:name w:val="Заголовок №3 (2)1"/>
    <w:basedOn w:val="a"/>
    <w:link w:val="321"/>
    <w:rsid w:val="006204BB"/>
    <w:pPr>
      <w:shd w:val="clear" w:color="auto" w:fill="FFFFFF"/>
      <w:spacing w:after="0" w:line="211" w:lineRule="exact"/>
      <w:ind w:firstLine="400"/>
      <w:jc w:val="both"/>
      <w:outlineLvl w:val="2"/>
    </w:pPr>
    <w:rPr>
      <w:b/>
      <w:bCs/>
      <w:i/>
      <w:iCs/>
    </w:rPr>
  </w:style>
  <w:style w:type="character" w:customStyle="1" w:styleId="3216">
    <w:name w:val="Заголовок №3 (2)16"/>
    <w:basedOn w:val="321"/>
    <w:rsid w:val="006204BB"/>
    <w:rPr>
      <w:b/>
      <w:bCs/>
      <w:i/>
      <w:iCs/>
      <w:shd w:val="clear" w:color="auto" w:fill="FFFFFF"/>
    </w:rPr>
  </w:style>
  <w:style w:type="character" w:customStyle="1" w:styleId="33100">
    <w:name w:val="Заголовок №3 (3)10"/>
    <w:basedOn w:val="332"/>
    <w:rsid w:val="006204BB"/>
    <w:rPr>
      <w:rFonts w:ascii="Calibri" w:hAnsi="Calibri" w:cs="Calibri"/>
      <w:b w:val="0"/>
      <w:bCs w:val="0"/>
      <w:spacing w:val="0"/>
      <w:sz w:val="23"/>
      <w:szCs w:val="23"/>
      <w:shd w:val="clear" w:color="auto" w:fill="FFFFFF"/>
    </w:rPr>
  </w:style>
  <w:style w:type="character" w:customStyle="1" w:styleId="180">
    <w:name w:val="Основной текст (18)_"/>
    <w:basedOn w:val="a0"/>
    <w:link w:val="181"/>
    <w:rsid w:val="006204BB"/>
    <w:rPr>
      <w:b/>
      <w:bCs/>
      <w:i/>
      <w:iCs/>
      <w:shd w:val="clear" w:color="auto" w:fill="FFFFFF"/>
    </w:rPr>
  </w:style>
  <w:style w:type="paragraph" w:customStyle="1" w:styleId="181">
    <w:name w:val="Основной текст (18)1"/>
    <w:basedOn w:val="a"/>
    <w:link w:val="180"/>
    <w:rsid w:val="006204BB"/>
    <w:pPr>
      <w:shd w:val="clear" w:color="auto" w:fill="FFFFFF"/>
      <w:spacing w:before="120" w:after="0" w:line="211" w:lineRule="exact"/>
      <w:ind w:firstLine="400"/>
      <w:jc w:val="both"/>
    </w:pPr>
    <w:rPr>
      <w:b/>
      <w:bCs/>
      <w:i/>
      <w:iCs/>
    </w:rPr>
  </w:style>
  <w:style w:type="character" w:customStyle="1" w:styleId="182">
    <w:name w:val="Основной текст (18)"/>
    <w:basedOn w:val="180"/>
    <w:rsid w:val="006204BB"/>
    <w:rPr>
      <w:b/>
      <w:bCs/>
      <w:i/>
      <w:iCs/>
      <w:shd w:val="clear" w:color="auto" w:fill="FFFFFF"/>
    </w:rPr>
  </w:style>
  <w:style w:type="character" w:customStyle="1" w:styleId="2a">
    <w:name w:val="Заголовок №2_"/>
    <w:basedOn w:val="a0"/>
    <w:link w:val="210"/>
    <w:rsid w:val="006204BB"/>
    <w:rPr>
      <w:b/>
      <w:bCs/>
      <w:shd w:val="clear" w:color="auto" w:fill="FFFFFF"/>
    </w:rPr>
  </w:style>
  <w:style w:type="paragraph" w:customStyle="1" w:styleId="210">
    <w:name w:val="Заголовок №21"/>
    <w:basedOn w:val="a"/>
    <w:link w:val="2a"/>
    <w:rsid w:val="006204BB"/>
    <w:pPr>
      <w:shd w:val="clear" w:color="auto" w:fill="FFFFFF"/>
      <w:spacing w:before="60" w:after="60" w:line="240" w:lineRule="atLeast"/>
      <w:jc w:val="center"/>
      <w:outlineLvl w:val="1"/>
    </w:pPr>
    <w:rPr>
      <w:b/>
      <w:bCs/>
    </w:rPr>
  </w:style>
  <w:style w:type="character" w:customStyle="1" w:styleId="339">
    <w:name w:val="Заголовок №3 (3)9"/>
    <w:basedOn w:val="332"/>
    <w:rsid w:val="006204BB"/>
    <w:rPr>
      <w:rFonts w:ascii="Calibri" w:hAnsi="Calibri" w:cs="Calibri"/>
      <w:b w:val="0"/>
      <w:bCs w:val="0"/>
      <w:spacing w:val="0"/>
      <w:sz w:val="23"/>
      <w:szCs w:val="23"/>
      <w:shd w:val="clear" w:color="auto" w:fill="FFFFFF"/>
    </w:rPr>
  </w:style>
  <w:style w:type="character" w:customStyle="1" w:styleId="240">
    <w:name w:val="Заголовок №2 (4)_"/>
    <w:basedOn w:val="a0"/>
    <w:link w:val="241"/>
    <w:rsid w:val="006204BB"/>
    <w:rPr>
      <w:rFonts w:ascii="Calibri" w:hAnsi="Calibri"/>
      <w:b/>
      <w:bCs/>
      <w:sz w:val="23"/>
      <w:szCs w:val="23"/>
      <w:shd w:val="clear" w:color="auto" w:fill="FFFFFF"/>
    </w:rPr>
  </w:style>
  <w:style w:type="paragraph" w:customStyle="1" w:styleId="241">
    <w:name w:val="Заголовок №2 (4)1"/>
    <w:basedOn w:val="a"/>
    <w:link w:val="240"/>
    <w:rsid w:val="006204BB"/>
    <w:pPr>
      <w:shd w:val="clear" w:color="auto" w:fill="FFFFFF"/>
      <w:spacing w:before="480" w:after="180" w:line="240" w:lineRule="atLeast"/>
      <w:jc w:val="center"/>
      <w:outlineLvl w:val="1"/>
    </w:pPr>
    <w:rPr>
      <w:rFonts w:ascii="Calibri" w:hAnsi="Calibri"/>
      <w:b/>
      <w:bCs/>
      <w:sz w:val="23"/>
      <w:szCs w:val="23"/>
    </w:rPr>
  </w:style>
  <w:style w:type="character" w:customStyle="1" w:styleId="242">
    <w:name w:val="Заголовок №2 (4)"/>
    <w:basedOn w:val="240"/>
    <w:rsid w:val="006204BB"/>
    <w:rPr>
      <w:rFonts w:ascii="Calibri" w:hAnsi="Calibri"/>
      <w:b/>
      <w:bCs/>
      <w:sz w:val="23"/>
      <w:szCs w:val="23"/>
      <w:shd w:val="clear" w:color="auto" w:fill="FFFFFF"/>
    </w:rPr>
  </w:style>
  <w:style w:type="character" w:customStyle="1" w:styleId="230">
    <w:name w:val="Заголовок №23"/>
    <w:basedOn w:val="2a"/>
    <w:rsid w:val="006204BB"/>
    <w:rPr>
      <w:b/>
      <w:bCs/>
      <w:shd w:val="clear" w:color="auto" w:fill="FFFFFF"/>
    </w:rPr>
  </w:style>
  <w:style w:type="character" w:customStyle="1" w:styleId="223">
    <w:name w:val="Заголовок №22"/>
    <w:basedOn w:val="2a"/>
    <w:rsid w:val="006204BB"/>
    <w:rPr>
      <w:b/>
      <w:bCs/>
      <w:noProof/>
      <w:shd w:val="clear" w:color="auto" w:fill="FFFFFF"/>
    </w:rPr>
  </w:style>
  <w:style w:type="character" w:customStyle="1" w:styleId="121">
    <w:name w:val="Заголовок №1 (2)_"/>
    <w:basedOn w:val="a0"/>
    <w:link w:val="1210"/>
    <w:rsid w:val="006204BB"/>
    <w:rPr>
      <w:b/>
      <w:bCs/>
      <w:sz w:val="25"/>
      <w:szCs w:val="25"/>
      <w:shd w:val="clear" w:color="auto" w:fill="FFFFFF"/>
    </w:rPr>
  </w:style>
  <w:style w:type="paragraph" w:customStyle="1" w:styleId="1210">
    <w:name w:val="Заголовок №1 (2)1"/>
    <w:basedOn w:val="a"/>
    <w:link w:val="121"/>
    <w:rsid w:val="006204BB"/>
    <w:pPr>
      <w:shd w:val="clear" w:color="auto" w:fill="FFFFFF"/>
      <w:spacing w:before="60" w:after="240" w:line="240" w:lineRule="atLeast"/>
      <w:ind w:firstLine="400"/>
      <w:jc w:val="both"/>
      <w:outlineLvl w:val="0"/>
    </w:pPr>
    <w:rPr>
      <w:b/>
      <w:bCs/>
      <w:sz w:val="25"/>
      <w:szCs w:val="25"/>
    </w:rPr>
  </w:style>
  <w:style w:type="character" w:customStyle="1" w:styleId="122">
    <w:name w:val="Заголовок №1 (2)"/>
    <w:basedOn w:val="121"/>
    <w:rsid w:val="006204BB"/>
    <w:rPr>
      <w:b/>
      <w:bCs/>
      <w:sz w:val="25"/>
      <w:szCs w:val="25"/>
      <w:shd w:val="clear" w:color="auto" w:fill="FFFFFF"/>
    </w:rPr>
  </w:style>
  <w:style w:type="character" w:customStyle="1" w:styleId="123">
    <w:name w:val="Заголовок №1 (2)3"/>
    <w:basedOn w:val="121"/>
    <w:rsid w:val="006204BB"/>
    <w:rPr>
      <w:b/>
      <w:bCs/>
      <w:sz w:val="25"/>
      <w:szCs w:val="25"/>
      <w:shd w:val="clear" w:color="auto" w:fill="FFFFFF"/>
    </w:rPr>
  </w:style>
  <w:style w:type="table" w:styleId="ae">
    <w:name w:val="Table Grid"/>
    <w:basedOn w:val="a1"/>
    <w:rsid w:val="006204B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20">
    <w:name w:val="Заголовок №1 (2)2"/>
    <w:basedOn w:val="121"/>
    <w:rsid w:val="006204BB"/>
    <w:rPr>
      <w:b/>
      <w:bCs/>
      <w:sz w:val="25"/>
      <w:szCs w:val="25"/>
      <w:shd w:val="clear" w:color="auto" w:fill="FFFFFF"/>
    </w:rPr>
  </w:style>
  <w:style w:type="character" w:customStyle="1" w:styleId="227">
    <w:name w:val="Заголовок №2 (2)7"/>
    <w:basedOn w:val="22"/>
    <w:rsid w:val="006204BB"/>
    <w:rPr>
      <w:b/>
      <w:bCs/>
      <w:sz w:val="25"/>
      <w:szCs w:val="25"/>
      <w:shd w:val="clear" w:color="auto" w:fill="FFFFFF"/>
    </w:rPr>
  </w:style>
  <w:style w:type="character" w:customStyle="1" w:styleId="226">
    <w:name w:val="Заголовок №2 (2)6"/>
    <w:basedOn w:val="22"/>
    <w:rsid w:val="006204BB"/>
    <w:rPr>
      <w:b/>
      <w:bCs/>
      <w:sz w:val="25"/>
      <w:szCs w:val="25"/>
      <w:shd w:val="clear" w:color="auto" w:fill="FFFFFF"/>
    </w:rPr>
  </w:style>
  <w:style w:type="character" w:customStyle="1" w:styleId="225">
    <w:name w:val="Заголовок №2 (2)5"/>
    <w:basedOn w:val="22"/>
    <w:rsid w:val="006204BB"/>
    <w:rPr>
      <w:b/>
      <w:bCs/>
      <w:noProof/>
      <w:sz w:val="25"/>
      <w:szCs w:val="25"/>
      <w:shd w:val="clear" w:color="auto" w:fill="FFFFFF"/>
    </w:rPr>
  </w:style>
  <w:style w:type="character" w:customStyle="1" w:styleId="1720">
    <w:name w:val="Основной текст (17) + Не полужирный2"/>
    <w:basedOn w:val="170"/>
    <w:rsid w:val="006204BB"/>
    <w:rPr>
      <w:b/>
      <w:bCs/>
      <w:noProof/>
      <w:shd w:val="clear" w:color="auto" w:fill="FFFFFF"/>
    </w:rPr>
  </w:style>
  <w:style w:type="character" w:customStyle="1" w:styleId="178">
    <w:name w:val="Основной текст (17)8"/>
    <w:basedOn w:val="170"/>
    <w:rsid w:val="006204BB"/>
    <w:rPr>
      <w:b/>
      <w:bCs/>
      <w:shd w:val="clear" w:color="auto" w:fill="FFFFFF"/>
    </w:rPr>
  </w:style>
  <w:style w:type="character" w:customStyle="1" w:styleId="177">
    <w:name w:val="Основной текст (17)7"/>
    <w:basedOn w:val="170"/>
    <w:rsid w:val="006204BB"/>
    <w:rPr>
      <w:b/>
      <w:bCs/>
      <w:noProof/>
      <w:shd w:val="clear" w:color="auto" w:fill="FFFFFF"/>
    </w:rPr>
  </w:style>
  <w:style w:type="character" w:customStyle="1" w:styleId="176">
    <w:name w:val="Основной текст (17)6"/>
    <w:basedOn w:val="170"/>
    <w:rsid w:val="006204BB"/>
    <w:rPr>
      <w:b/>
      <w:bCs/>
      <w:shd w:val="clear" w:color="auto" w:fill="FFFFFF"/>
    </w:rPr>
  </w:style>
  <w:style w:type="character" w:customStyle="1" w:styleId="9">
    <w:name w:val="Основной текст + Полужирный9"/>
    <w:basedOn w:val="a7"/>
    <w:rsid w:val="006204BB"/>
    <w:rPr>
      <w:rFonts w:ascii="Times New Roman" w:hAnsi="Times New Roman" w:cs="Times New Roman"/>
      <w:b/>
      <w:bCs/>
      <w:spacing w:val="0"/>
      <w:shd w:val="clear" w:color="auto" w:fill="FFFFFF"/>
    </w:rPr>
  </w:style>
  <w:style w:type="character" w:customStyle="1" w:styleId="224">
    <w:name w:val="Заголовок №2 (2)4"/>
    <w:basedOn w:val="22"/>
    <w:rsid w:val="006204BB"/>
    <w:rPr>
      <w:b/>
      <w:bCs/>
      <w:sz w:val="25"/>
      <w:szCs w:val="25"/>
      <w:shd w:val="clear" w:color="auto" w:fill="FFFFFF"/>
    </w:rPr>
  </w:style>
  <w:style w:type="character" w:customStyle="1" w:styleId="2230">
    <w:name w:val="Заголовок №2 (2)3"/>
    <w:basedOn w:val="22"/>
    <w:rsid w:val="006204BB"/>
    <w:rPr>
      <w:b/>
      <w:bCs/>
      <w:noProof/>
      <w:sz w:val="25"/>
      <w:szCs w:val="25"/>
      <w:shd w:val="clear" w:color="auto" w:fill="FFFFFF"/>
    </w:rPr>
  </w:style>
  <w:style w:type="character" w:customStyle="1" w:styleId="132pt1">
    <w:name w:val="Основной текст (13) + Интервал 2 pt1"/>
    <w:basedOn w:val="130"/>
    <w:rsid w:val="006204BB"/>
    <w:rPr>
      <w:rFonts w:ascii="Calibri" w:hAnsi="Calibri"/>
      <w:spacing w:val="40"/>
      <w:sz w:val="34"/>
      <w:szCs w:val="34"/>
      <w:shd w:val="clear" w:color="auto" w:fill="FFFFFF"/>
    </w:rPr>
  </w:style>
  <w:style w:type="character" w:customStyle="1" w:styleId="137">
    <w:name w:val="Основной текст (13)7"/>
    <w:basedOn w:val="130"/>
    <w:rsid w:val="006204BB"/>
    <w:rPr>
      <w:rFonts w:ascii="Calibri" w:hAnsi="Calibri"/>
      <w:sz w:val="34"/>
      <w:szCs w:val="34"/>
      <w:shd w:val="clear" w:color="auto" w:fill="FFFFFF"/>
    </w:rPr>
  </w:style>
  <w:style w:type="character" w:customStyle="1" w:styleId="136">
    <w:name w:val="Основной текст (13)6"/>
    <w:basedOn w:val="130"/>
    <w:rsid w:val="006204BB"/>
    <w:rPr>
      <w:rFonts w:ascii="Calibri" w:hAnsi="Calibri"/>
      <w:noProof/>
      <w:sz w:val="34"/>
      <w:szCs w:val="34"/>
      <w:shd w:val="clear" w:color="auto" w:fill="FFFFFF"/>
    </w:rPr>
  </w:style>
  <w:style w:type="character" w:customStyle="1" w:styleId="175">
    <w:name w:val="Основной текст (17)5"/>
    <w:basedOn w:val="170"/>
    <w:rsid w:val="006204BB"/>
    <w:rPr>
      <w:rFonts w:ascii="Times New Roman" w:hAnsi="Times New Roman" w:cs="Times New Roman"/>
      <w:b w:val="0"/>
      <w:bCs w:val="0"/>
      <w:spacing w:val="0"/>
      <w:shd w:val="clear" w:color="auto" w:fill="FFFFFF"/>
    </w:rPr>
  </w:style>
  <w:style w:type="character" w:customStyle="1" w:styleId="174">
    <w:name w:val="Основной текст (17)4"/>
    <w:basedOn w:val="170"/>
    <w:rsid w:val="006204BB"/>
    <w:rPr>
      <w:rFonts w:ascii="Times New Roman" w:hAnsi="Times New Roman" w:cs="Times New Roman"/>
      <w:b w:val="0"/>
      <w:bCs w:val="0"/>
      <w:noProof/>
      <w:spacing w:val="0"/>
      <w:shd w:val="clear" w:color="auto" w:fill="FFFFFF"/>
    </w:rPr>
  </w:style>
  <w:style w:type="character" w:customStyle="1" w:styleId="90">
    <w:name w:val="Основной текст + Курсив9"/>
    <w:basedOn w:val="a7"/>
    <w:rsid w:val="006204BB"/>
    <w:rPr>
      <w:rFonts w:ascii="Times New Roman" w:hAnsi="Times New Roman" w:cs="Times New Roman"/>
      <w:i/>
      <w:iCs/>
      <w:spacing w:val="0"/>
      <w:shd w:val="clear" w:color="auto" w:fill="FFFFFF"/>
    </w:rPr>
  </w:style>
  <w:style w:type="character" w:customStyle="1" w:styleId="1424">
    <w:name w:val="Основной текст (14)24"/>
    <w:basedOn w:val="140"/>
    <w:rsid w:val="006204BB"/>
    <w:rPr>
      <w:rFonts w:ascii="Times New Roman" w:hAnsi="Times New Roman" w:cs="Times New Roman"/>
      <w:i w:val="0"/>
      <w:iCs w:val="0"/>
      <w:spacing w:val="0"/>
      <w:shd w:val="clear" w:color="auto" w:fill="FFFFFF"/>
    </w:rPr>
  </w:style>
  <w:style w:type="character" w:customStyle="1" w:styleId="1423">
    <w:name w:val="Основной текст (14)23"/>
    <w:basedOn w:val="140"/>
    <w:rsid w:val="006204BB"/>
    <w:rPr>
      <w:rFonts w:ascii="Times New Roman" w:hAnsi="Times New Roman" w:cs="Times New Roman"/>
      <w:i w:val="0"/>
      <w:iCs w:val="0"/>
      <w:noProof/>
      <w:spacing w:val="0"/>
      <w:shd w:val="clear" w:color="auto" w:fill="FFFFFF"/>
    </w:rPr>
  </w:style>
  <w:style w:type="character" w:customStyle="1" w:styleId="340">
    <w:name w:val="Заголовок №34"/>
    <w:basedOn w:val="31"/>
    <w:rsid w:val="006204BB"/>
    <w:rPr>
      <w:b/>
      <w:bCs/>
      <w:shd w:val="clear" w:color="auto" w:fill="FFFFFF"/>
    </w:rPr>
  </w:style>
  <w:style w:type="character" w:customStyle="1" w:styleId="333">
    <w:name w:val="Заголовок №33"/>
    <w:basedOn w:val="31"/>
    <w:rsid w:val="006204BB"/>
    <w:rPr>
      <w:b/>
      <w:bCs/>
      <w:noProof/>
      <w:shd w:val="clear" w:color="auto" w:fill="FFFFFF"/>
    </w:rPr>
  </w:style>
  <w:style w:type="character" w:customStyle="1" w:styleId="3215">
    <w:name w:val="Заголовок №3 (2)15"/>
    <w:basedOn w:val="321"/>
    <w:rsid w:val="006204BB"/>
    <w:rPr>
      <w:b/>
      <w:bCs/>
      <w:i/>
      <w:iCs/>
      <w:shd w:val="clear" w:color="auto" w:fill="FFFFFF"/>
    </w:rPr>
  </w:style>
  <w:style w:type="character" w:customStyle="1" w:styleId="8">
    <w:name w:val="Основной текст + Курсив8"/>
    <w:basedOn w:val="a7"/>
    <w:rsid w:val="006204BB"/>
    <w:rPr>
      <w:rFonts w:ascii="Times New Roman" w:hAnsi="Times New Roman" w:cs="Times New Roman"/>
      <w:i/>
      <w:iCs/>
      <w:noProof/>
      <w:spacing w:val="0"/>
      <w:shd w:val="clear" w:color="auto" w:fill="FFFFFF"/>
    </w:rPr>
  </w:style>
  <w:style w:type="character" w:customStyle="1" w:styleId="3214">
    <w:name w:val="Заголовок №3 (2)14"/>
    <w:basedOn w:val="321"/>
    <w:rsid w:val="006204BB"/>
    <w:rPr>
      <w:b/>
      <w:bCs/>
      <w:i/>
      <w:iCs/>
      <w:shd w:val="clear" w:color="auto" w:fill="FFFFFF"/>
    </w:rPr>
  </w:style>
  <w:style w:type="character" w:customStyle="1" w:styleId="3213">
    <w:name w:val="Заголовок №3 (2)13"/>
    <w:basedOn w:val="321"/>
    <w:rsid w:val="006204BB"/>
    <w:rPr>
      <w:b/>
      <w:bCs/>
      <w:i/>
      <w:iCs/>
      <w:shd w:val="clear" w:color="auto" w:fill="FFFFFF"/>
    </w:rPr>
  </w:style>
  <w:style w:type="character" w:customStyle="1" w:styleId="3211">
    <w:name w:val="Заголовок №3 (2)11"/>
    <w:basedOn w:val="321"/>
    <w:rsid w:val="006204BB"/>
    <w:rPr>
      <w:b/>
      <w:bCs/>
      <w:i/>
      <w:iCs/>
      <w:shd w:val="clear" w:color="auto" w:fill="FFFFFF"/>
    </w:rPr>
  </w:style>
  <w:style w:type="character" w:customStyle="1" w:styleId="32100">
    <w:name w:val="Заголовок №3 (2)10"/>
    <w:basedOn w:val="321"/>
    <w:rsid w:val="006204BB"/>
    <w:rPr>
      <w:b/>
      <w:bCs/>
      <w:i/>
      <w:iCs/>
      <w:shd w:val="clear" w:color="auto" w:fill="FFFFFF"/>
    </w:rPr>
  </w:style>
  <w:style w:type="character" w:customStyle="1" w:styleId="329">
    <w:name w:val="Заголовок №3 (2)9"/>
    <w:basedOn w:val="321"/>
    <w:rsid w:val="006204BB"/>
    <w:rPr>
      <w:b/>
      <w:bCs/>
      <w:i/>
      <w:iCs/>
      <w:shd w:val="clear" w:color="auto" w:fill="FFFFFF"/>
    </w:rPr>
  </w:style>
  <w:style w:type="character" w:customStyle="1" w:styleId="328">
    <w:name w:val="Заголовок №3 (2)8"/>
    <w:basedOn w:val="321"/>
    <w:rsid w:val="006204BB"/>
    <w:rPr>
      <w:b/>
      <w:bCs/>
      <w:i/>
      <w:iCs/>
      <w:shd w:val="clear" w:color="auto" w:fill="FFFFFF"/>
    </w:rPr>
  </w:style>
  <w:style w:type="character" w:customStyle="1" w:styleId="327">
    <w:name w:val="Заголовок №3 (2)7"/>
    <w:basedOn w:val="321"/>
    <w:rsid w:val="006204BB"/>
    <w:rPr>
      <w:b/>
      <w:bCs/>
      <w:i/>
      <w:iCs/>
      <w:shd w:val="clear" w:color="auto" w:fill="FFFFFF"/>
    </w:rPr>
  </w:style>
  <w:style w:type="character" w:customStyle="1" w:styleId="1110">
    <w:name w:val="Заголовок №111"/>
    <w:basedOn w:val="12"/>
    <w:rsid w:val="006204BB"/>
    <w:rPr>
      <w:rFonts w:ascii="Calibri" w:hAnsi="Calibri"/>
      <w:sz w:val="34"/>
      <w:szCs w:val="34"/>
      <w:shd w:val="clear" w:color="auto" w:fill="FFFFFF"/>
    </w:rPr>
  </w:style>
  <w:style w:type="character" w:customStyle="1" w:styleId="1100">
    <w:name w:val="Заголовок №110"/>
    <w:basedOn w:val="12"/>
    <w:rsid w:val="006204BB"/>
    <w:rPr>
      <w:rFonts w:ascii="Calibri" w:hAnsi="Calibri"/>
      <w:noProof/>
      <w:sz w:val="34"/>
      <w:szCs w:val="34"/>
      <w:shd w:val="clear" w:color="auto" w:fill="FFFFFF"/>
    </w:rPr>
  </w:style>
  <w:style w:type="character" w:customStyle="1" w:styleId="af">
    <w:name w:val="Подпись к таблице"/>
    <w:basedOn w:val="a0"/>
    <w:rsid w:val="006204BB"/>
    <w:rPr>
      <w:rFonts w:ascii="Times New Roman" w:hAnsi="Times New Roman" w:cs="Times New Roman"/>
      <w:b/>
      <w:bCs/>
      <w:spacing w:val="0"/>
      <w:sz w:val="20"/>
      <w:szCs w:val="20"/>
    </w:rPr>
  </w:style>
  <w:style w:type="character" w:customStyle="1" w:styleId="5">
    <w:name w:val="Подпись к таблице5"/>
    <w:basedOn w:val="a0"/>
    <w:rsid w:val="006204BB"/>
    <w:rPr>
      <w:rFonts w:ascii="Times New Roman" w:hAnsi="Times New Roman" w:cs="Times New Roman"/>
      <w:b/>
      <w:bCs/>
      <w:noProof/>
      <w:spacing w:val="0"/>
      <w:sz w:val="20"/>
      <w:szCs w:val="20"/>
    </w:rPr>
  </w:style>
  <w:style w:type="character" w:customStyle="1" w:styleId="1958">
    <w:name w:val="Основной текст (19)58"/>
    <w:basedOn w:val="a0"/>
    <w:rsid w:val="006204BB"/>
    <w:rPr>
      <w:rFonts w:ascii="Times New Roman" w:hAnsi="Times New Roman" w:cs="Times New Roman"/>
      <w:b/>
      <w:bCs/>
      <w:spacing w:val="0"/>
      <w:sz w:val="20"/>
      <w:szCs w:val="20"/>
    </w:rPr>
  </w:style>
  <w:style w:type="character" w:customStyle="1" w:styleId="1957">
    <w:name w:val="Основной текст (19)57"/>
    <w:basedOn w:val="a0"/>
    <w:rsid w:val="006204BB"/>
    <w:rPr>
      <w:rFonts w:ascii="Times New Roman" w:hAnsi="Times New Roman" w:cs="Times New Roman"/>
      <w:b/>
      <w:bCs/>
      <w:noProof/>
      <w:spacing w:val="0"/>
      <w:sz w:val="20"/>
      <w:szCs w:val="20"/>
    </w:rPr>
  </w:style>
  <w:style w:type="character" w:customStyle="1" w:styleId="2220">
    <w:name w:val="Заголовок №2 (2)2"/>
    <w:basedOn w:val="22"/>
    <w:rsid w:val="006204BB"/>
    <w:rPr>
      <w:rFonts w:ascii="Times New Roman" w:hAnsi="Times New Roman" w:cs="Times New Roman"/>
      <w:b w:val="0"/>
      <w:bCs w:val="0"/>
      <w:noProof/>
      <w:spacing w:val="0"/>
      <w:sz w:val="25"/>
      <w:szCs w:val="25"/>
      <w:shd w:val="clear" w:color="auto" w:fill="FFFFFF"/>
    </w:rPr>
  </w:style>
  <w:style w:type="character" w:customStyle="1" w:styleId="338">
    <w:name w:val="Заголовок №3 (3)8"/>
    <w:basedOn w:val="332"/>
    <w:rsid w:val="006204BB"/>
    <w:rPr>
      <w:rFonts w:ascii="Calibri" w:hAnsi="Calibri" w:cs="Calibri"/>
      <w:b w:val="0"/>
      <w:bCs w:val="0"/>
      <w:spacing w:val="0"/>
      <w:sz w:val="23"/>
      <w:szCs w:val="23"/>
      <w:shd w:val="clear" w:color="auto" w:fill="FFFFFF"/>
    </w:rPr>
  </w:style>
  <w:style w:type="character" w:customStyle="1" w:styleId="337">
    <w:name w:val="Заголовок №3 (3)7"/>
    <w:basedOn w:val="332"/>
    <w:rsid w:val="006204BB"/>
    <w:rPr>
      <w:rFonts w:ascii="Calibri" w:hAnsi="Calibri" w:cs="Calibri"/>
      <w:b w:val="0"/>
      <w:bCs w:val="0"/>
      <w:spacing w:val="0"/>
      <w:sz w:val="23"/>
      <w:szCs w:val="23"/>
      <w:shd w:val="clear" w:color="auto" w:fill="FFFFFF"/>
    </w:rPr>
  </w:style>
  <w:style w:type="character" w:customStyle="1" w:styleId="80">
    <w:name w:val="Основной текст + Полужирный8"/>
    <w:basedOn w:val="a7"/>
    <w:rsid w:val="006204BB"/>
    <w:rPr>
      <w:rFonts w:ascii="Times New Roman" w:hAnsi="Times New Roman" w:cs="Times New Roman"/>
      <w:b/>
      <w:bCs/>
      <w:spacing w:val="0"/>
      <w:shd w:val="clear" w:color="auto" w:fill="FFFFFF"/>
    </w:rPr>
  </w:style>
  <w:style w:type="character" w:customStyle="1" w:styleId="7">
    <w:name w:val="Основной текст + Полужирный7"/>
    <w:aliases w:val="Курсив10"/>
    <w:basedOn w:val="a7"/>
    <w:rsid w:val="006204BB"/>
    <w:rPr>
      <w:rFonts w:ascii="Times New Roman" w:hAnsi="Times New Roman" w:cs="Times New Roman"/>
      <w:b/>
      <w:bCs/>
      <w:i/>
      <w:iCs/>
      <w:spacing w:val="0"/>
      <w:shd w:val="clear" w:color="auto" w:fill="FFFFFF"/>
    </w:rPr>
  </w:style>
  <w:style w:type="character" w:customStyle="1" w:styleId="6">
    <w:name w:val="Основной текст + Полужирный6"/>
    <w:aliases w:val="Курсив9"/>
    <w:basedOn w:val="a7"/>
    <w:rsid w:val="006204BB"/>
    <w:rPr>
      <w:rFonts w:ascii="Times New Roman" w:hAnsi="Times New Roman" w:cs="Times New Roman"/>
      <w:b/>
      <w:bCs/>
      <w:i/>
      <w:iCs/>
      <w:noProof/>
      <w:spacing w:val="0"/>
      <w:shd w:val="clear" w:color="auto" w:fill="FFFFFF"/>
    </w:rPr>
  </w:style>
  <w:style w:type="character" w:customStyle="1" w:styleId="1445">
    <w:name w:val="Основной текст (14)45"/>
    <w:basedOn w:val="140"/>
    <w:rsid w:val="006204BB"/>
    <w:rPr>
      <w:i/>
      <w:iCs/>
      <w:noProof/>
      <w:shd w:val="clear" w:color="auto" w:fill="FFFFFF"/>
    </w:rPr>
  </w:style>
  <w:style w:type="character" w:customStyle="1" w:styleId="1443">
    <w:name w:val="Основной текст (14)43"/>
    <w:basedOn w:val="140"/>
    <w:rsid w:val="006204BB"/>
    <w:rPr>
      <w:i/>
      <w:iCs/>
      <w:noProof/>
      <w:shd w:val="clear" w:color="auto" w:fill="FFFFFF"/>
    </w:rPr>
  </w:style>
  <w:style w:type="character" w:customStyle="1" w:styleId="1441">
    <w:name w:val="Основной текст (14)41"/>
    <w:basedOn w:val="140"/>
    <w:rsid w:val="006204BB"/>
    <w:rPr>
      <w:i/>
      <w:iCs/>
      <w:noProof/>
      <w:shd w:val="clear" w:color="auto" w:fill="FFFFFF"/>
    </w:rPr>
  </w:style>
  <w:style w:type="character" w:customStyle="1" w:styleId="1439">
    <w:name w:val="Основной текст (14)39"/>
    <w:basedOn w:val="140"/>
    <w:rsid w:val="006204BB"/>
    <w:rPr>
      <w:rFonts w:ascii="Times New Roman" w:hAnsi="Times New Roman" w:cs="Times New Roman"/>
      <w:i w:val="0"/>
      <w:iCs w:val="0"/>
      <w:noProof/>
      <w:spacing w:val="0"/>
      <w:shd w:val="clear" w:color="auto" w:fill="FFFFFF"/>
    </w:rPr>
  </w:style>
  <w:style w:type="character" w:customStyle="1" w:styleId="371">
    <w:name w:val="Заголовок №37"/>
    <w:basedOn w:val="31"/>
    <w:rsid w:val="006204BB"/>
    <w:rPr>
      <w:rFonts w:ascii="Times New Roman" w:hAnsi="Times New Roman" w:cs="Times New Roman"/>
      <w:b w:val="0"/>
      <w:bCs w:val="0"/>
      <w:spacing w:val="0"/>
      <w:shd w:val="clear" w:color="auto" w:fill="FFFFFF"/>
    </w:rPr>
  </w:style>
  <w:style w:type="character" w:customStyle="1" w:styleId="1437">
    <w:name w:val="Основной текст (14)37"/>
    <w:basedOn w:val="140"/>
    <w:rsid w:val="006204BB"/>
    <w:rPr>
      <w:rFonts w:ascii="Times New Roman" w:hAnsi="Times New Roman" w:cs="Times New Roman"/>
      <w:i w:val="0"/>
      <w:iCs w:val="0"/>
      <w:noProof/>
      <w:spacing w:val="0"/>
      <w:shd w:val="clear" w:color="auto" w:fill="FFFFFF"/>
    </w:rPr>
  </w:style>
  <w:style w:type="character" w:customStyle="1" w:styleId="1435">
    <w:name w:val="Основной текст (14)35"/>
    <w:basedOn w:val="140"/>
    <w:rsid w:val="006204BB"/>
    <w:rPr>
      <w:rFonts w:ascii="Times New Roman" w:hAnsi="Times New Roman" w:cs="Times New Roman"/>
      <w:i w:val="0"/>
      <w:iCs w:val="0"/>
      <w:noProof/>
      <w:spacing w:val="0"/>
      <w:shd w:val="clear" w:color="auto" w:fill="FFFFFF"/>
    </w:rPr>
  </w:style>
  <w:style w:type="character" w:customStyle="1" w:styleId="1433">
    <w:name w:val="Основной текст (14)33"/>
    <w:basedOn w:val="140"/>
    <w:rsid w:val="006204BB"/>
    <w:rPr>
      <w:rFonts w:ascii="Times New Roman" w:hAnsi="Times New Roman" w:cs="Times New Roman"/>
      <w:i w:val="0"/>
      <w:iCs w:val="0"/>
      <w:noProof/>
      <w:spacing w:val="0"/>
      <w:shd w:val="clear" w:color="auto" w:fill="FFFFFF"/>
    </w:rPr>
  </w:style>
  <w:style w:type="character" w:customStyle="1" w:styleId="1431">
    <w:name w:val="Основной текст (14)31"/>
    <w:basedOn w:val="140"/>
    <w:rsid w:val="006204BB"/>
    <w:rPr>
      <w:rFonts w:ascii="Times New Roman" w:hAnsi="Times New Roman" w:cs="Times New Roman"/>
      <w:i w:val="0"/>
      <w:iCs w:val="0"/>
      <w:noProof/>
      <w:spacing w:val="0"/>
      <w:shd w:val="clear" w:color="auto" w:fill="FFFFFF"/>
    </w:rPr>
  </w:style>
  <w:style w:type="character" w:customStyle="1" w:styleId="1429">
    <w:name w:val="Основной текст (14)29"/>
    <w:basedOn w:val="140"/>
    <w:rsid w:val="006204BB"/>
    <w:rPr>
      <w:rFonts w:ascii="Times New Roman" w:hAnsi="Times New Roman" w:cs="Times New Roman"/>
      <w:i w:val="0"/>
      <w:iCs w:val="0"/>
      <w:noProof/>
      <w:spacing w:val="0"/>
      <w:shd w:val="clear" w:color="auto" w:fill="FFFFFF"/>
    </w:rPr>
  </w:style>
  <w:style w:type="character" w:customStyle="1" w:styleId="1427">
    <w:name w:val="Основной текст (14)27"/>
    <w:basedOn w:val="140"/>
    <w:rsid w:val="006204BB"/>
    <w:rPr>
      <w:rFonts w:ascii="Times New Roman" w:hAnsi="Times New Roman" w:cs="Times New Roman"/>
      <w:i w:val="0"/>
      <w:iCs w:val="0"/>
      <w:noProof/>
      <w:spacing w:val="0"/>
      <w:shd w:val="clear" w:color="auto" w:fill="FFFFFF"/>
    </w:rPr>
  </w:style>
  <w:style w:type="character" w:customStyle="1" w:styleId="1425">
    <w:name w:val="Основной текст (14)25"/>
    <w:basedOn w:val="140"/>
    <w:rsid w:val="006204BB"/>
    <w:rPr>
      <w:rFonts w:ascii="Times New Roman" w:hAnsi="Times New Roman" w:cs="Times New Roman"/>
      <w:i w:val="0"/>
      <w:iCs w:val="0"/>
      <w:noProof/>
      <w:spacing w:val="0"/>
      <w:shd w:val="clear" w:color="auto" w:fill="FFFFFF"/>
    </w:rPr>
  </w:style>
  <w:style w:type="character" w:customStyle="1" w:styleId="361">
    <w:name w:val="Заголовок №36"/>
    <w:basedOn w:val="31"/>
    <w:rsid w:val="006204BB"/>
    <w:rPr>
      <w:rFonts w:ascii="Times New Roman" w:hAnsi="Times New Roman" w:cs="Times New Roman"/>
      <w:b w:val="0"/>
      <w:bCs w:val="0"/>
      <w:spacing w:val="0"/>
      <w:shd w:val="clear" w:color="auto" w:fill="FFFFFF"/>
    </w:rPr>
  </w:style>
  <w:style w:type="character" w:customStyle="1" w:styleId="1710">
    <w:name w:val="Основной текст (17)10"/>
    <w:basedOn w:val="170"/>
    <w:rsid w:val="006204BB"/>
    <w:rPr>
      <w:b/>
      <w:bCs/>
      <w:shd w:val="clear" w:color="auto" w:fill="FFFFFF"/>
    </w:rPr>
  </w:style>
  <w:style w:type="character" w:customStyle="1" w:styleId="179">
    <w:name w:val="Основной текст (17)9"/>
    <w:basedOn w:val="170"/>
    <w:rsid w:val="006204BB"/>
    <w:rPr>
      <w:b/>
      <w:bCs/>
      <w:noProof/>
      <w:shd w:val="clear" w:color="auto" w:fill="FFFFFF"/>
    </w:rPr>
  </w:style>
  <w:style w:type="character" w:customStyle="1" w:styleId="351">
    <w:name w:val="Заголовок №35"/>
    <w:basedOn w:val="31"/>
    <w:rsid w:val="006204BB"/>
    <w:rPr>
      <w:rFonts w:ascii="Times New Roman" w:hAnsi="Times New Roman" w:cs="Times New Roman"/>
      <w:b w:val="0"/>
      <w:bCs w:val="0"/>
      <w:noProof/>
      <w:spacing w:val="0"/>
      <w:shd w:val="clear" w:color="auto" w:fill="FFFFFF"/>
    </w:rPr>
  </w:style>
  <w:style w:type="character" w:customStyle="1" w:styleId="14106">
    <w:name w:val="Основной текст (14)106"/>
    <w:basedOn w:val="140"/>
    <w:rsid w:val="006204BB"/>
    <w:rPr>
      <w:rFonts w:ascii="Times New Roman" w:hAnsi="Times New Roman" w:cs="Times New Roman"/>
      <w:i w:val="0"/>
      <w:iCs w:val="0"/>
      <w:spacing w:val="0"/>
      <w:shd w:val="clear" w:color="auto" w:fill="FFFFFF"/>
    </w:rPr>
  </w:style>
  <w:style w:type="character" w:customStyle="1" w:styleId="132pt2">
    <w:name w:val="Основной текст (13) + Интервал 2 pt2"/>
    <w:basedOn w:val="130"/>
    <w:rsid w:val="006204BB"/>
    <w:rPr>
      <w:rFonts w:ascii="Calibri" w:hAnsi="Calibri"/>
      <w:spacing w:val="40"/>
      <w:sz w:val="34"/>
      <w:szCs w:val="34"/>
      <w:shd w:val="clear" w:color="auto" w:fill="FFFFFF"/>
    </w:rPr>
  </w:style>
  <w:style w:type="character" w:customStyle="1" w:styleId="139">
    <w:name w:val="Основной текст (13)9"/>
    <w:basedOn w:val="130"/>
    <w:rsid w:val="006204BB"/>
    <w:rPr>
      <w:rFonts w:ascii="Calibri" w:hAnsi="Calibri"/>
      <w:sz w:val="34"/>
      <w:szCs w:val="34"/>
      <w:shd w:val="clear" w:color="auto" w:fill="FFFFFF"/>
    </w:rPr>
  </w:style>
  <w:style w:type="character" w:customStyle="1" w:styleId="138">
    <w:name w:val="Основной текст (13)8"/>
    <w:basedOn w:val="130"/>
    <w:rsid w:val="006204BB"/>
    <w:rPr>
      <w:rFonts w:ascii="Calibri" w:hAnsi="Calibri"/>
      <w:noProof/>
      <w:sz w:val="34"/>
      <w:szCs w:val="34"/>
      <w:shd w:val="clear" w:color="auto" w:fill="FFFFFF"/>
    </w:rPr>
  </w:style>
  <w:style w:type="character" w:customStyle="1" w:styleId="151">
    <w:name w:val="Основной текст + Полужирный15"/>
    <w:basedOn w:val="a7"/>
    <w:rsid w:val="006204BB"/>
    <w:rPr>
      <w:rFonts w:ascii="Times New Roman" w:hAnsi="Times New Roman" w:cs="Times New Roman"/>
      <w:b/>
      <w:bCs/>
      <w:spacing w:val="0"/>
      <w:shd w:val="clear" w:color="auto" w:fill="FFFFFF"/>
    </w:rPr>
  </w:style>
  <w:style w:type="character" w:customStyle="1" w:styleId="144">
    <w:name w:val="Основной текст + Полужирный14"/>
    <w:aliases w:val="Курсив14"/>
    <w:basedOn w:val="a7"/>
    <w:rsid w:val="006204BB"/>
    <w:rPr>
      <w:rFonts w:ascii="Times New Roman" w:hAnsi="Times New Roman" w:cs="Times New Roman"/>
      <w:b/>
      <w:bCs/>
      <w:i/>
      <w:iCs/>
      <w:spacing w:val="0"/>
      <w:shd w:val="clear" w:color="auto" w:fill="FFFFFF"/>
    </w:rPr>
  </w:style>
  <w:style w:type="character" w:customStyle="1" w:styleId="124">
    <w:name w:val="Основной текст + Полужирный12"/>
    <w:aliases w:val="Курсив12"/>
    <w:basedOn w:val="a7"/>
    <w:rsid w:val="006204BB"/>
    <w:rPr>
      <w:rFonts w:ascii="Times New Roman" w:hAnsi="Times New Roman" w:cs="Times New Roman"/>
      <w:b/>
      <w:bCs/>
      <w:i/>
      <w:iCs/>
      <w:noProof/>
      <w:spacing w:val="0"/>
      <w:shd w:val="clear" w:color="auto" w:fill="FFFFFF"/>
    </w:rPr>
  </w:style>
  <w:style w:type="character" w:customStyle="1" w:styleId="132">
    <w:name w:val="Основной текст + Полужирный13"/>
    <w:aliases w:val="Курсив13"/>
    <w:basedOn w:val="a7"/>
    <w:rsid w:val="006204BB"/>
    <w:rPr>
      <w:rFonts w:ascii="Times New Roman" w:hAnsi="Times New Roman" w:cs="Times New Roman"/>
      <w:b/>
      <w:bCs/>
      <w:i/>
      <w:iCs/>
      <w:noProof/>
      <w:spacing w:val="0"/>
      <w:shd w:val="clear" w:color="auto" w:fill="FFFFFF"/>
    </w:rPr>
  </w:style>
  <w:style w:type="character" w:customStyle="1" w:styleId="115">
    <w:name w:val="Основной текст + Полужирный11"/>
    <w:basedOn w:val="a7"/>
    <w:rsid w:val="006204BB"/>
    <w:rPr>
      <w:rFonts w:ascii="Times New Roman" w:hAnsi="Times New Roman" w:cs="Times New Roman"/>
      <w:b/>
      <w:bCs/>
      <w:noProof/>
      <w:spacing w:val="0"/>
      <w:shd w:val="clear" w:color="auto" w:fill="FFFFFF"/>
    </w:rPr>
  </w:style>
  <w:style w:type="character" w:customStyle="1" w:styleId="1415">
    <w:name w:val="Основной текст (14) + Не курсив15"/>
    <w:basedOn w:val="140"/>
    <w:rsid w:val="006204BB"/>
    <w:rPr>
      <w:rFonts w:ascii="Times New Roman" w:hAnsi="Times New Roman" w:cs="Times New Roman"/>
      <w:i w:val="0"/>
      <w:iCs w:val="0"/>
      <w:noProof/>
      <w:spacing w:val="0"/>
      <w:shd w:val="clear" w:color="auto" w:fill="FFFFFF"/>
    </w:rPr>
  </w:style>
  <w:style w:type="character" w:customStyle="1" w:styleId="228">
    <w:name w:val="Заголовок №2 (2)8"/>
    <w:basedOn w:val="22"/>
    <w:rsid w:val="006204BB"/>
    <w:rPr>
      <w:b/>
      <w:bCs/>
      <w:sz w:val="25"/>
      <w:szCs w:val="25"/>
      <w:shd w:val="clear" w:color="auto" w:fill="FFFFFF"/>
    </w:rPr>
  </w:style>
  <w:style w:type="character" w:customStyle="1" w:styleId="125">
    <w:name w:val="Основной текст (12)"/>
    <w:basedOn w:val="a0"/>
    <w:rsid w:val="006204BB"/>
    <w:rPr>
      <w:noProof/>
      <w:sz w:val="19"/>
      <w:szCs w:val="19"/>
      <w:lang w:bidi="ar-SA"/>
    </w:rPr>
  </w:style>
  <w:style w:type="character" w:customStyle="1" w:styleId="1230">
    <w:name w:val="Основной текст (12) + Курсив3"/>
    <w:basedOn w:val="a0"/>
    <w:rsid w:val="006204BB"/>
    <w:rPr>
      <w:rFonts w:ascii="Times New Roman" w:hAnsi="Times New Roman" w:cs="Times New Roman"/>
      <w:i/>
      <w:iCs/>
      <w:spacing w:val="0"/>
      <w:sz w:val="19"/>
      <w:szCs w:val="19"/>
      <w:lang w:bidi="ar-SA"/>
    </w:rPr>
  </w:style>
  <w:style w:type="character" w:customStyle="1" w:styleId="1221">
    <w:name w:val="Основной текст (12) + Курсив2"/>
    <w:basedOn w:val="a0"/>
    <w:rsid w:val="006204BB"/>
    <w:rPr>
      <w:rFonts w:ascii="Times New Roman" w:hAnsi="Times New Roman" w:cs="Times New Roman"/>
      <w:i/>
      <w:iCs/>
      <w:noProof/>
      <w:spacing w:val="0"/>
      <w:sz w:val="19"/>
      <w:szCs w:val="19"/>
      <w:lang w:bidi="ar-SA"/>
    </w:rPr>
  </w:style>
  <w:style w:type="character" w:customStyle="1" w:styleId="1211">
    <w:name w:val="Основной текст (12) + Курсив1"/>
    <w:basedOn w:val="a0"/>
    <w:rsid w:val="006204BB"/>
    <w:rPr>
      <w:rFonts w:ascii="Times New Roman" w:hAnsi="Times New Roman" w:cs="Times New Roman"/>
      <w:i/>
      <w:iCs/>
      <w:spacing w:val="0"/>
      <w:sz w:val="19"/>
      <w:szCs w:val="19"/>
      <w:u w:val="single"/>
      <w:lang w:bidi="ar-SA"/>
    </w:rPr>
  </w:style>
  <w:style w:type="paragraph" w:customStyle="1" w:styleId="af0">
    <w:name w:val="А_стиль"/>
    <w:basedOn w:val="a"/>
    <w:link w:val="af1"/>
    <w:qFormat/>
    <w:rsid w:val="006204BB"/>
    <w:pPr>
      <w:spacing w:after="0" w:line="240" w:lineRule="auto"/>
      <w:ind w:firstLine="454"/>
    </w:pPr>
    <w:rPr>
      <w:rFonts w:ascii="Arial Unicode MS" w:eastAsia="Calibri" w:hAnsi="Arial Unicode MS" w:cs="Times New Roman"/>
      <w:color w:val="000000"/>
      <w:sz w:val="24"/>
      <w:szCs w:val="28"/>
    </w:rPr>
  </w:style>
  <w:style w:type="character" w:customStyle="1" w:styleId="af1">
    <w:name w:val="А_стиль Знак"/>
    <w:basedOn w:val="a0"/>
    <w:link w:val="af0"/>
    <w:rsid w:val="006204BB"/>
    <w:rPr>
      <w:rFonts w:ascii="Arial Unicode MS" w:eastAsia="Calibri" w:hAnsi="Arial Unicode MS" w:cs="Times New Roman"/>
      <w:color w:val="000000"/>
      <w:sz w:val="24"/>
      <w:szCs w:val="28"/>
    </w:rPr>
  </w:style>
  <w:style w:type="character" w:customStyle="1" w:styleId="apple-style-span">
    <w:name w:val="apple-style-span"/>
    <w:basedOn w:val="a0"/>
    <w:rsid w:val="006204BB"/>
  </w:style>
  <w:style w:type="character" w:customStyle="1" w:styleId="apple-converted-space">
    <w:name w:val="apple-converted-space"/>
    <w:basedOn w:val="a0"/>
    <w:rsid w:val="006204BB"/>
  </w:style>
  <w:style w:type="character" w:customStyle="1" w:styleId="126">
    <w:name w:val="Основной текст (12)_"/>
    <w:basedOn w:val="a0"/>
    <w:link w:val="1212"/>
    <w:rsid w:val="006204BB"/>
    <w:rPr>
      <w:sz w:val="19"/>
      <w:szCs w:val="19"/>
      <w:shd w:val="clear" w:color="auto" w:fill="FFFFFF"/>
    </w:rPr>
  </w:style>
  <w:style w:type="paragraph" w:customStyle="1" w:styleId="1212">
    <w:name w:val="Основной текст (12)1"/>
    <w:basedOn w:val="a"/>
    <w:link w:val="126"/>
    <w:rsid w:val="006204BB"/>
    <w:pPr>
      <w:shd w:val="clear" w:color="auto" w:fill="FFFFFF"/>
      <w:spacing w:before="240" w:after="0" w:line="192" w:lineRule="exact"/>
    </w:pPr>
    <w:rPr>
      <w:sz w:val="19"/>
      <w:szCs w:val="19"/>
    </w:rPr>
  </w:style>
  <w:style w:type="character" w:customStyle="1" w:styleId="152">
    <w:name w:val="Основной текст (15)_"/>
    <w:basedOn w:val="a0"/>
    <w:link w:val="1510"/>
    <w:rsid w:val="006204BB"/>
    <w:rPr>
      <w:i/>
      <w:iCs/>
      <w:sz w:val="19"/>
      <w:szCs w:val="19"/>
      <w:shd w:val="clear" w:color="auto" w:fill="FFFFFF"/>
    </w:rPr>
  </w:style>
  <w:style w:type="paragraph" w:customStyle="1" w:styleId="1510">
    <w:name w:val="Основной текст (15)1"/>
    <w:basedOn w:val="a"/>
    <w:link w:val="152"/>
    <w:rsid w:val="006204BB"/>
    <w:pPr>
      <w:shd w:val="clear" w:color="auto" w:fill="FFFFFF"/>
      <w:spacing w:after="0" w:line="192" w:lineRule="exact"/>
      <w:jc w:val="both"/>
    </w:pPr>
    <w:rPr>
      <w:i/>
      <w:iCs/>
      <w:sz w:val="19"/>
      <w:szCs w:val="19"/>
    </w:rPr>
  </w:style>
  <w:style w:type="character" w:customStyle="1" w:styleId="381">
    <w:name w:val="Основной текст + Полужирный38"/>
    <w:basedOn w:val="a7"/>
    <w:rsid w:val="006204BB"/>
    <w:rPr>
      <w:rFonts w:ascii="Times New Roman" w:hAnsi="Times New Roman" w:cs="Times New Roman"/>
      <w:b/>
      <w:bCs/>
      <w:noProof/>
      <w:spacing w:val="0"/>
      <w:shd w:val="clear" w:color="auto" w:fill="FFFFFF"/>
    </w:rPr>
  </w:style>
  <w:style w:type="paragraph" w:styleId="af2">
    <w:name w:val="header"/>
    <w:basedOn w:val="a"/>
    <w:link w:val="af3"/>
    <w:rsid w:val="006204BB"/>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f3">
    <w:name w:val="Верхний колонтитул Знак"/>
    <w:basedOn w:val="a0"/>
    <w:link w:val="af2"/>
    <w:rsid w:val="006204BB"/>
    <w:rPr>
      <w:rFonts w:ascii="Arial Unicode MS" w:eastAsia="Arial Unicode MS" w:hAnsi="Arial Unicode MS" w:cs="Arial Unicode MS"/>
      <w:color w:val="000000"/>
      <w:sz w:val="24"/>
      <w:szCs w:val="24"/>
      <w:lang w:eastAsia="ru-RU"/>
    </w:rPr>
  </w:style>
  <w:style w:type="paragraph" w:styleId="af4">
    <w:name w:val="footer"/>
    <w:basedOn w:val="a"/>
    <w:link w:val="af5"/>
    <w:uiPriority w:val="99"/>
    <w:rsid w:val="006204BB"/>
    <w:pPr>
      <w:tabs>
        <w:tab w:val="center" w:pos="4677"/>
        <w:tab w:val="right" w:pos="9355"/>
      </w:tabs>
      <w:spacing w:after="0" w:line="240" w:lineRule="auto"/>
    </w:pPr>
    <w:rPr>
      <w:rFonts w:ascii="Arial Unicode MS" w:eastAsia="Arial Unicode MS" w:hAnsi="Arial Unicode MS" w:cs="Arial Unicode MS"/>
      <w:color w:val="000000"/>
      <w:sz w:val="24"/>
      <w:szCs w:val="24"/>
      <w:lang w:eastAsia="ru-RU"/>
    </w:rPr>
  </w:style>
  <w:style w:type="character" w:customStyle="1" w:styleId="af5">
    <w:name w:val="Нижний колонтитул Знак"/>
    <w:basedOn w:val="a0"/>
    <w:link w:val="af4"/>
    <w:uiPriority w:val="99"/>
    <w:rsid w:val="006204BB"/>
    <w:rPr>
      <w:rFonts w:ascii="Arial Unicode MS" w:eastAsia="Arial Unicode MS" w:hAnsi="Arial Unicode MS" w:cs="Arial Unicode MS"/>
      <w:color w:val="000000"/>
      <w:sz w:val="24"/>
      <w:szCs w:val="24"/>
      <w:lang w:eastAsia="ru-RU"/>
    </w:rPr>
  </w:style>
  <w:style w:type="character" w:customStyle="1" w:styleId="161">
    <w:name w:val="Основной текст (16)_"/>
    <w:basedOn w:val="a0"/>
    <w:link w:val="1610"/>
    <w:rsid w:val="006204BB"/>
    <w:rPr>
      <w:rFonts w:ascii="Calibri" w:hAnsi="Calibri"/>
      <w:b/>
      <w:bCs/>
      <w:sz w:val="23"/>
      <w:szCs w:val="23"/>
      <w:shd w:val="clear" w:color="auto" w:fill="FFFFFF"/>
    </w:rPr>
  </w:style>
  <w:style w:type="paragraph" w:customStyle="1" w:styleId="1610">
    <w:name w:val="Основной текст (16)1"/>
    <w:basedOn w:val="a"/>
    <w:link w:val="161"/>
    <w:rsid w:val="006204BB"/>
    <w:pPr>
      <w:shd w:val="clear" w:color="auto" w:fill="FFFFFF"/>
      <w:spacing w:before="180" w:after="60" w:line="254" w:lineRule="exact"/>
      <w:jc w:val="center"/>
    </w:pPr>
    <w:rPr>
      <w:rFonts w:ascii="Calibri" w:hAnsi="Calibri"/>
      <w:b/>
      <w:bCs/>
      <w:sz w:val="23"/>
      <w:szCs w:val="23"/>
    </w:rPr>
  </w:style>
  <w:style w:type="character" w:customStyle="1" w:styleId="313">
    <w:name w:val="Заголовок №313"/>
    <w:basedOn w:val="31"/>
    <w:rsid w:val="006204BB"/>
    <w:rPr>
      <w:rFonts w:ascii="Times New Roman" w:hAnsi="Times New Roman" w:cs="Times New Roman"/>
      <w:b w:val="0"/>
      <w:bCs w:val="0"/>
      <w:noProof/>
      <w:spacing w:val="0"/>
      <w:shd w:val="clear" w:color="auto" w:fill="FFFFFF"/>
    </w:rPr>
  </w:style>
  <w:style w:type="character" w:customStyle="1" w:styleId="231">
    <w:name w:val="Заголовок №2 (3)_"/>
    <w:basedOn w:val="a0"/>
    <w:link w:val="232"/>
    <w:rsid w:val="006204BB"/>
    <w:rPr>
      <w:b/>
      <w:bCs/>
      <w:i/>
      <w:iCs/>
      <w:shd w:val="clear" w:color="auto" w:fill="FFFFFF"/>
    </w:rPr>
  </w:style>
  <w:style w:type="paragraph" w:customStyle="1" w:styleId="232">
    <w:name w:val="Заголовок №2 (3)"/>
    <w:basedOn w:val="a"/>
    <w:link w:val="231"/>
    <w:rsid w:val="006204BB"/>
    <w:pPr>
      <w:shd w:val="clear" w:color="auto" w:fill="FFFFFF"/>
      <w:spacing w:after="0" w:line="211" w:lineRule="exact"/>
      <w:ind w:firstLine="400"/>
      <w:jc w:val="both"/>
      <w:outlineLvl w:val="1"/>
    </w:pPr>
    <w:rPr>
      <w:b/>
      <w:bCs/>
      <w:i/>
      <w:iCs/>
    </w:rPr>
  </w:style>
  <w:style w:type="character" w:customStyle="1" w:styleId="af6">
    <w:name w:val="Подпись к таблице_"/>
    <w:basedOn w:val="a0"/>
    <w:link w:val="1a"/>
    <w:rsid w:val="006204BB"/>
    <w:rPr>
      <w:b/>
      <w:bCs/>
      <w:shd w:val="clear" w:color="auto" w:fill="FFFFFF"/>
    </w:rPr>
  </w:style>
  <w:style w:type="paragraph" w:customStyle="1" w:styleId="1a">
    <w:name w:val="Подпись к таблице1"/>
    <w:basedOn w:val="a"/>
    <w:link w:val="af6"/>
    <w:rsid w:val="006204BB"/>
    <w:pPr>
      <w:shd w:val="clear" w:color="auto" w:fill="FFFFFF"/>
      <w:spacing w:after="0" w:line="240" w:lineRule="atLeast"/>
    </w:pPr>
    <w:rPr>
      <w:b/>
      <w:bCs/>
    </w:rPr>
  </w:style>
  <w:style w:type="character" w:customStyle="1" w:styleId="336">
    <w:name w:val="Заголовок №3 (3)6"/>
    <w:basedOn w:val="332"/>
    <w:rsid w:val="006204BB"/>
    <w:rPr>
      <w:rFonts w:ascii="Calibri" w:hAnsi="Calibri" w:cs="Calibri"/>
      <w:b w:val="0"/>
      <w:bCs w:val="0"/>
      <w:spacing w:val="0"/>
      <w:sz w:val="23"/>
      <w:szCs w:val="23"/>
      <w:shd w:val="clear" w:color="auto" w:fill="FFFFFF"/>
    </w:rPr>
  </w:style>
  <w:style w:type="character" w:customStyle="1" w:styleId="326">
    <w:name w:val="Заголовок №3 (2)6"/>
    <w:basedOn w:val="321"/>
    <w:rsid w:val="006204BB"/>
    <w:rPr>
      <w:rFonts w:ascii="Times New Roman" w:hAnsi="Times New Roman" w:cs="Times New Roman"/>
      <w:b w:val="0"/>
      <w:bCs w:val="0"/>
      <w:i w:val="0"/>
      <w:iCs w:val="0"/>
      <w:spacing w:val="0"/>
      <w:shd w:val="clear" w:color="auto" w:fill="FFFFFF"/>
    </w:rPr>
  </w:style>
  <w:style w:type="character" w:customStyle="1" w:styleId="325">
    <w:name w:val="Заголовок №3 (2)5"/>
    <w:basedOn w:val="321"/>
    <w:rsid w:val="006204BB"/>
    <w:rPr>
      <w:rFonts w:ascii="Times New Roman" w:hAnsi="Times New Roman" w:cs="Times New Roman"/>
      <w:b w:val="0"/>
      <w:bCs w:val="0"/>
      <w:i w:val="0"/>
      <w:iCs w:val="0"/>
      <w:spacing w:val="0"/>
      <w:shd w:val="clear" w:color="auto" w:fill="FFFFFF"/>
    </w:rPr>
  </w:style>
  <w:style w:type="character" w:customStyle="1" w:styleId="3240">
    <w:name w:val="Заголовок №3 (2)4"/>
    <w:basedOn w:val="321"/>
    <w:rsid w:val="006204BB"/>
    <w:rPr>
      <w:rFonts w:ascii="Times New Roman" w:hAnsi="Times New Roman" w:cs="Times New Roman"/>
      <w:b w:val="0"/>
      <w:bCs w:val="0"/>
      <w:i w:val="0"/>
      <w:iCs w:val="0"/>
      <w:spacing w:val="0"/>
      <w:shd w:val="clear" w:color="auto" w:fill="FFFFFF"/>
    </w:rPr>
  </w:style>
  <w:style w:type="character" w:customStyle="1" w:styleId="3230">
    <w:name w:val="Заголовок №3 (2)3"/>
    <w:basedOn w:val="321"/>
    <w:rsid w:val="006204BB"/>
    <w:rPr>
      <w:rFonts w:ascii="Times New Roman" w:hAnsi="Times New Roman" w:cs="Times New Roman"/>
      <w:b w:val="0"/>
      <w:bCs w:val="0"/>
      <w:i w:val="0"/>
      <w:iCs w:val="0"/>
      <w:spacing w:val="0"/>
      <w:shd w:val="clear" w:color="auto" w:fill="FFFFFF"/>
    </w:rPr>
  </w:style>
  <w:style w:type="character" w:customStyle="1" w:styleId="322">
    <w:name w:val="Заголовок №3 (2)2"/>
    <w:basedOn w:val="321"/>
    <w:rsid w:val="006204BB"/>
    <w:rPr>
      <w:rFonts w:ascii="Times New Roman" w:hAnsi="Times New Roman" w:cs="Times New Roman"/>
      <w:b w:val="0"/>
      <w:bCs w:val="0"/>
      <w:i w:val="0"/>
      <w:iCs w:val="0"/>
      <w:spacing w:val="0"/>
      <w:shd w:val="clear" w:color="auto" w:fill="FFFFFF"/>
    </w:rPr>
  </w:style>
  <w:style w:type="character" w:customStyle="1" w:styleId="335">
    <w:name w:val="Заголовок №3 (3)5"/>
    <w:basedOn w:val="332"/>
    <w:rsid w:val="006204BB"/>
    <w:rPr>
      <w:rFonts w:ascii="Calibri" w:hAnsi="Calibri" w:cs="Calibri"/>
      <w:b w:val="0"/>
      <w:bCs w:val="0"/>
      <w:spacing w:val="0"/>
      <w:sz w:val="23"/>
      <w:szCs w:val="23"/>
      <w:shd w:val="clear" w:color="auto" w:fill="FFFFFF"/>
    </w:rPr>
  </w:style>
  <w:style w:type="character" w:customStyle="1" w:styleId="334">
    <w:name w:val="Заголовок №3 (3)4"/>
    <w:basedOn w:val="332"/>
    <w:rsid w:val="006204BB"/>
    <w:rPr>
      <w:rFonts w:ascii="Calibri" w:hAnsi="Calibri" w:cs="Calibri"/>
      <w:b w:val="0"/>
      <w:bCs w:val="0"/>
      <w:noProof/>
      <w:spacing w:val="0"/>
      <w:sz w:val="23"/>
      <w:szCs w:val="23"/>
      <w:shd w:val="clear" w:color="auto" w:fill="FFFFFF"/>
    </w:rPr>
  </w:style>
  <w:style w:type="character" w:customStyle="1" w:styleId="33TimesNewRoman">
    <w:name w:val="Заголовок №3 (3) + Times New Roman"/>
    <w:aliases w:val="11 pt"/>
    <w:basedOn w:val="332"/>
    <w:rsid w:val="006204BB"/>
    <w:rPr>
      <w:rFonts w:ascii="Times New Roman" w:hAnsi="Times New Roman" w:cs="Times New Roman"/>
      <w:b w:val="0"/>
      <w:bCs w:val="0"/>
      <w:spacing w:val="0"/>
      <w:sz w:val="22"/>
      <w:szCs w:val="22"/>
      <w:shd w:val="clear" w:color="auto" w:fill="FFFFFF"/>
    </w:rPr>
  </w:style>
  <w:style w:type="character" w:customStyle="1" w:styleId="52">
    <w:name w:val="Основной текст + Полужирный5"/>
    <w:basedOn w:val="a7"/>
    <w:rsid w:val="006204BB"/>
    <w:rPr>
      <w:rFonts w:ascii="Times New Roman" w:hAnsi="Times New Roman" w:cs="Times New Roman"/>
      <w:b/>
      <w:bCs/>
      <w:spacing w:val="0"/>
      <w:shd w:val="clear" w:color="auto" w:fill="FFFFFF"/>
    </w:rPr>
  </w:style>
  <w:style w:type="character" w:customStyle="1" w:styleId="32a">
    <w:name w:val="Заголовок №32"/>
    <w:basedOn w:val="31"/>
    <w:rsid w:val="006204BB"/>
    <w:rPr>
      <w:rFonts w:ascii="Times New Roman" w:hAnsi="Times New Roman" w:cs="Times New Roman"/>
      <w:b w:val="0"/>
      <w:bCs w:val="0"/>
      <w:spacing w:val="0"/>
      <w:shd w:val="clear" w:color="auto" w:fill="FFFFFF"/>
    </w:rPr>
  </w:style>
  <w:style w:type="character" w:customStyle="1" w:styleId="4a">
    <w:name w:val="Основной текст + Полужирный4"/>
    <w:basedOn w:val="a7"/>
    <w:rsid w:val="006204BB"/>
    <w:rPr>
      <w:rFonts w:ascii="Times New Roman" w:hAnsi="Times New Roman" w:cs="Times New Roman"/>
      <w:b/>
      <w:bCs/>
      <w:noProof/>
      <w:spacing w:val="0"/>
      <w:shd w:val="clear" w:color="auto" w:fill="FFFFFF"/>
    </w:rPr>
  </w:style>
  <w:style w:type="character" w:customStyle="1" w:styleId="1730">
    <w:name w:val="Основной текст (17)3"/>
    <w:basedOn w:val="170"/>
    <w:rsid w:val="006204BB"/>
    <w:rPr>
      <w:rFonts w:ascii="Times New Roman" w:hAnsi="Times New Roman" w:cs="Times New Roman"/>
      <w:b w:val="0"/>
      <w:bCs w:val="0"/>
      <w:spacing w:val="0"/>
      <w:shd w:val="clear" w:color="auto" w:fill="FFFFFF"/>
    </w:rPr>
  </w:style>
  <w:style w:type="character" w:customStyle="1" w:styleId="4b">
    <w:name w:val="Заголовок №4_"/>
    <w:basedOn w:val="a0"/>
    <w:link w:val="410"/>
    <w:rsid w:val="006204BB"/>
    <w:rPr>
      <w:b/>
      <w:bCs/>
      <w:shd w:val="clear" w:color="auto" w:fill="FFFFFF"/>
    </w:rPr>
  </w:style>
  <w:style w:type="paragraph" w:customStyle="1" w:styleId="410">
    <w:name w:val="Заголовок №41"/>
    <w:basedOn w:val="a"/>
    <w:link w:val="4b"/>
    <w:rsid w:val="006204BB"/>
    <w:pPr>
      <w:shd w:val="clear" w:color="auto" w:fill="FFFFFF"/>
      <w:spacing w:after="0" w:line="211" w:lineRule="exact"/>
      <w:jc w:val="both"/>
      <w:outlineLvl w:val="3"/>
    </w:pPr>
    <w:rPr>
      <w:b/>
      <w:bCs/>
    </w:rPr>
  </w:style>
  <w:style w:type="character" w:customStyle="1" w:styleId="4c">
    <w:name w:val="Заголовок №4"/>
    <w:basedOn w:val="4b"/>
    <w:rsid w:val="006204BB"/>
    <w:rPr>
      <w:b/>
      <w:bCs/>
      <w:noProof/>
      <w:shd w:val="clear" w:color="auto" w:fill="FFFFFF"/>
    </w:rPr>
  </w:style>
  <w:style w:type="character" w:customStyle="1" w:styleId="421">
    <w:name w:val="Заголовок №421"/>
    <w:basedOn w:val="4b"/>
    <w:rsid w:val="006204BB"/>
    <w:rPr>
      <w:b/>
      <w:bCs/>
      <w:noProof/>
      <w:shd w:val="clear" w:color="auto" w:fill="FFFFFF"/>
    </w:rPr>
  </w:style>
  <w:style w:type="character" w:customStyle="1" w:styleId="419">
    <w:name w:val="Заголовок №419"/>
    <w:basedOn w:val="4b"/>
    <w:rsid w:val="006204BB"/>
    <w:rPr>
      <w:b/>
      <w:bCs/>
      <w:noProof/>
      <w:shd w:val="clear" w:color="auto" w:fill="FFFFFF"/>
    </w:rPr>
  </w:style>
  <w:style w:type="character" w:customStyle="1" w:styleId="418">
    <w:name w:val="Заголовок №418"/>
    <w:basedOn w:val="4b"/>
    <w:rsid w:val="006204BB"/>
    <w:rPr>
      <w:b/>
      <w:bCs/>
      <w:noProof/>
      <w:shd w:val="clear" w:color="auto" w:fill="FFFFFF"/>
    </w:rPr>
  </w:style>
  <w:style w:type="character" w:customStyle="1" w:styleId="3Calibri">
    <w:name w:val="Заголовок №3 + Calibri"/>
    <w:aliases w:val="11,5 pt9"/>
    <w:basedOn w:val="31"/>
    <w:rsid w:val="006204BB"/>
    <w:rPr>
      <w:rFonts w:ascii="Calibri" w:hAnsi="Calibri" w:cs="Calibri"/>
      <w:b w:val="0"/>
      <w:bCs w:val="0"/>
      <w:spacing w:val="0"/>
      <w:sz w:val="23"/>
      <w:szCs w:val="23"/>
      <w:shd w:val="clear" w:color="auto" w:fill="FFFFFF"/>
    </w:rPr>
  </w:style>
  <w:style w:type="character" w:customStyle="1" w:styleId="3Calibri1">
    <w:name w:val="Заголовок №3 + Calibri1"/>
    <w:aliases w:val="111,5 pt8"/>
    <w:basedOn w:val="31"/>
    <w:rsid w:val="006204BB"/>
    <w:rPr>
      <w:rFonts w:ascii="Calibri" w:hAnsi="Calibri" w:cs="Calibri"/>
      <w:b w:val="0"/>
      <w:bCs w:val="0"/>
      <w:noProof/>
      <w:spacing w:val="0"/>
      <w:sz w:val="23"/>
      <w:szCs w:val="23"/>
      <w:shd w:val="clear" w:color="auto" w:fill="FFFFFF"/>
    </w:rPr>
  </w:style>
  <w:style w:type="character" w:customStyle="1" w:styleId="417">
    <w:name w:val="Заголовок №417"/>
    <w:basedOn w:val="4b"/>
    <w:rsid w:val="006204BB"/>
    <w:rPr>
      <w:b/>
      <w:bCs/>
      <w:shd w:val="clear" w:color="auto" w:fill="FFFFFF"/>
    </w:rPr>
  </w:style>
  <w:style w:type="character" w:customStyle="1" w:styleId="422">
    <w:name w:val="Заголовок №4 (2)_"/>
    <w:basedOn w:val="a0"/>
    <w:link w:val="4210"/>
    <w:rsid w:val="006204BB"/>
    <w:rPr>
      <w:rFonts w:ascii="Calibri" w:hAnsi="Calibri"/>
      <w:b/>
      <w:bCs/>
      <w:sz w:val="23"/>
      <w:szCs w:val="23"/>
      <w:shd w:val="clear" w:color="auto" w:fill="FFFFFF"/>
    </w:rPr>
  </w:style>
  <w:style w:type="paragraph" w:customStyle="1" w:styleId="4210">
    <w:name w:val="Заголовок №4 (2)1"/>
    <w:basedOn w:val="a"/>
    <w:link w:val="422"/>
    <w:rsid w:val="006204BB"/>
    <w:pPr>
      <w:shd w:val="clear" w:color="auto" w:fill="FFFFFF"/>
      <w:spacing w:before="420" w:after="60" w:line="240" w:lineRule="atLeast"/>
      <w:outlineLvl w:val="3"/>
    </w:pPr>
    <w:rPr>
      <w:rFonts w:ascii="Calibri" w:hAnsi="Calibri"/>
      <w:b/>
      <w:bCs/>
      <w:sz w:val="23"/>
      <w:szCs w:val="23"/>
    </w:rPr>
  </w:style>
  <w:style w:type="character" w:customStyle="1" w:styleId="423">
    <w:name w:val="Заголовок №4 (2)"/>
    <w:basedOn w:val="422"/>
    <w:rsid w:val="006204BB"/>
    <w:rPr>
      <w:rFonts w:ascii="Calibri" w:hAnsi="Calibri"/>
      <w:b/>
      <w:bCs/>
      <w:sz w:val="23"/>
      <w:szCs w:val="23"/>
      <w:shd w:val="clear" w:color="auto" w:fill="FFFFFF"/>
    </w:rPr>
  </w:style>
  <w:style w:type="character" w:customStyle="1" w:styleId="3a">
    <w:name w:val="Основной текст + Полужирный3"/>
    <w:aliases w:val="Курсив8"/>
    <w:basedOn w:val="a7"/>
    <w:rsid w:val="006204BB"/>
    <w:rPr>
      <w:rFonts w:ascii="Times New Roman" w:hAnsi="Times New Roman" w:cs="Times New Roman"/>
      <w:b/>
      <w:bCs/>
      <w:i/>
      <w:iCs/>
      <w:spacing w:val="0"/>
      <w:shd w:val="clear" w:color="auto" w:fill="FFFFFF"/>
    </w:rPr>
  </w:style>
  <w:style w:type="character" w:customStyle="1" w:styleId="70">
    <w:name w:val="Основной текст + Курсив7"/>
    <w:basedOn w:val="a7"/>
    <w:rsid w:val="006204BB"/>
    <w:rPr>
      <w:rFonts w:ascii="Times New Roman" w:hAnsi="Times New Roman" w:cs="Times New Roman"/>
      <w:i/>
      <w:iCs/>
      <w:spacing w:val="0"/>
      <w:shd w:val="clear" w:color="auto" w:fill="FFFFFF"/>
    </w:rPr>
  </w:style>
  <w:style w:type="character" w:customStyle="1" w:styleId="431">
    <w:name w:val="Заголовок №4 (3)_"/>
    <w:basedOn w:val="a0"/>
    <w:link w:val="4310"/>
    <w:rsid w:val="006204BB"/>
    <w:rPr>
      <w:b/>
      <w:bCs/>
      <w:i/>
      <w:iCs/>
      <w:shd w:val="clear" w:color="auto" w:fill="FFFFFF"/>
    </w:rPr>
  </w:style>
  <w:style w:type="paragraph" w:customStyle="1" w:styleId="4310">
    <w:name w:val="Заголовок №4 (3)1"/>
    <w:basedOn w:val="a"/>
    <w:link w:val="431"/>
    <w:rsid w:val="006204BB"/>
    <w:pPr>
      <w:shd w:val="clear" w:color="auto" w:fill="FFFFFF"/>
      <w:spacing w:after="0" w:line="211" w:lineRule="exact"/>
      <w:jc w:val="both"/>
      <w:outlineLvl w:val="3"/>
    </w:pPr>
    <w:rPr>
      <w:b/>
      <w:bCs/>
      <w:i/>
      <w:iCs/>
    </w:rPr>
  </w:style>
  <w:style w:type="character" w:customStyle="1" w:styleId="432">
    <w:name w:val="Заголовок №4 (3)"/>
    <w:basedOn w:val="431"/>
    <w:rsid w:val="006204BB"/>
    <w:rPr>
      <w:b/>
      <w:bCs/>
      <w:i/>
      <w:iCs/>
      <w:shd w:val="clear" w:color="auto" w:fill="FFFFFF"/>
    </w:rPr>
  </w:style>
  <w:style w:type="character" w:customStyle="1" w:styleId="433">
    <w:name w:val="Заголовок №4 (3)3"/>
    <w:basedOn w:val="431"/>
    <w:rsid w:val="006204BB"/>
    <w:rPr>
      <w:b/>
      <w:bCs/>
      <w:i/>
      <w:iCs/>
      <w:shd w:val="clear" w:color="auto" w:fill="FFFFFF"/>
    </w:rPr>
  </w:style>
  <w:style w:type="character" w:customStyle="1" w:styleId="480">
    <w:name w:val="Основной текст + Полужирный48"/>
    <w:basedOn w:val="a7"/>
    <w:rsid w:val="006204BB"/>
    <w:rPr>
      <w:rFonts w:ascii="Times New Roman" w:hAnsi="Times New Roman" w:cs="Times New Roman"/>
      <w:b/>
      <w:bCs/>
      <w:noProof/>
      <w:spacing w:val="0"/>
      <w:shd w:val="clear" w:color="auto" w:fill="FFFFFF"/>
    </w:rPr>
  </w:style>
  <w:style w:type="character" w:customStyle="1" w:styleId="429">
    <w:name w:val="Заголовок №4 (2)9"/>
    <w:basedOn w:val="422"/>
    <w:rsid w:val="006204BB"/>
    <w:rPr>
      <w:rFonts w:ascii="Calibri" w:hAnsi="Calibri" w:cs="Calibri"/>
      <w:b w:val="0"/>
      <w:bCs w:val="0"/>
      <w:spacing w:val="0"/>
      <w:sz w:val="23"/>
      <w:szCs w:val="23"/>
      <w:shd w:val="clear" w:color="auto" w:fill="FFFFFF"/>
    </w:rPr>
  </w:style>
  <w:style w:type="character" w:customStyle="1" w:styleId="60">
    <w:name w:val="Основной текст + Курсив6"/>
    <w:basedOn w:val="a7"/>
    <w:rsid w:val="006204BB"/>
    <w:rPr>
      <w:rFonts w:ascii="Times New Roman" w:hAnsi="Times New Roman" w:cs="Times New Roman"/>
      <w:i/>
      <w:iCs/>
      <w:noProof/>
      <w:spacing w:val="0"/>
      <w:shd w:val="clear" w:color="auto" w:fill="FFFFFF"/>
    </w:rPr>
  </w:style>
  <w:style w:type="character" w:customStyle="1" w:styleId="91">
    <w:name w:val="Основной текст + 9"/>
    <w:aliases w:val="5 pt7,Курсив7,Интервал 0 pt"/>
    <w:basedOn w:val="a7"/>
    <w:rsid w:val="006204BB"/>
    <w:rPr>
      <w:rFonts w:ascii="Times New Roman" w:hAnsi="Times New Roman" w:cs="Times New Roman"/>
      <w:i/>
      <w:iCs/>
      <w:spacing w:val="10"/>
      <w:sz w:val="19"/>
      <w:szCs w:val="19"/>
      <w:shd w:val="clear" w:color="auto" w:fill="FFFFFF"/>
    </w:rPr>
  </w:style>
  <w:style w:type="character" w:customStyle="1" w:styleId="58">
    <w:name w:val="Основной текст + Курсив5"/>
    <w:basedOn w:val="a7"/>
    <w:rsid w:val="006204BB"/>
    <w:rPr>
      <w:rFonts w:ascii="Times New Roman" w:hAnsi="Times New Roman" w:cs="Times New Roman"/>
      <w:i/>
      <w:iCs/>
      <w:noProof/>
      <w:spacing w:val="0"/>
      <w:shd w:val="clear" w:color="auto" w:fill="FFFFFF"/>
    </w:rPr>
  </w:style>
  <w:style w:type="character" w:customStyle="1" w:styleId="428">
    <w:name w:val="Заголовок №4 (2)8"/>
    <w:basedOn w:val="422"/>
    <w:rsid w:val="006204BB"/>
    <w:rPr>
      <w:rFonts w:ascii="Calibri" w:hAnsi="Calibri" w:cs="Calibri"/>
      <w:b w:val="0"/>
      <w:bCs w:val="0"/>
      <w:spacing w:val="0"/>
      <w:sz w:val="23"/>
      <w:szCs w:val="23"/>
      <w:shd w:val="clear" w:color="auto" w:fill="FFFFFF"/>
    </w:rPr>
  </w:style>
  <w:style w:type="character" w:customStyle="1" w:styleId="1422">
    <w:name w:val="Основной текст (14)22"/>
    <w:basedOn w:val="140"/>
    <w:rsid w:val="006204BB"/>
    <w:rPr>
      <w:rFonts w:ascii="Times New Roman" w:hAnsi="Times New Roman" w:cs="Times New Roman"/>
      <w:i w:val="0"/>
      <w:iCs w:val="0"/>
      <w:spacing w:val="0"/>
      <w:shd w:val="clear" w:color="auto" w:fill="FFFFFF"/>
    </w:rPr>
  </w:style>
  <w:style w:type="character" w:customStyle="1" w:styleId="1420">
    <w:name w:val="Основной текст (14)20"/>
    <w:basedOn w:val="140"/>
    <w:rsid w:val="006204BB"/>
    <w:rPr>
      <w:rFonts w:ascii="Times New Roman" w:hAnsi="Times New Roman" w:cs="Times New Roman"/>
      <w:i w:val="0"/>
      <w:iCs w:val="0"/>
      <w:spacing w:val="0"/>
      <w:shd w:val="clear" w:color="auto" w:fill="FFFFFF"/>
    </w:rPr>
  </w:style>
  <w:style w:type="character" w:customStyle="1" w:styleId="1419">
    <w:name w:val="Основной текст (14)19"/>
    <w:basedOn w:val="140"/>
    <w:rsid w:val="006204BB"/>
    <w:rPr>
      <w:rFonts w:ascii="Times New Roman" w:hAnsi="Times New Roman" w:cs="Times New Roman"/>
      <w:i w:val="0"/>
      <w:iCs w:val="0"/>
      <w:noProof/>
      <w:spacing w:val="0"/>
      <w:shd w:val="clear" w:color="auto" w:fill="FFFFFF"/>
    </w:rPr>
  </w:style>
  <w:style w:type="character" w:customStyle="1" w:styleId="1418">
    <w:name w:val="Основной текст (14)18"/>
    <w:basedOn w:val="140"/>
    <w:rsid w:val="006204BB"/>
    <w:rPr>
      <w:rFonts w:ascii="Times New Roman" w:hAnsi="Times New Roman" w:cs="Times New Roman"/>
      <w:i w:val="0"/>
      <w:iCs w:val="0"/>
      <w:spacing w:val="0"/>
      <w:shd w:val="clear" w:color="auto" w:fill="FFFFFF"/>
    </w:rPr>
  </w:style>
  <w:style w:type="character" w:customStyle="1" w:styleId="1417">
    <w:name w:val="Основной текст (14)17"/>
    <w:basedOn w:val="140"/>
    <w:rsid w:val="006204BB"/>
    <w:rPr>
      <w:rFonts w:ascii="Times New Roman" w:hAnsi="Times New Roman" w:cs="Times New Roman"/>
      <w:i w:val="0"/>
      <w:iCs w:val="0"/>
      <w:noProof/>
      <w:spacing w:val="0"/>
      <w:shd w:val="clear" w:color="auto" w:fill="FFFFFF"/>
    </w:rPr>
  </w:style>
  <w:style w:type="character" w:customStyle="1" w:styleId="3330">
    <w:name w:val="Заголовок №3 (3)3"/>
    <w:basedOn w:val="332"/>
    <w:rsid w:val="006204BB"/>
    <w:rPr>
      <w:rFonts w:ascii="Calibri" w:hAnsi="Calibri" w:cs="Calibri"/>
      <w:b w:val="0"/>
      <w:bCs w:val="0"/>
      <w:spacing w:val="0"/>
      <w:sz w:val="23"/>
      <w:szCs w:val="23"/>
      <w:shd w:val="clear" w:color="auto" w:fill="FFFFFF"/>
    </w:rPr>
  </w:style>
  <w:style w:type="character" w:customStyle="1" w:styleId="416">
    <w:name w:val="Заголовок №416"/>
    <w:basedOn w:val="4b"/>
    <w:rsid w:val="006204BB"/>
    <w:rPr>
      <w:rFonts w:ascii="Times New Roman" w:hAnsi="Times New Roman" w:cs="Times New Roman"/>
      <w:b w:val="0"/>
      <w:bCs w:val="0"/>
      <w:noProof/>
      <w:spacing w:val="0"/>
      <w:shd w:val="clear" w:color="auto" w:fill="FFFFFF"/>
    </w:rPr>
  </w:style>
  <w:style w:type="character" w:customStyle="1" w:styleId="427">
    <w:name w:val="Заголовок №4 (2)7"/>
    <w:basedOn w:val="422"/>
    <w:rsid w:val="006204BB"/>
    <w:rPr>
      <w:rFonts w:ascii="Calibri" w:hAnsi="Calibri" w:cs="Calibri"/>
      <w:b w:val="0"/>
      <w:bCs w:val="0"/>
      <w:spacing w:val="0"/>
      <w:sz w:val="23"/>
      <w:szCs w:val="23"/>
      <w:shd w:val="clear" w:color="auto" w:fill="FFFFFF"/>
    </w:rPr>
  </w:style>
  <w:style w:type="character" w:customStyle="1" w:styleId="3b">
    <w:name w:val="Заголовок №3"/>
    <w:basedOn w:val="31"/>
    <w:rsid w:val="006204BB"/>
    <w:rPr>
      <w:rFonts w:ascii="Times New Roman" w:hAnsi="Times New Roman" w:cs="Times New Roman"/>
      <w:b w:val="0"/>
      <w:bCs w:val="0"/>
      <w:noProof/>
      <w:spacing w:val="0"/>
      <w:shd w:val="clear" w:color="auto" w:fill="FFFFFF"/>
    </w:rPr>
  </w:style>
  <w:style w:type="character" w:customStyle="1" w:styleId="426">
    <w:name w:val="Заголовок №4 (2)6"/>
    <w:basedOn w:val="422"/>
    <w:rsid w:val="006204BB"/>
    <w:rPr>
      <w:rFonts w:ascii="Calibri" w:hAnsi="Calibri" w:cs="Calibri"/>
      <w:b w:val="0"/>
      <w:bCs w:val="0"/>
      <w:spacing w:val="0"/>
      <w:sz w:val="23"/>
      <w:szCs w:val="23"/>
      <w:shd w:val="clear" w:color="auto" w:fill="FFFFFF"/>
    </w:rPr>
  </w:style>
  <w:style w:type="character" w:customStyle="1" w:styleId="425">
    <w:name w:val="Заголовок №4 (2)5"/>
    <w:basedOn w:val="422"/>
    <w:rsid w:val="006204BB"/>
    <w:rPr>
      <w:rFonts w:ascii="Calibri" w:hAnsi="Calibri" w:cs="Calibri"/>
      <w:b w:val="0"/>
      <w:bCs w:val="0"/>
      <w:spacing w:val="0"/>
      <w:sz w:val="23"/>
      <w:szCs w:val="23"/>
      <w:shd w:val="clear" w:color="auto" w:fill="FFFFFF"/>
    </w:rPr>
  </w:style>
  <w:style w:type="character" w:customStyle="1" w:styleId="424">
    <w:name w:val="Заголовок №4 (2)4"/>
    <w:basedOn w:val="422"/>
    <w:rsid w:val="006204BB"/>
    <w:rPr>
      <w:rFonts w:ascii="Calibri" w:hAnsi="Calibri" w:cs="Calibri"/>
      <w:b w:val="0"/>
      <w:bCs w:val="0"/>
      <w:spacing w:val="0"/>
      <w:sz w:val="23"/>
      <w:szCs w:val="23"/>
      <w:shd w:val="clear" w:color="auto" w:fill="FFFFFF"/>
    </w:rPr>
  </w:style>
  <w:style w:type="character" w:customStyle="1" w:styleId="4230">
    <w:name w:val="Заголовок №4 (2)3"/>
    <w:basedOn w:val="422"/>
    <w:rsid w:val="006204BB"/>
    <w:rPr>
      <w:rFonts w:ascii="Calibri" w:hAnsi="Calibri" w:cs="Calibri"/>
      <w:b w:val="0"/>
      <w:bCs w:val="0"/>
      <w:spacing w:val="0"/>
      <w:sz w:val="23"/>
      <w:szCs w:val="23"/>
      <w:shd w:val="clear" w:color="auto" w:fill="FFFFFF"/>
    </w:rPr>
  </w:style>
  <w:style w:type="character" w:customStyle="1" w:styleId="4320">
    <w:name w:val="Заголовок №4 (3)2"/>
    <w:basedOn w:val="431"/>
    <w:rsid w:val="006204BB"/>
    <w:rPr>
      <w:rFonts w:ascii="Times New Roman" w:hAnsi="Times New Roman" w:cs="Times New Roman"/>
      <w:b w:val="0"/>
      <w:bCs w:val="0"/>
      <w:i w:val="0"/>
      <w:iCs w:val="0"/>
      <w:noProof/>
      <w:spacing w:val="0"/>
      <w:shd w:val="clear" w:color="auto" w:fill="FFFFFF"/>
    </w:rPr>
  </w:style>
  <w:style w:type="character" w:customStyle="1" w:styleId="4220">
    <w:name w:val="Заголовок №4 (2)2"/>
    <w:basedOn w:val="422"/>
    <w:rsid w:val="006204BB"/>
    <w:rPr>
      <w:rFonts w:ascii="Calibri" w:hAnsi="Calibri" w:cs="Calibri"/>
      <w:b w:val="0"/>
      <w:bCs w:val="0"/>
      <w:spacing w:val="0"/>
      <w:sz w:val="23"/>
      <w:szCs w:val="23"/>
      <w:shd w:val="clear" w:color="auto" w:fill="FFFFFF"/>
    </w:rPr>
  </w:style>
  <w:style w:type="character" w:customStyle="1" w:styleId="413">
    <w:name w:val="Заголовок №413"/>
    <w:basedOn w:val="4b"/>
    <w:rsid w:val="006204BB"/>
    <w:rPr>
      <w:rFonts w:ascii="Times New Roman" w:hAnsi="Times New Roman" w:cs="Times New Roman"/>
      <w:b w:val="0"/>
      <w:bCs w:val="0"/>
      <w:noProof/>
      <w:spacing w:val="0"/>
      <w:shd w:val="clear" w:color="auto" w:fill="FFFFFF"/>
    </w:rPr>
  </w:style>
  <w:style w:type="character" w:customStyle="1" w:styleId="4d">
    <w:name w:val="Заголовок №4 + Не полужирный"/>
    <w:basedOn w:val="4b"/>
    <w:rsid w:val="006204BB"/>
    <w:rPr>
      <w:rFonts w:ascii="Times New Roman" w:hAnsi="Times New Roman" w:cs="Times New Roman"/>
      <w:b w:val="0"/>
      <w:bCs w:val="0"/>
      <w:spacing w:val="0"/>
      <w:shd w:val="clear" w:color="auto" w:fill="FFFFFF"/>
    </w:rPr>
  </w:style>
  <w:style w:type="character" w:customStyle="1" w:styleId="42a">
    <w:name w:val="Заголовок №4 + Не полужирный2"/>
    <w:basedOn w:val="4b"/>
    <w:rsid w:val="006204BB"/>
    <w:rPr>
      <w:rFonts w:ascii="Times New Roman" w:hAnsi="Times New Roman" w:cs="Times New Roman"/>
      <w:b w:val="0"/>
      <w:bCs w:val="0"/>
      <w:noProof/>
      <w:spacing w:val="0"/>
      <w:shd w:val="clear" w:color="auto" w:fill="FFFFFF"/>
    </w:rPr>
  </w:style>
  <w:style w:type="character" w:customStyle="1" w:styleId="434">
    <w:name w:val="Заголовок №4 (3) + Не полужирный"/>
    <w:aliases w:val="Не курсив13"/>
    <w:basedOn w:val="431"/>
    <w:rsid w:val="006204BB"/>
    <w:rPr>
      <w:rFonts w:ascii="Times New Roman" w:hAnsi="Times New Roman" w:cs="Times New Roman"/>
      <w:b w:val="0"/>
      <w:bCs w:val="0"/>
      <w:i w:val="0"/>
      <w:iCs w:val="0"/>
      <w:spacing w:val="0"/>
      <w:shd w:val="clear" w:color="auto" w:fill="FFFFFF"/>
    </w:rPr>
  </w:style>
  <w:style w:type="character" w:customStyle="1" w:styleId="4311">
    <w:name w:val="Заголовок №4 (3) + Не полужирный1"/>
    <w:aliases w:val="Не курсив12"/>
    <w:basedOn w:val="431"/>
    <w:rsid w:val="006204BB"/>
    <w:rPr>
      <w:rFonts w:ascii="Times New Roman" w:hAnsi="Times New Roman" w:cs="Times New Roman"/>
      <w:b w:val="0"/>
      <w:bCs w:val="0"/>
      <w:i w:val="0"/>
      <w:iCs w:val="0"/>
      <w:noProof/>
      <w:spacing w:val="0"/>
      <w:shd w:val="clear" w:color="auto" w:fill="FFFFFF"/>
    </w:rPr>
  </w:style>
  <w:style w:type="character" w:customStyle="1" w:styleId="145">
    <w:name w:val="Основной текст (14) + Полужирный"/>
    <w:basedOn w:val="140"/>
    <w:rsid w:val="006204BB"/>
    <w:rPr>
      <w:rFonts w:ascii="Times New Roman" w:hAnsi="Times New Roman" w:cs="Times New Roman"/>
      <w:b/>
      <w:bCs/>
      <w:i w:val="0"/>
      <w:iCs w:val="0"/>
      <w:spacing w:val="0"/>
      <w:shd w:val="clear" w:color="auto" w:fill="FFFFFF"/>
    </w:rPr>
  </w:style>
  <w:style w:type="character" w:customStyle="1" w:styleId="1416">
    <w:name w:val="Основной текст (14)16"/>
    <w:basedOn w:val="140"/>
    <w:rsid w:val="006204BB"/>
    <w:rPr>
      <w:rFonts w:ascii="Times New Roman" w:hAnsi="Times New Roman" w:cs="Times New Roman"/>
      <w:i w:val="0"/>
      <w:iCs w:val="0"/>
      <w:spacing w:val="0"/>
      <w:shd w:val="clear" w:color="auto" w:fill="FFFFFF"/>
    </w:rPr>
  </w:style>
  <w:style w:type="character" w:customStyle="1" w:styleId="3320">
    <w:name w:val="Заголовок №3 (3)2"/>
    <w:basedOn w:val="332"/>
    <w:rsid w:val="006204BB"/>
    <w:rPr>
      <w:rFonts w:ascii="Calibri" w:hAnsi="Calibri" w:cs="Calibri"/>
      <w:b w:val="0"/>
      <w:bCs w:val="0"/>
      <w:spacing w:val="0"/>
      <w:sz w:val="23"/>
      <w:szCs w:val="23"/>
      <w:shd w:val="clear" w:color="auto" w:fill="FFFFFF"/>
    </w:rPr>
  </w:style>
  <w:style w:type="character" w:customStyle="1" w:styleId="412">
    <w:name w:val="Заголовок №412"/>
    <w:basedOn w:val="4b"/>
    <w:rsid w:val="006204BB"/>
    <w:rPr>
      <w:rFonts w:ascii="Times New Roman" w:hAnsi="Times New Roman" w:cs="Times New Roman"/>
      <w:b w:val="0"/>
      <w:bCs w:val="0"/>
      <w:noProof/>
      <w:spacing w:val="0"/>
      <w:shd w:val="clear" w:color="auto" w:fill="FFFFFF"/>
    </w:rPr>
  </w:style>
  <w:style w:type="character" w:customStyle="1" w:styleId="14150">
    <w:name w:val="Основной текст (14)15"/>
    <w:basedOn w:val="140"/>
    <w:rsid w:val="006204BB"/>
    <w:rPr>
      <w:rFonts w:ascii="Times New Roman" w:hAnsi="Times New Roman" w:cs="Times New Roman"/>
      <w:i w:val="0"/>
      <w:iCs w:val="0"/>
      <w:spacing w:val="0"/>
      <w:shd w:val="clear" w:color="auto" w:fill="FFFFFF"/>
    </w:rPr>
  </w:style>
  <w:style w:type="character" w:customStyle="1" w:styleId="135">
    <w:name w:val="Основной текст (13)5"/>
    <w:basedOn w:val="130"/>
    <w:rsid w:val="006204BB"/>
    <w:rPr>
      <w:rFonts w:ascii="Calibri" w:hAnsi="Calibri" w:cs="Calibri"/>
      <w:spacing w:val="0"/>
      <w:sz w:val="34"/>
      <w:szCs w:val="34"/>
      <w:shd w:val="clear" w:color="auto" w:fill="FFFFFF"/>
    </w:rPr>
  </w:style>
  <w:style w:type="character" w:customStyle="1" w:styleId="134">
    <w:name w:val="Основной текст (13)4"/>
    <w:basedOn w:val="130"/>
    <w:rsid w:val="006204BB"/>
    <w:rPr>
      <w:rFonts w:ascii="Calibri" w:hAnsi="Calibri" w:cs="Calibri"/>
      <w:noProof/>
      <w:spacing w:val="0"/>
      <w:sz w:val="34"/>
      <w:szCs w:val="34"/>
      <w:shd w:val="clear" w:color="auto" w:fill="FFFFFF"/>
    </w:rPr>
  </w:style>
  <w:style w:type="character" w:customStyle="1" w:styleId="341">
    <w:name w:val="Заголовок №3 (4)_"/>
    <w:basedOn w:val="a0"/>
    <w:link w:val="3410"/>
    <w:rsid w:val="006204BB"/>
    <w:rPr>
      <w:b/>
      <w:bCs/>
      <w:sz w:val="25"/>
      <w:szCs w:val="25"/>
      <w:shd w:val="clear" w:color="auto" w:fill="FFFFFF"/>
    </w:rPr>
  </w:style>
  <w:style w:type="paragraph" w:customStyle="1" w:styleId="3410">
    <w:name w:val="Заголовок №3 (4)1"/>
    <w:basedOn w:val="a"/>
    <w:link w:val="341"/>
    <w:rsid w:val="006204BB"/>
    <w:pPr>
      <w:shd w:val="clear" w:color="auto" w:fill="FFFFFF"/>
      <w:spacing w:before="540" w:after="60" w:line="298" w:lineRule="exact"/>
      <w:outlineLvl w:val="2"/>
    </w:pPr>
    <w:rPr>
      <w:b/>
      <w:bCs/>
      <w:sz w:val="25"/>
      <w:szCs w:val="25"/>
    </w:rPr>
  </w:style>
  <w:style w:type="character" w:customStyle="1" w:styleId="342">
    <w:name w:val="Заголовок №3 (4)"/>
    <w:basedOn w:val="341"/>
    <w:rsid w:val="006204BB"/>
    <w:rPr>
      <w:b/>
      <w:bCs/>
      <w:sz w:val="25"/>
      <w:szCs w:val="25"/>
      <w:shd w:val="clear" w:color="auto" w:fill="FFFFFF"/>
    </w:rPr>
  </w:style>
  <w:style w:type="character" w:customStyle="1" w:styleId="347">
    <w:name w:val="Заголовок №3 (4)7"/>
    <w:basedOn w:val="341"/>
    <w:rsid w:val="006204BB"/>
    <w:rPr>
      <w:b/>
      <w:bCs/>
      <w:noProof/>
      <w:sz w:val="25"/>
      <w:szCs w:val="25"/>
      <w:shd w:val="clear" w:color="auto" w:fill="FFFFFF"/>
    </w:rPr>
  </w:style>
  <w:style w:type="character" w:customStyle="1" w:styleId="146">
    <w:name w:val="Основной текст (14) + Полужирный6"/>
    <w:aliases w:val="Не курсив10"/>
    <w:basedOn w:val="140"/>
    <w:rsid w:val="006204BB"/>
    <w:rPr>
      <w:rFonts w:ascii="Times New Roman" w:hAnsi="Times New Roman" w:cs="Times New Roman"/>
      <w:b/>
      <w:bCs/>
      <w:i w:val="0"/>
      <w:iCs w:val="0"/>
      <w:spacing w:val="0"/>
      <w:shd w:val="clear" w:color="auto" w:fill="FFFFFF"/>
    </w:rPr>
  </w:style>
  <w:style w:type="character" w:customStyle="1" w:styleId="14130">
    <w:name w:val="Основной текст (14)13"/>
    <w:basedOn w:val="140"/>
    <w:rsid w:val="006204BB"/>
    <w:rPr>
      <w:rFonts w:ascii="Times New Roman" w:hAnsi="Times New Roman" w:cs="Times New Roman"/>
      <w:i w:val="0"/>
      <w:iCs w:val="0"/>
      <w:spacing w:val="0"/>
      <w:shd w:val="clear" w:color="auto" w:fill="FFFFFF"/>
    </w:rPr>
  </w:style>
  <w:style w:type="character" w:customStyle="1" w:styleId="1412">
    <w:name w:val="Основной текст (14)12"/>
    <w:basedOn w:val="140"/>
    <w:rsid w:val="006204BB"/>
    <w:rPr>
      <w:rFonts w:ascii="Times New Roman" w:hAnsi="Times New Roman" w:cs="Times New Roman"/>
      <w:i w:val="0"/>
      <w:iCs w:val="0"/>
      <w:noProof/>
      <w:spacing w:val="0"/>
      <w:shd w:val="clear" w:color="auto" w:fill="FFFFFF"/>
    </w:rPr>
  </w:style>
  <w:style w:type="character" w:customStyle="1" w:styleId="1430">
    <w:name w:val="Основной текст (14) + Полужирный3"/>
    <w:aliases w:val="Не курсив7"/>
    <w:basedOn w:val="140"/>
    <w:rsid w:val="006204BB"/>
    <w:rPr>
      <w:rFonts w:ascii="Times New Roman" w:hAnsi="Times New Roman" w:cs="Times New Roman"/>
      <w:b/>
      <w:bCs/>
      <w:i w:val="0"/>
      <w:iCs w:val="0"/>
      <w:spacing w:val="0"/>
      <w:shd w:val="clear" w:color="auto" w:fill="FFFFFF"/>
    </w:rPr>
  </w:style>
  <w:style w:type="character" w:customStyle="1" w:styleId="14110">
    <w:name w:val="Основной текст (14)11"/>
    <w:basedOn w:val="140"/>
    <w:rsid w:val="006204BB"/>
    <w:rPr>
      <w:rFonts w:ascii="Times New Roman" w:hAnsi="Times New Roman" w:cs="Times New Roman"/>
      <w:i w:val="0"/>
      <w:iCs w:val="0"/>
      <w:spacing w:val="0"/>
      <w:shd w:val="clear" w:color="auto" w:fill="FFFFFF"/>
    </w:rPr>
  </w:style>
  <w:style w:type="character" w:customStyle="1" w:styleId="1410">
    <w:name w:val="Основной текст (14)10"/>
    <w:basedOn w:val="140"/>
    <w:rsid w:val="006204BB"/>
    <w:rPr>
      <w:rFonts w:ascii="Times New Roman" w:hAnsi="Times New Roman" w:cs="Times New Roman"/>
      <w:i w:val="0"/>
      <w:iCs w:val="0"/>
      <w:noProof/>
      <w:spacing w:val="0"/>
      <w:shd w:val="clear" w:color="auto" w:fill="FFFFFF"/>
    </w:rPr>
  </w:style>
  <w:style w:type="character" w:customStyle="1" w:styleId="1414">
    <w:name w:val="Основной текст (14) + Полужирный1"/>
    <w:aliases w:val="Не курсив5"/>
    <w:basedOn w:val="140"/>
    <w:rsid w:val="006204BB"/>
    <w:rPr>
      <w:rFonts w:ascii="Times New Roman" w:hAnsi="Times New Roman" w:cs="Times New Roman"/>
      <w:b/>
      <w:bCs/>
      <w:i w:val="0"/>
      <w:iCs w:val="0"/>
      <w:spacing w:val="0"/>
      <w:shd w:val="clear" w:color="auto" w:fill="FFFFFF"/>
    </w:rPr>
  </w:style>
  <w:style w:type="character" w:customStyle="1" w:styleId="346">
    <w:name w:val="Заголовок №3 (4)6"/>
    <w:basedOn w:val="341"/>
    <w:rsid w:val="006204BB"/>
    <w:rPr>
      <w:b/>
      <w:bCs/>
      <w:sz w:val="25"/>
      <w:szCs w:val="25"/>
      <w:shd w:val="clear" w:color="auto" w:fill="FFFFFF"/>
    </w:rPr>
  </w:style>
  <w:style w:type="character" w:customStyle="1" w:styleId="345">
    <w:name w:val="Заголовок №3 (4)5"/>
    <w:basedOn w:val="341"/>
    <w:rsid w:val="006204BB"/>
    <w:rPr>
      <w:b/>
      <w:bCs/>
      <w:noProof/>
      <w:sz w:val="25"/>
      <w:szCs w:val="25"/>
      <w:shd w:val="clear" w:color="auto" w:fill="FFFFFF"/>
    </w:rPr>
  </w:style>
  <w:style w:type="character" w:customStyle="1" w:styleId="344">
    <w:name w:val="Заголовок №3 (4)4"/>
    <w:basedOn w:val="341"/>
    <w:rsid w:val="006204BB"/>
    <w:rPr>
      <w:rFonts w:ascii="Times New Roman" w:hAnsi="Times New Roman" w:cs="Times New Roman"/>
      <w:b w:val="0"/>
      <w:bCs w:val="0"/>
      <w:spacing w:val="0"/>
      <w:sz w:val="25"/>
      <w:szCs w:val="25"/>
      <w:shd w:val="clear" w:color="auto" w:fill="FFFFFF"/>
    </w:rPr>
  </w:style>
  <w:style w:type="character" w:customStyle="1" w:styleId="133">
    <w:name w:val="Основной текст + 13"/>
    <w:aliases w:val="5 pt6,Малые прописные"/>
    <w:basedOn w:val="a7"/>
    <w:rsid w:val="006204BB"/>
    <w:rPr>
      <w:rFonts w:ascii="Times New Roman" w:hAnsi="Times New Roman" w:cs="Times New Roman"/>
      <w:smallCaps/>
      <w:spacing w:val="0"/>
      <w:sz w:val="27"/>
      <w:szCs w:val="27"/>
      <w:shd w:val="clear" w:color="auto" w:fill="FFFFFF"/>
    </w:rPr>
  </w:style>
  <w:style w:type="character" w:customStyle="1" w:styleId="471">
    <w:name w:val="Заголовок №47"/>
    <w:basedOn w:val="4b"/>
    <w:rsid w:val="006204BB"/>
    <w:rPr>
      <w:rFonts w:ascii="Times New Roman" w:hAnsi="Times New Roman" w:cs="Times New Roman"/>
      <w:b w:val="0"/>
      <w:bCs w:val="0"/>
      <w:noProof/>
      <w:spacing w:val="0"/>
      <w:shd w:val="clear" w:color="auto" w:fill="FFFFFF"/>
    </w:rPr>
  </w:style>
  <w:style w:type="character" w:customStyle="1" w:styleId="460">
    <w:name w:val="Заголовок №46"/>
    <w:basedOn w:val="4b"/>
    <w:rsid w:val="006204BB"/>
    <w:rPr>
      <w:rFonts w:ascii="Times New Roman" w:hAnsi="Times New Roman" w:cs="Times New Roman"/>
      <w:b w:val="0"/>
      <w:bCs w:val="0"/>
      <w:noProof/>
      <w:spacing w:val="0"/>
      <w:shd w:val="clear" w:color="auto" w:fill="FFFFFF"/>
    </w:rPr>
  </w:style>
  <w:style w:type="character" w:customStyle="1" w:styleId="343">
    <w:name w:val="Заголовок №3 (4)3"/>
    <w:basedOn w:val="341"/>
    <w:rsid w:val="006204BB"/>
    <w:rPr>
      <w:rFonts w:ascii="Times New Roman" w:hAnsi="Times New Roman" w:cs="Times New Roman"/>
      <w:b w:val="0"/>
      <w:bCs w:val="0"/>
      <w:spacing w:val="0"/>
      <w:sz w:val="25"/>
      <w:szCs w:val="25"/>
      <w:shd w:val="clear" w:color="auto" w:fill="FFFFFF"/>
    </w:rPr>
  </w:style>
  <w:style w:type="character" w:customStyle="1" w:styleId="3420">
    <w:name w:val="Заголовок №3 (4)2"/>
    <w:basedOn w:val="341"/>
    <w:rsid w:val="006204BB"/>
    <w:rPr>
      <w:rFonts w:ascii="Times New Roman" w:hAnsi="Times New Roman" w:cs="Times New Roman"/>
      <w:b w:val="0"/>
      <w:bCs w:val="0"/>
      <w:noProof/>
      <w:spacing w:val="0"/>
      <w:sz w:val="25"/>
      <w:szCs w:val="25"/>
      <w:shd w:val="clear" w:color="auto" w:fill="FFFFFF"/>
    </w:rPr>
  </w:style>
  <w:style w:type="character" w:customStyle="1" w:styleId="435">
    <w:name w:val="Заголовок №43"/>
    <w:basedOn w:val="4b"/>
    <w:rsid w:val="006204BB"/>
    <w:rPr>
      <w:rFonts w:ascii="Times New Roman" w:hAnsi="Times New Roman" w:cs="Times New Roman"/>
      <w:b w:val="0"/>
      <w:bCs w:val="0"/>
      <w:noProof/>
      <w:spacing w:val="0"/>
      <w:shd w:val="clear" w:color="auto" w:fill="FFFFFF"/>
    </w:rPr>
  </w:style>
  <w:style w:type="character" w:customStyle="1" w:styleId="42b">
    <w:name w:val="Заголовок №42"/>
    <w:basedOn w:val="4b"/>
    <w:rsid w:val="006204BB"/>
    <w:rPr>
      <w:rFonts w:ascii="Times New Roman" w:hAnsi="Times New Roman" w:cs="Times New Roman"/>
      <w:b w:val="0"/>
      <w:bCs w:val="0"/>
      <w:noProof/>
      <w:spacing w:val="0"/>
      <w:shd w:val="clear" w:color="auto" w:fill="FFFFFF"/>
    </w:rPr>
  </w:style>
  <w:style w:type="character" w:customStyle="1" w:styleId="201">
    <w:name w:val="Основной текст (20)_"/>
    <w:basedOn w:val="a0"/>
    <w:link w:val="2010"/>
    <w:rsid w:val="006204BB"/>
    <w:rPr>
      <w:b/>
      <w:bCs/>
      <w:sz w:val="25"/>
      <w:szCs w:val="25"/>
      <w:shd w:val="clear" w:color="auto" w:fill="FFFFFF"/>
    </w:rPr>
  </w:style>
  <w:style w:type="paragraph" w:customStyle="1" w:styleId="2010">
    <w:name w:val="Основной текст (20)1"/>
    <w:basedOn w:val="a"/>
    <w:link w:val="201"/>
    <w:rsid w:val="006204BB"/>
    <w:pPr>
      <w:shd w:val="clear" w:color="auto" w:fill="FFFFFF"/>
      <w:spacing w:after="60" w:line="283" w:lineRule="exact"/>
    </w:pPr>
    <w:rPr>
      <w:b/>
      <w:bCs/>
      <w:sz w:val="25"/>
      <w:szCs w:val="25"/>
    </w:rPr>
  </w:style>
  <w:style w:type="character" w:customStyle="1" w:styleId="202">
    <w:name w:val="Основной текст (20)"/>
    <w:basedOn w:val="201"/>
    <w:rsid w:val="006204BB"/>
    <w:rPr>
      <w:b/>
      <w:bCs/>
      <w:sz w:val="25"/>
      <w:szCs w:val="25"/>
      <w:shd w:val="clear" w:color="auto" w:fill="FFFFFF"/>
    </w:rPr>
  </w:style>
  <w:style w:type="character" w:customStyle="1" w:styleId="2020">
    <w:name w:val="Основной текст (20)2"/>
    <w:basedOn w:val="201"/>
    <w:rsid w:val="006204BB"/>
    <w:rPr>
      <w:b/>
      <w:bCs/>
      <w:noProof/>
      <w:sz w:val="25"/>
      <w:szCs w:val="25"/>
      <w:shd w:val="clear" w:color="auto" w:fill="FFFFFF"/>
    </w:rPr>
  </w:style>
  <w:style w:type="character" w:customStyle="1" w:styleId="411">
    <w:name w:val="Заголовок №4 + Не полужирный1"/>
    <w:basedOn w:val="4b"/>
    <w:rsid w:val="006204BB"/>
    <w:rPr>
      <w:rFonts w:ascii="Times New Roman" w:hAnsi="Times New Roman" w:cs="Times New Roman"/>
      <w:b w:val="0"/>
      <w:bCs w:val="0"/>
      <w:spacing w:val="0"/>
      <w:shd w:val="clear" w:color="auto" w:fill="FFFFFF"/>
    </w:rPr>
  </w:style>
  <w:style w:type="character" w:customStyle="1" w:styleId="1320">
    <w:name w:val="Основной текст + 132"/>
    <w:aliases w:val="5 pt5,Малые прописные2"/>
    <w:basedOn w:val="a7"/>
    <w:rsid w:val="006204BB"/>
    <w:rPr>
      <w:rFonts w:ascii="Times New Roman" w:hAnsi="Times New Roman" w:cs="Times New Roman"/>
      <w:smallCaps/>
      <w:spacing w:val="0"/>
      <w:sz w:val="27"/>
      <w:szCs w:val="27"/>
      <w:u w:val="single"/>
      <w:shd w:val="clear" w:color="auto" w:fill="FFFFFF"/>
    </w:rPr>
  </w:style>
  <w:style w:type="character" w:customStyle="1" w:styleId="4e">
    <w:name w:val="Основной текст + Курсив4"/>
    <w:basedOn w:val="a7"/>
    <w:rsid w:val="006204BB"/>
    <w:rPr>
      <w:rFonts w:ascii="Times New Roman" w:hAnsi="Times New Roman" w:cs="Times New Roman"/>
      <w:i/>
      <w:iCs/>
      <w:spacing w:val="0"/>
      <w:shd w:val="clear" w:color="auto" w:fill="FFFFFF"/>
    </w:rPr>
  </w:style>
  <w:style w:type="character" w:customStyle="1" w:styleId="3c">
    <w:name w:val="Основной текст + Курсив3"/>
    <w:basedOn w:val="a7"/>
    <w:rsid w:val="006204BB"/>
    <w:rPr>
      <w:rFonts w:ascii="Times New Roman" w:hAnsi="Times New Roman" w:cs="Times New Roman"/>
      <w:i/>
      <w:iCs/>
      <w:spacing w:val="0"/>
      <w:shd w:val="clear" w:color="auto" w:fill="FFFFFF"/>
    </w:rPr>
  </w:style>
  <w:style w:type="character" w:customStyle="1" w:styleId="2b">
    <w:name w:val="Основной текст + Курсив2"/>
    <w:basedOn w:val="a7"/>
    <w:rsid w:val="006204BB"/>
    <w:rPr>
      <w:rFonts w:ascii="Times New Roman" w:hAnsi="Times New Roman" w:cs="Times New Roman"/>
      <w:i/>
      <w:iCs/>
      <w:noProof/>
      <w:spacing w:val="0"/>
      <w:shd w:val="clear" w:color="auto" w:fill="FFFFFF"/>
    </w:rPr>
  </w:style>
  <w:style w:type="character" w:customStyle="1" w:styleId="190">
    <w:name w:val="Заголовок №19"/>
    <w:basedOn w:val="12"/>
    <w:rsid w:val="006204BB"/>
    <w:rPr>
      <w:rFonts w:ascii="Calibri" w:hAnsi="Calibri" w:cs="Calibri"/>
      <w:spacing w:val="0"/>
      <w:sz w:val="34"/>
      <w:szCs w:val="34"/>
      <w:shd w:val="clear" w:color="auto" w:fill="FFFFFF"/>
    </w:rPr>
  </w:style>
  <w:style w:type="character" w:customStyle="1" w:styleId="1262">
    <w:name w:val="Основной текст (12)62"/>
    <w:basedOn w:val="126"/>
    <w:rsid w:val="006204BB"/>
    <w:rPr>
      <w:rFonts w:ascii="Times New Roman" w:hAnsi="Times New Roman" w:cs="Times New Roman"/>
      <w:spacing w:val="0"/>
      <w:sz w:val="19"/>
      <w:szCs w:val="19"/>
      <w:shd w:val="clear" w:color="auto" w:fill="FFFFFF"/>
    </w:rPr>
  </w:style>
  <w:style w:type="character" w:customStyle="1" w:styleId="1261">
    <w:name w:val="Основной текст (12)61"/>
    <w:basedOn w:val="126"/>
    <w:rsid w:val="006204BB"/>
    <w:rPr>
      <w:rFonts w:ascii="Times New Roman" w:hAnsi="Times New Roman" w:cs="Times New Roman"/>
      <w:noProof/>
      <w:spacing w:val="0"/>
      <w:sz w:val="19"/>
      <w:szCs w:val="19"/>
      <w:shd w:val="clear" w:color="auto" w:fill="FFFFFF"/>
    </w:rPr>
  </w:style>
  <w:style w:type="character" w:customStyle="1" w:styleId="1260">
    <w:name w:val="Основной текст (12)60"/>
    <w:basedOn w:val="126"/>
    <w:rsid w:val="006204BB"/>
    <w:rPr>
      <w:rFonts w:ascii="Times New Roman" w:hAnsi="Times New Roman" w:cs="Times New Roman"/>
      <w:spacing w:val="0"/>
      <w:sz w:val="19"/>
      <w:szCs w:val="19"/>
      <w:shd w:val="clear" w:color="auto" w:fill="FFFFFF"/>
    </w:rPr>
  </w:style>
  <w:style w:type="character" w:customStyle="1" w:styleId="1259">
    <w:name w:val="Основной текст (12)59"/>
    <w:basedOn w:val="126"/>
    <w:rsid w:val="006204BB"/>
    <w:rPr>
      <w:rFonts w:ascii="Times New Roman" w:hAnsi="Times New Roman" w:cs="Times New Roman"/>
      <w:noProof/>
      <w:spacing w:val="0"/>
      <w:sz w:val="19"/>
      <w:szCs w:val="19"/>
      <w:shd w:val="clear" w:color="auto" w:fill="FFFFFF"/>
    </w:rPr>
  </w:style>
  <w:style w:type="character" w:customStyle="1" w:styleId="149">
    <w:name w:val="Основной текст (14)9"/>
    <w:basedOn w:val="140"/>
    <w:rsid w:val="006204BB"/>
    <w:rPr>
      <w:rFonts w:ascii="Times New Roman" w:hAnsi="Times New Roman" w:cs="Times New Roman"/>
      <w:i w:val="0"/>
      <w:iCs w:val="0"/>
      <w:spacing w:val="0"/>
      <w:shd w:val="clear" w:color="auto" w:fill="FFFFFF"/>
    </w:rPr>
  </w:style>
  <w:style w:type="character" w:customStyle="1" w:styleId="148">
    <w:name w:val="Основной текст (14)8"/>
    <w:basedOn w:val="140"/>
    <w:rsid w:val="006204BB"/>
    <w:rPr>
      <w:rFonts w:ascii="Times New Roman" w:hAnsi="Times New Roman" w:cs="Times New Roman"/>
      <w:i w:val="0"/>
      <w:iCs w:val="0"/>
      <w:spacing w:val="0"/>
      <w:shd w:val="clear" w:color="auto" w:fill="FFFFFF"/>
    </w:rPr>
  </w:style>
  <w:style w:type="character" w:customStyle="1" w:styleId="1461">
    <w:name w:val="Основной текст (14)6"/>
    <w:basedOn w:val="140"/>
    <w:rsid w:val="006204BB"/>
    <w:rPr>
      <w:rFonts w:ascii="Times New Roman" w:hAnsi="Times New Roman" w:cs="Times New Roman"/>
      <w:i w:val="0"/>
      <w:iCs w:val="0"/>
      <w:spacing w:val="0"/>
      <w:shd w:val="clear" w:color="auto" w:fill="FFFFFF"/>
    </w:rPr>
  </w:style>
  <w:style w:type="character" w:customStyle="1" w:styleId="1451">
    <w:name w:val="Основной текст (14)5"/>
    <w:basedOn w:val="140"/>
    <w:rsid w:val="006204BB"/>
    <w:rPr>
      <w:rFonts w:ascii="Times New Roman" w:hAnsi="Times New Roman" w:cs="Times New Roman"/>
      <w:i w:val="0"/>
      <w:iCs w:val="0"/>
      <w:spacing w:val="0"/>
      <w:shd w:val="clear" w:color="auto" w:fill="FFFFFF"/>
    </w:rPr>
  </w:style>
  <w:style w:type="character" w:customStyle="1" w:styleId="1258">
    <w:name w:val="Основной текст (12)58"/>
    <w:basedOn w:val="126"/>
    <w:rsid w:val="006204BB"/>
    <w:rPr>
      <w:rFonts w:ascii="Times New Roman" w:hAnsi="Times New Roman" w:cs="Times New Roman"/>
      <w:spacing w:val="0"/>
      <w:sz w:val="19"/>
      <w:szCs w:val="19"/>
      <w:shd w:val="clear" w:color="auto" w:fill="FFFFFF"/>
    </w:rPr>
  </w:style>
  <w:style w:type="character" w:customStyle="1" w:styleId="1257">
    <w:name w:val="Основной текст (12)57"/>
    <w:basedOn w:val="126"/>
    <w:rsid w:val="006204BB"/>
    <w:rPr>
      <w:rFonts w:ascii="Times New Roman" w:hAnsi="Times New Roman" w:cs="Times New Roman"/>
      <w:noProof/>
      <w:spacing w:val="0"/>
      <w:sz w:val="19"/>
      <w:szCs w:val="19"/>
      <w:shd w:val="clear" w:color="auto" w:fill="FFFFFF"/>
    </w:rPr>
  </w:style>
  <w:style w:type="character" w:customStyle="1" w:styleId="1440">
    <w:name w:val="Основной текст (14)4"/>
    <w:basedOn w:val="140"/>
    <w:rsid w:val="006204BB"/>
    <w:rPr>
      <w:rFonts w:ascii="Times New Roman" w:hAnsi="Times New Roman" w:cs="Times New Roman"/>
      <w:i w:val="0"/>
      <w:iCs w:val="0"/>
      <w:spacing w:val="0"/>
      <w:shd w:val="clear" w:color="auto" w:fill="FFFFFF"/>
    </w:rPr>
  </w:style>
  <w:style w:type="character" w:customStyle="1" w:styleId="12pt2">
    <w:name w:val="Заголовок №1 + Интервал 2 pt2"/>
    <w:basedOn w:val="12"/>
    <w:rsid w:val="006204BB"/>
    <w:rPr>
      <w:rFonts w:ascii="Calibri" w:hAnsi="Calibri" w:cs="Calibri"/>
      <w:spacing w:val="40"/>
      <w:sz w:val="34"/>
      <w:szCs w:val="34"/>
      <w:shd w:val="clear" w:color="auto" w:fill="FFFFFF"/>
    </w:rPr>
  </w:style>
  <w:style w:type="character" w:customStyle="1" w:styleId="183">
    <w:name w:val="Заголовок №18"/>
    <w:basedOn w:val="12"/>
    <w:rsid w:val="006204BB"/>
    <w:rPr>
      <w:rFonts w:ascii="Calibri" w:hAnsi="Calibri" w:cs="Calibri"/>
      <w:spacing w:val="0"/>
      <w:sz w:val="34"/>
      <w:szCs w:val="34"/>
      <w:shd w:val="clear" w:color="auto" w:fill="FFFFFF"/>
    </w:rPr>
  </w:style>
  <w:style w:type="character" w:customStyle="1" w:styleId="17a">
    <w:name w:val="Заголовок №17"/>
    <w:basedOn w:val="12"/>
    <w:rsid w:val="006204BB"/>
    <w:rPr>
      <w:rFonts w:ascii="Calibri" w:hAnsi="Calibri" w:cs="Calibri"/>
      <w:noProof/>
      <w:spacing w:val="0"/>
      <w:sz w:val="34"/>
      <w:szCs w:val="34"/>
      <w:shd w:val="clear" w:color="auto" w:fill="FFFFFF"/>
    </w:rPr>
  </w:style>
  <w:style w:type="character" w:customStyle="1" w:styleId="4f">
    <w:name w:val="Подпись к таблице4"/>
    <w:basedOn w:val="af6"/>
    <w:rsid w:val="006204BB"/>
    <w:rPr>
      <w:rFonts w:ascii="Times New Roman" w:hAnsi="Times New Roman" w:cs="Times New Roman"/>
      <w:b w:val="0"/>
      <w:bCs w:val="0"/>
      <w:spacing w:val="0"/>
      <w:sz w:val="20"/>
      <w:szCs w:val="20"/>
      <w:shd w:val="clear" w:color="auto" w:fill="FFFFFF"/>
    </w:rPr>
  </w:style>
  <w:style w:type="character" w:customStyle="1" w:styleId="3d">
    <w:name w:val="Подпись к таблице3"/>
    <w:basedOn w:val="af6"/>
    <w:rsid w:val="006204BB"/>
    <w:rPr>
      <w:rFonts w:ascii="Times New Roman" w:hAnsi="Times New Roman" w:cs="Times New Roman"/>
      <w:b w:val="0"/>
      <w:bCs w:val="0"/>
      <w:noProof/>
      <w:spacing w:val="0"/>
      <w:sz w:val="20"/>
      <w:szCs w:val="20"/>
      <w:shd w:val="clear" w:color="auto" w:fill="FFFFFF"/>
    </w:rPr>
  </w:style>
  <w:style w:type="character" w:customStyle="1" w:styleId="1256">
    <w:name w:val="Основной текст (12)56"/>
    <w:basedOn w:val="126"/>
    <w:rsid w:val="006204BB"/>
    <w:rPr>
      <w:rFonts w:ascii="Times New Roman" w:hAnsi="Times New Roman" w:cs="Times New Roman"/>
      <w:spacing w:val="0"/>
      <w:sz w:val="19"/>
      <w:szCs w:val="19"/>
      <w:shd w:val="clear" w:color="auto" w:fill="FFFFFF"/>
    </w:rPr>
  </w:style>
  <w:style w:type="character" w:customStyle="1" w:styleId="1255">
    <w:name w:val="Основной текст (12)55"/>
    <w:basedOn w:val="126"/>
    <w:rsid w:val="006204BB"/>
    <w:rPr>
      <w:rFonts w:ascii="Times New Roman" w:hAnsi="Times New Roman" w:cs="Times New Roman"/>
      <w:spacing w:val="0"/>
      <w:sz w:val="19"/>
      <w:szCs w:val="19"/>
      <w:shd w:val="clear" w:color="auto" w:fill="FFFFFF"/>
    </w:rPr>
  </w:style>
  <w:style w:type="character" w:customStyle="1" w:styleId="1254">
    <w:name w:val="Основной текст (12)54"/>
    <w:basedOn w:val="126"/>
    <w:rsid w:val="006204BB"/>
    <w:rPr>
      <w:rFonts w:ascii="Times New Roman" w:hAnsi="Times New Roman" w:cs="Times New Roman"/>
      <w:noProof/>
      <w:spacing w:val="0"/>
      <w:sz w:val="19"/>
      <w:szCs w:val="19"/>
      <w:shd w:val="clear" w:color="auto" w:fill="FFFFFF"/>
    </w:rPr>
  </w:style>
  <w:style w:type="character" w:customStyle="1" w:styleId="1512">
    <w:name w:val="Основной текст (15)12"/>
    <w:basedOn w:val="152"/>
    <w:rsid w:val="006204BB"/>
    <w:rPr>
      <w:rFonts w:ascii="Times New Roman" w:hAnsi="Times New Roman" w:cs="Times New Roman"/>
      <w:i w:val="0"/>
      <w:iCs w:val="0"/>
      <w:spacing w:val="0"/>
      <w:sz w:val="19"/>
      <w:szCs w:val="19"/>
      <w:shd w:val="clear" w:color="auto" w:fill="FFFFFF"/>
    </w:rPr>
  </w:style>
  <w:style w:type="character" w:customStyle="1" w:styleId="1253">
    <w:name w:val="Основной текст (12)53"/>
    <w:basedOn w:val="126"/>
    <w:rsid w:val="006204BB"/>
    <w:rPr>
      <w:rFonts w:ascii="Times New Roman" w:hAnsi="Times New Roman" w:cs="Times New Roman"/>
      <w:spacing w:val="0"/>
      <w:sz w:val="19"/>
      <w:szCs w:val="19"/>
      <w:shd w:val="clear" w:color="auto" w:fill="FFFFFF"/>
    </w:rPr>
  </w:style>
  <w:style w:type="character" w:customStyle="1" w:styleId="2c">
    <w:name w:val="Подпись к таблице (2)"/>
    <w:basedOn w:val="a0"/>
    <w:rsid w:val="006204BB"/>
    <w:rPr>
      <w:rFonts w:ascii="Times New Roman" w:hAnsi="Times New Roman" w:cs="Times New Roman"/>
      <w:spacing w:val="0"/>
      <w:sz w:val="19"/>
      <w:szCs w:val="19"/>
    </w:rPr>
  </w:style>
  <w:style w:type="character" w:customStyle="1" w:styleId="12pt1">
    <w:name w:val="Заголовок №1 + Интервал 2 pt1"/>
    <w:basedOn w:val="12"/>
    <w:rsid w:val="006204BB"/>
    <w:rPr>
      <w:rFonts w:ascii="Calibri" w:hAnsi="Calibri" w:cs="Calibri"/>
      <w:spacing w:val="40"/>
      <w:sz w:val="34"/>
      <w:szCs w:val="34"/>
      <w:shd w:val="clear" w:color="auto" w:fill="FFFFFF"/>
    </w:rPr>
  </w:style>
  <w:style w:type="character" w:customStyle="1" w:styleId="162">
    <w:name w:val="Заголовок №16"/>
    <w:basedOn w:val="12"/>
    <w:rsid w:val="006204BB"/>
    <w:rPr>
      <w:rFonts w:ascii="Calibri" w:hAnsi="Calibri" w:cs="Calibri"/>
      <w:spacing w:val="0"/>
      <w:sz w:val="34"/>
      <w:szCs w:val="34"/>
      <w:shd w:val="clear" w:color="auto" w:fill="FFFFFF"/>
    </w:rPr>
  </w:style>
  <w:style w:type="character" w:customStyle="1" w:styleId="153">
    <w:name w:val="Заголовок №15"/>
    <w:basedOn w:val="12"/>
    <w:rsid w:val="006204BB"/>
    <w:rPr>
      <w:rFonts w:ascii="Calibri" w:hAnsi="Calibri" w:cs="Calibri"/>
      <w:noProof/>
      <w:spacing w:val="0"/>
      <w:sz w:val="34"/>
      <w:szCs w:val="34"/>
      <w:shd w:val="clear" w:color="auto" w:fill="FFFFFF"/>
    </w:rPr>
  </w:style>
  <w:style w:type="character" w:customStyle="1" w:styleId="1241">
    <w:name w:val="Основной текст (12)41"/>
    <w:basedOn w:val="126"/>
    <w:rsid w:val="006204BB"/>
    <w:rPr>
      <w:rFonts w:ascii="Times New Roman" w:hAnsi="Times New Roman" w:cs="Times New Roman"/>
      <w:spacing w:val="0"/>
      <w:sz w:val="19"/>
      <w:szCs w:val="19"/>
      <w:shd w:val="clear" w:color="auto" w:fill="FFFFFF"/>
    </w:rPr>
  </w:style>
  <w:style w:type="character" w:customStyle="1" w:styleId="1240">
    <w:name w:val="Основной текст (12)40"/>
    <w:basedOn w:val="126"/>
    <w:rsid w:val="006204BB"/>
    <w:rPr>
      <w:rFonts w:ascii="Times New Roman" w:hAnsi="Times New Roman" w:cs="Times New Roman"/>
      <w:noProof/>
      <w:spacing w:val="0"/>
      <w:sz w:val="19"/>
      <w:szCs w:val="19"/>
      <w:shd w:val="clear" w:color="auto" w:fill="FFFFFF"/>
    </w:rPr>
  </w:style>
  <w:style w:type="character" w:customStyle="1" w:styleId="348">
    <w:name w:val="Заголовок №3 + Не полужирный4"/>
    <w:aliases w:val="Курсив6"/>
    <w:basedOn w:val="31"/>
    <w:rsid w:val="006204BB"/>
    <w:rPr>
      <w:rFonts w:ascii="Times New Roman" w:hAnsi="Times New Roman" w:cs="Times New Roman"/>
      <w:b w:val="0"/>
      <w:bCs w:val="0"/>
      <w:i/>
      <w:iCs/>
      <w:spacing w:val="0"/>
      <w:shd w:val="clear" w:color="auto" w:fill="FFFFFF"/>
    </w:rPr>
  </w:style>
  <w:style w:type="character" w:customStyle="1" w:styleId="352">
    <w:name w:val="Заголовок №3 (5)_"/>
    <w:basedOn w:val="a0"/>
    <w:link w:val="3510"/>
    <w:rsid w:val="006204BB"/>
    <w:rPr>
      <w:i/>
      <w:iCs/>
      <w:shd w:val="clear" w:color="auto" w:fill="FFFFFF"/>
    </w:rPr>
  </w:style>
  <w:style w:type="paragraph" w:customStyle="1" w:styleId="3510">
    <w:name w:val="Заголовок №3 (5)1"/>
    <w:basedOn w:val="a"/>
    <w:link w:val="352"/>
    <w:rsid w:val="006204BB"/>
    <w:pPr>
      <w:shd w:val="clear" w:color="auto" w:fill="FFFFFF"/>
      <w:spacing w:after="0" w:line="211" w:lineRule="exact"/>
      <w:ind w:firstLine="400"/>
      <w:jc w:val="both"/>
      <w:outlineLvl w:val="2"/>
    </w:pPr>
    <w:rPr>
      <w:i/>
      <w:iCs/>
    </w:rPr>
  </w:style>
  <w:style w:type="character" w:customStyle="1" w:styleId="353">
    <w:name w:val="Заголовок №3 (5)"/>
    <w:basedOn w:val="352"/>
    <w:rsid w:val="006204BB"/>
    <w:rPr>
      <w:i/>
      <w:iCs/>
      <w:shd w:val="clear" w:color="auto" w:fill="FFFFFF"/>
    </w:rPr>
  </w:style>
  <w:style w:type="character" w:customStyle="1" w:styleId="354">
    <w:name w:val="Заголовок №3 (5) + Полужирный"/>
    <w:aliases w:val="Не курсив4"/>
    <w:basedOn w:val="352"/>
    <w:rsid w:val="006204BB"/>
    <w:rPr>
      <w:b/>
      <w:bCs/>
      <w:i/>
      <w:iCs/>
      <w:shd w:val="clear" w:color="auto" w:fill="FFFFFF"/>
    </w:rPr>
  </w:style>
  <w:style w:type="character" w:customStyle="1" w:styleId="33a">
    <w:name w:val="Заголовок №3 + Не полужирный3"/>
    <w:aliases w:val="Курсив5"/>
    <w:basedOn w:val="31"/>
    <w:rsid w:val="006204BB"/>
    <w:rPr>
      <w:rFonts w:ascii="Times New Roman" w:hAnsi="Times New Roman" w:cs="Times New Roman"/>
      <w:b w:val="0"/>
      <w:bCs w:val="0"/>
      <w:i/>
      <w:iCs/>
      <w:spacing w:val="0"/>
      <w:shd w:val="clear" w:color="auto" w:fill="FFFFFF"/>
    </w:rPr>
  </w:style>
  <w:style w:type="character" w:customStyle="1" w:styleId="32b">
    <w:name w:val="Заголовок №3 + Не полужирный2"/>
    <w:aliases w:val="Курсив4"/>
    <w:basedOn w:val="31"/>
    <w:rsid w:val="006204BB"/>
    <w:rPr>
      <w:rFonts w:ascii="Times New Roman" w:hAnsi="Times New Roman" w:cs="Times New Roman"/>
      <w:b w:val="0"/>
      <w:bCs w:val="0"/>
      <w:i/>
      <w:iCs/>
      <w:spacing w:val="0"/>
      <w:shd w:val="clear" w:color="auto" w:fill="FFFFFF"/>
    </w:rPr>
  </w:style>
  <w:style w:type="character" w:customStyle="1" w:styleId="3520">
    <w:name w:val="Заголовок №3 (5)2"/>
    <w:basedOn w:val="352"/>
    <w:rsid w:val="006204BB"/>
    <w:rPr>
      <w:i/>
      <w:iCs/>
      <w:shd w:val="clear" w:color="auto" w:fill="FFFFFF"/>
    </w:rPr>
  </w:style>
  <w:style w:type="character" w:customStyle="1" w:styleId="3511">
    <w:name w:val="Заголовок №3 (5) + Полужирный1"/>
    <w:aliases w:val="Не курсив3"/>
    <w:basedOn w:val="352"/>
    <w:rsid w:val="006204BB"/>
    <w:rPr>
      <w:b/>
      <w:bCs/>
      <w:i/>
      <w:iCs/>
      <w:shd w:val="clear" w:color="auto" w:fill="FFFFFF"/>
    </w:rPr>
  </w:style>
  <w:style w:type="character" w:customStyle="1" w:styleId="312">
    <w:name w:val="Заголовок №3 + Не полужирный1"/>
    <w:aliases w:val="Курсив3"/>
    <w:basedOn w:val="31"/>
    <w:rsid w:val="006204BB"/>
    <w:rPr>
      <w:rFonts w:ascii="Times New Roman" w:hAnsi="Times New Roman" w:cs="Times New Roman"/>
      <w:b w:val="0"/>
      <w:bCs w:val="0"/>
      <w:i/>
      <w:iCs/>
      <w:spacing w:val="0"/>
      <w:shd w:val="clear" w:color="auto" w:fill="FFFFFF"/>
    </w:rPr>
  </w:style>
  <w:style w:type="character" w:customStyle="1" w:styleId="191">
    <w:name w:val="Основной текст (19)_"/>
    <w:basedOn w:val="a0"/>
    <w:link w:val="1910"/>
    <w:rsid w:val="006204BB"/>
    <w:rPr>
      <w:b/>
      <w:bCs/>
      <w:shd w:val="clear" w:color="auto" w:fill="FFFFFF"/>
    </w:rPr>
  </w:style>
  <w:style w:type="paragraph" w:customStyle="1" w:styleId="1910">
    <w:name w:val="Основной текст (19)1"/>
    <w:basedOn w:val="a"/>
    <w:link w:val="191"/>
    <w:rsid w:val="006204BB"/>
    <w:pPr>
      <w:shd w:val="clear" w:color="auto" w:fill="FFFFFF"/>
      <w:spacing w:after="0" w:line="240" w:lineRule="atLeast"/>
    </w:pPr>
    <w:rPr>
      <w:b/>
      <w:bCs/>
    </w:rPr>
  </w:style>
  <w:style w:type="character" w:customStyle="1" w:styleId="1930">
    <w:name w:val="Основной текст (19)30"/>
    <w:basedOn w:val="191"/>
    <w:rsid w:val="006204BB"/>
    <w:rPr>
      <w:b/>
      <w:bCs/>
      <w:shd w:val="clear" w:color="auto" w:fill="FFFFFF"/>
    </w:rPr>
  </w:style>
  <w:style w:type="character" w:customStyle="1" w:styleId="1311">
    <w:name w:val="Основной текст + 131"/>
    <w:aliases w:val="5 pt4,Малые прописные1"/>
    <w:basedOn w:val="a7"/>
    <w:rsid w:val="006204BB"/>
    <w:rPr>
      <w:rFonts w:ascii="Times New Roman" w:hAnsi="Times New Roman" w:cs="Times New Roman"/>
      <w:smallCaps/>
      <w:spacing w:val="0"/>
      <w:sz w:val="27"/>
      <w:szCs w:val="27"/>
      <w:shd w:val="clear" w:color="auto" w:fill="FFFFFF"/>
    </w:rPr>
  </w:style>
  <w:style w:type="character" w:customStyle="1" w:styleId="2d">
    <w:name w:val="Подпись к таблице2"/>
    <w:basedOn w:val="af6"/>
    <w:rsid w:val="006204BB"/>
    <w:rPr>
      <w:rFonts w:ascii="Times New Roman" w:hAnsi="Times New Roman" w:cs="Times New Roman"/>
      <w:b w:val="0"/>
      <w:bCs w:val="0"/>
      <w:spacing w:val="0"/>
      <w:sz w:val="20"/>
      <w:szCs w:val="20"/>
      <w:shd w:val="clear" w:color="auto" w:fill="FFFFFF"/>
    </w:rPr>
  </w:style>
  <w:style w:type="character" w:customStyle="1" w:styleId="2e">
    <w:name w:val="Подпись к таблице (2)_"/>
    <w:basedOn w:val="a0"/>
    <w:link w:val="211"/>
    <w:rsid w:val="006204BB"/>
    <w:rPr>
      <w:sz w:val="19"/>
      <w:szCs w:val="19"/>
      <w:shd w:val="clear" w:color="auto" w:fill="FFFFFF"/>
    </w:rPr>
  </w:style>
  <w:style w:type="paragraph" w:customStyle="1" w:styleId="211">
    <w:name w:val="Подпись к таблице (2)1"/>
    <w:basedOn w:val="a"/>
    <w:link w:val="2e"/>
    <w:rsid w:val="006204BB"/>
    <w:pPr>
      <w:shd w:val="clear" w:color="auto" w:fill="FFFFFF"/>
      <w:spacing w:after="0" w:line="192" w:lineRule="exact"/>
      <w:jc w:val="both"/>
    </w:pPr>
    <w:rPr>
      <w:sz w:val="19"/>
      <w:szCs w:val="19"/>
    </w:rPr>
  </w:style>
  <w:style w:type="character" w:customStyle="1" w:styleId="229">
    <w:name w:val="Подпись к таблице (2)2"/>
    <w:basedOn w:val="2e"/>
    <w:rsid w:val="006204BB"/>
    <w:rPr>
      <w:sz w:val="19"/>
      <w:szCs w:val="19"/>
      <w:shd w:val="clear" w:color="auto" w:fill="FFFFFF"/>
    </w:rPr>
  </w:style>
  <w:style w:type="character" w:customStyle="1" w:styleId="1927">
    <w:name w:val="Основной текст (19)27"/>
    <w:basedOn w:val="191"/>
    <w:rsid w:val="006204BB"/>
    <w:rPr>
      <w:rFonts w:ascii="Times New Roman" w:hAnsi="Times New Roman" w:cs="Times New Roman"/>
      <w:b w:val="0"/>
      <w:bCs w:val="0"/>
      <w:spacing w:val="0"/>
      <w:sz w:val="20"/>
      <w:szCs w:val="20"/>
      <w:shd w:val="clear" w:color="auto" w:fill="FFFFFF"/>
    </w:rPr>
  </w:style>
  <w:style w:type="character" w:customStyle="1" w:styleId="1237">
    <w:name w:val="Основной текст (12)37"/>
    <w:basedOn w:val="126"/>
    <w:rsid w:val="006204BB"/>
    <w:rPr>
      <w:rFonts w:ascii="Times New Roman" w:hAnsi="Times New Roman" w:cs="Times New Roman"/>
      <w:spacing w:val="0"/>
      <w:sz w:val="19"/>
      <w:szCs w:val="19"/>
      <w:shd w:val="clear" w:color="auto" w:fill="FFFFFF"/>
    </w:rPr>
  </w:style>
  <w:style w:type="character" w:customStyle="1" w:styleId="1236">
    <w:name w:val="Основной текст (12)36"/>
    <w:basedOn w:val="126"/>
    <w:rsid w:val="006204BB"/>
    <w:rPr>
      <w:rFonts w:ascii="Times New Roman" w:hAnsi="Times New Roman" w:cs="Times New Roman"/>
      <w:spacing w:val="0"/>
      <w:sz w:val="19"/>
      <w:szCs w:val="19"/>
      <w:shd w:val="clear" w:color="auto" w:fill="FFFFFF"/>
    </w:rPr>
  </w:style>
  <w:style w:type="character" w:customStyle="1" w:styleId="1235">
    <w:name w:val="Основной текст (12)35"/>
    <w:basedOn w:val="126"/>
    <w:rsid w:val="006204BB"/>
    <w:rPr>
      <w:rFonts w:ascii="Times New Roman" w:hAnsi="Times New Roman" w:cs="Times New Roman"/>
      <w:spacing w:val="0"/>
      <w:sz w:val="19"/>
      <w:szCs w:val="19"/>
      <w:shd w:val="clear" w:color="auto" w:fill="FFFFFF"/>
    </w:rPr>
  </w:style>
  <w:style w:type="character" w:customStyle="1" w:styleId="1234">
    <w:name w:val="Основной текст (12)34"/>
    <w:basedOn w:val="126"/>
    <w:rsid w:val="006204BB"/>
    <w:rPr>
      <w:rFonts w:ascii="Times New Roman" w:hAnsi="Times New Roman" w:cs="Times New Roman"/>
      <w:spacing w:val="0"/>
      <w:sz w:val="19"/>
      <w:szCs w:val="19"/>
      <w:shd w:val="clear" w:color="auto" w:fill="FFFFFF"/>
    </w:rPr>
  </w:style>
  <w:style w:type="character" w:customStyle="1" w:styleId="12-1pt">
    <w:name w:val="Основной текст (12) + Интервал -1 pt"/>
    <w:basedOn w:val="126"/>
    <w:rsid w:val="006204BB"/>
    <w:rPr>
      <w:rFonts w:ascii="Times New Roman" w:hAnsi="Times New Roman" w:cs="Times New Roman"/>
      <w:spacing w:val="-20"/>
      <w:sz w:val="19"/>
      <w:szCs w:val="19"/>
      <w:shd w:val="clear" w:color="auto" w:fill="FFFFFF"/>
    </w:rPr>
  </w:style>
  <w:style w:type="character" w:customStyle="1" w:styleId="1233">
    <w:name w:val="Основной текст (12)33"/>
    <w:basedOn w:val="126"/>
    <w:rsid w:val="006204BB"/>
    <w:rPr>
      <w:rFonts w:ascii="Times New Roman" w:hAnsi="Times New Roman" w:cs="Times New Roman"/>
      <w:spacing w:val="0"/>
      <w:sz w:val="19"/>
      <w:szCs w:val="19"/>
      <w:shd w:val="clear" w:color="auto" w:fill="FFFFFF"/>
    </w:rPr>
  </w:style>
  <w:style w:type="character" w:customStyle="1" w:styleId="1232">
    <w:name w:val="Основной текст (12)32"/>
    <w:basedOn w:val="126"/>
    <w:rsid w:val="006204BB"/>
    <w:rPr>
      <w:rFonts w:ascii="Times New Roman" w:hAnsi="Times New Roman" w:cs="Times New Roman"/>
      <w:spacing w:val="0"/>
      <w:sz w:val="19"/>
      <w:szCs w:val="19"/>
      <w:shd w:val="clear" w:color="auto" w:fill="FFFFFF"/>
    </w:rPr>
  </w:style>
  <w:style w:type="character" w:customStyle="1" w:styleId="1231">
    <w:name w:val="Основной текст (12)31"/>
    <w:basedOn w:val="126"/>
    <w:rsid w:val="006204BB"/>
    <w:rPr>
      <w:rFonts w:ascii="Times New Roman" w:hAnsi="Times New Roman" w:cs="Times New Roman"/>
      <w:spacing w:val="0"/>
      <w:sz w:val="19"/>
      <w:szCs w:val="19"/>
      <w:shd w:val="clear" w:color="auto" w:fill="FFFFFF"/>
    </w:rPr>
  </w:style>
  <w:style w:type="character" w:customStyle="1" w:styleId="12300">
    <w:name w:val="Основной текст (12)30"/>
    <w:basedOn w:val="126"/>
    <w:rsid w:val="006204BB"/>
    <w:rPr>
      <w:rFonts w:ascii="Times New Roman" w:hAnsi="Times New Roman" w:cs="Times New Roman"/>
      <w:spacing w:val="0"/>
      <w:sz w:val="19"/>
      <w:szCs w:val="19"/>
      <w:shd w:val="clear" w:color="auto" w:fill="FFFFFF"/>
    </w:rPr>
  </w:style>
  <w:style w:type="character" w:customStyle="1" w:styleId="1229">
    <w:name w:val="Основной текст (12)29"/>
    <w:basedOn w:val="126"/>
    <w:rsid w:val="006204BB"/>
    <w:rPr>
      <w:rFonts w:ascii="Times New Roman" w:hAnsi="Times New Roman" w:cs="Times New Roman"/>
      <w:spacing w:val="0"/>
      <w:sz w:val="19"/>
      <w:szCs w:val="19"/>
      <w:shd w:val="clear" w:color="auto" w:fill="FFFFFF"/>
    </w:rPr>
  </w:style>
  <w:style w:type="character" w:customStyle="1" w:styleId="1228">
    <w:name w:val="Основной текст (12)28"/>
    <w:basedOn w:val="126"/>
    <w:rsid w:val="006204BB"/>
    <w:rPr>
      <w:rFonts w:ascii="Times New Roman" w:hAnsi="Times New Roman" w:cs="Times New Roman"/>
      <w:spacing w:val="0"/>
      <w:sz w:val="19"/>
      <w:szCs w:val="19"/>
      <w:shd w:val="clear" w:color="auto" w:fill="FFFFFF"/>
    </w:rPr>
  </w:style>
  <w:style w:type="character" w:customStyle="1" w:styleId="1227">
    <w:name w:val="Основной текст (12)27"/>
    <w:basedOn w:val="126"/>
    <w:rsid w:val="006204BB"/>
    <w:rPr>
      <w:rFonts w:ascii="Times New Roman" w:hAnsi="Times New Roman" w:cs="Times New Roman"/>
      <w:spacing w:val="0"/>
      <w:sz w:val="19"/>
      <w:szCs w:val="19"/>
      <w:shd w:val="clear" w:color="auto" w:fill="FFFFFF"/>
    </w:rPr>
  </w:style>
  <w:style w:type="character" w:customStyle="1" w:styleId="1921">
    <w:name w:val="Основной текст (19)21"/>
    <w:basedOn w:val="191"/>
    <w:rsid w:val="006204BB"/>
    <w:rPr>
      <w:rFonts w:ascii="Times New Roman" w:hAnsi="Times New Roman" w:cs="Times New Roman"/>
      <w:b w:val="0"/>
      <w:bCs w:val="0"/>
      <w:spacing w:val="0"/>
      <w:sz w:val="20"/>
      <w:szCs w:val="20"/>
      <w:shd w:val="clear" w:color="auto" w:fill="FFFFFF"/>
    </w:rPr>
  </w:style>
  <w:style w:type="character" w:customStyle="1" w:styleId="1920">
    <w:name w:val="Основной текст (19)20"/>
    <w:basedOn w:val="191"/>
    <w:rsid w:val="006204BB"/>
    <w:rPr>
      <w:rFonts w:ascii="Times New Roman" w:hAnsi="Times New Roman" w:cs="Times New Roman"/>
      <w:b w:val="0"/>
      <w:bCs w:val="0"/>
      <w:noProof/>
      <w:spacing w:val="0"/>
      <w:sz w:val="20"/>
      <w:szCs w:val="20"/>
      <w:shd w:val="clear" w:color="auto" w:fill="FFFFFF"/>
    </w:rPr>
  </w:style>
  <w:style w:type="character" w:customStyle="1" w:styleId="1432">
    <w:name w:val="Основной текст (14)3"/>
    <w:basedOn w:val="140"/>
    <w:rsid w:val="006204BB"/>
    <w:rPr>
      <w:rFonts w:ascii="Times New Roman" w:hAnsi="Times New Roman" w:cs="Times New Roman"/>
      <w:i w:val="0"/>
      <w:iCs w:val="0"/>
      <w:spacing w:val="0"/>
      <w:shd w:val="clear" w:color="auto" w:fill="FFFFFF"/>
    </w:rPr>
  </w:style>
  <w:style w:type="character" w:customStyle="1" w:styleId="1224">
    <w:name w:val="Основной текст (12)24"/>
    <w:basedOn w:val="126"/>
    <w:rsid w:val="006204BB"/>
    <w:rPr>
      <w:rFonts w:ascii="Times New Roman" w:hAnsi="Times New Roman" w:cs="Times New Roman"/>
      <w:spacing w:val="0"/>
      <w:sz w:val="19"/>
      <w:szCs w:val="19"/>
      <w:shd w:val="clear" w:color="auto" w:fill="FFFFFF"/>
    </w:rPr>
  </w:style>
  <w:style w:type="character" w:customStyle="1" w:styleId="1223">
    <w:name w:val="Основной текст (12)23"/>
    <w:basedOn w:val="126"/>
    <w:rsid w:val="006204BB"/>
    <w:rPr>
      <w:rFonts w:ascii="Times New Roman" w:hAnsi="Times New Roman" w:cs="Times New Roman"/>
      <w:noProof/>
      <w:spacing w:val="0"/>
      <w:sz w:val="19"/>
      <w:szCs w:val="19"/>
      <w:shd w:val="clear" w:color="auto" w:fill="FFFFFF"/>
    </w:rPr>
  </w:style>
  <w:style w:type="character" w:customStyle="1" w:styleId="362">
    <w:name w:val="Заголовок №3 (6)_"/>
    <w:basedOn w:val="a0"/>
    <w:link w:val="3610"/>
    <w:rsid w:val="006204BB"/>
    <w:rPr>
      <w:shd w:val="clear" w:color="auto" w:fill="FFFFFF"/>
    </w:rPr>
  </w:style>
  <w:style w:type="paragraph" w:customStyle="1" w:styleId="3610">
    <w:name w:val="Заголовок №3 (6)1"/>
    <w:basedOn w:val="a"/>
    <w:link w:val="362"/>
    <w:rsid w:val="006204BB"/>
    <w:pPr>
      <w:shd w:val="clear" w:color="auto" w:fill="FFFFFF"/>
      <w:spacing w:after="0" w:line="211" w:lineRule="exact"/>
      <w:jc w:val="both"/>
      <w:outlineLvl w:val="2"/>
    </w:pPr>
  </w:style>
  <w:style w:type="character" w:customStyle="1" w:styleId="1919">
    <w:name w:val="Основной текст (19)19"/>
    <w:basedOn w:val="191"/>
    <w:rsid w:val="006204BB"/>
    <w:rPr>
      <w:rFonts w:ascii="Times New Roman" w:hAnsi="Times New Roman" w:cs="Times New Roman"/>
      <w:b w:val="0"/>
      <w:bCs w:val="0"/>
      <w:spacing w:val="0"/>
      <w:sz w:val="20"/>
      <w:szCs w:val="20"/>
      <w:shd w:val="clear" w:color="auto" w:fill="FFFFFF"/>
    </w:rPr>
  </w:style>
  <w:style w:type="character" w:customStyle="1" w:styleId="1918">
    <w:name w:val="Основной текст (19)18"/>
    <w:basedOn w:val="191"/>
    <w:rsid w:val="006204BB"/>
    <w:rPr>
      <w:rFonts w:ascii="Times New Roman" w:hAnsi="Times New Roman" w:cs="Times New Roman"/>
      <w:b w:val="0"/>
      <w:bCs w:val="0"/>
      <w:noProof/>
      <w:spacing w:val="0"/>
      <w:sz w:val="20"/>
      <w:szCs w:val="20"/>
      <w:shd w:val="clear" w:color="auto" w:fill="FFFFFF"/>
    </w:rPr>
  </w:style>
  <w:style w:type="character" w:customStyle="1" w:styleId="1222">
    <w:name w:val="Основной текст (12)22"/>
    <w:basedOn w:val="126"/>
    <w:rsid w:val="006204BB"/>
    <w:rPr>
      <w:rFonts w:ascii="Times New Roman" w:hAnsi="Times New Roman" w:cs="Times New Roman"/>
      <w:spacing w:val="0"/>
      <w:sz w:val="19"/>
      <w:szCs w:val="19"/>
      <w:shd w:val="clear" w:color="auto" w:fill="FFFFFF"/>
    </w:rPr>
  </w:style>
  <w:style w:type="character" w:customStyle="1" w:styleId="12210">
    <w:name w:val="Основной текст (12)21"/>
    <w:basedOn w:val="126"/>
    <w:rsid w:val="006204BB"/>
    <w:rPr>
      <w:rFonts w:ascii="Times New Roman" w:hAnsi="Times New Roman" w:cs="Times New Roman"/>
      <w:noProof/>
      <w:spacing w:val="0"/>
      <w:sz w:val="19"/>
      <w:szCs w:val="19"/>
      <w:shd w:val="clear" w:color="auto" w:fill="FFFFFF"/>
    </w:rPr>
  </w:style>
  <w:style w:type="character" w:customStyle="1" w:styleId="12200">
    <w:name w:val="Основной текст (12)20"/>
    <w:basedOn w:val="126"/>
    <w:rsid w:val="006204BB"/>
    <w:rPr>
      <w:rFonts w:ascii="Times New Roman" w:hAnsi="Times New Roman" w:cs="Times New Roman"/>
      <w:spacing w:val="0"/>
      <w:sz w:val="19"/>
      <w:szCs w:val="19"/>
      <w:shd w:val="clear" w:color="auto" w:fill="FFFFFF"/>
    </w:rPr>
  </w:style>
  <w:style w:type="character" w:customStyle="1" w:styleId="1219">
    <w:name w:val="Основной текст (12)19"/>
    <w:basedOn w:val="126"/>
    <w:rsid w:val="006204BB"/>
    <w:rPr>
      <w:rFonts w:ascii="Times New Roman" w:hAnsi="Times New Roman" w:cs="Times New Roman"/>
      <w:spacing w:val="0"/>
      <w:sz w:val="19"/>
      <w:szCs w:val="19"/>
      <w:shd w:val="clear" w:color="auto" w:fill="FFFFFF"/>
    </w:rPr>
  </w:style>
  <w:style w:type="character" w:customStyle="1" w:styleId="1218">
    <w:name w:val="Основной текст (12)18"/>
    <w:basedOn w:val="126"/>
    <w:rsid w:val="006204BB"/>
    <w:rPr>
      <w:rFonts w:ascii="Times New Roman" w:hAnsi="Times New Roman" w:cs="Times New Roman"/>
      <w:noProof/>
      <w:spacing w:val="0"/>
      <w:sz w:val="19"/>
      <w:szCs w:val="19"/>
      <w:shd w:val="clear" w:color="auto" w:fill="FFFFFF"/>
    </w:rPr>
  </w:style>
  <w:style w:type="character" w:customStyle="1" w:styleId="1217">
    <w:name w:val="Основной текст (12)17"/>
    <w:basedOn w:val="126"/>
    <w:rsid w:val="006204BB"/>
    <w:rPr>
      <w:rFonts w:ascii="Times New Roman" w:hAnsi="Times New Roman" w:cs="Times New Roman"/>
      <w:spacing w:val="0"/>
      <w:sz w:val="19"/>
      <w:szCs w:val="19"/>
      <w:shd w:val="clear" w:color="auto" w:fill="FFFFFF"/>
    </w:rPr>
  </w:style>
  <w:style w:type="character" w:customStyle="1" w:styleId="1b">
    <w:name w:val="Основной текст + Полужирный1"/>
    <w:aliases w:val="Курсив2,Интервал -1 pt"/>
    <w:basedOn w:val="a7"/>
    <w:rsid w:val="006204BB"/>
    <w:rPr>
      <w:rFonts w:ascii="Times New Roman" w:hAnsi="Times New Roman" w:cs="Times New Roman"/>
      <w:b/>
      <w:bCs/>
      <w:i/>
      <w:iCs/>
      <w:spacing w:val="-20"/>
      <w:shd w:val="clear" w:color="auto" w:fill="FFFFFF"/>
    </w:rPr>
  </w:style>
  <w:style w:type="character" w:customStyle="1" w:styleId="1915">
    <w:name w:val="Основной текст (19)15"/>
    <w:basedOn w:val="191"/>
    <w:rsid w:val="006204BB"/>
    <w:rPr>
      <w:rFonts w:ascii="Times New Roman" w:hAnsi="Times New Roman" w:cs="Times New Roman"/>
      <w:b w:val="0"/>
      <w:bCs w:val="0"/>
      <w:spacing w:val="0"/>
      <w:sz w:val="20"/>
      <w:szCs w:val="20"/>
      <w:shd w:val="clear" w:color="auto" w:fill="FFFFFF"/>
    </w:rPr>
  </w:style>
  <w:style w:type="character" w:customStyle="1" w:styleId="1914">
    <w:name w:val="Основной текст (19)14"/>
    <w:basedOn w:val="191"/>
    <w:rsid w:val="006204BB"/>
    <w:rPr>
      <w:rFonts w:ascii="Times New Roman" w:hAnsi="Times New Roman" w:cs="Times New Roman"/>
      <w:b w:val="0"/>
      <w:bCs w:val="0"/>
      <w:noProof/>
      <w:spacing w:val="0"/>
      <w:sz w:val="20"/>
      <w:szCs w:val="20"/>
      <w:shd w:val="clear" w:color="auto" w:fill="FFFFFF"/>
    </w:rPr>
  </w:style>
  <w:style w:type="character" w:customStyle="1" w:styleId="1216">
    <w:name w:val="Основной текст (12)16"/>
    <w:basedOn w:val="126"/>
    <w:rsid w:val="006204BB"/>
    <w:rPr>
      <w:rFonts w:ascii="Times New Roman" w:hAnsi="Times New Roman" w:cs="Times New Roman"/>
      <w:spacing w:val="0"/>
      <w:sz w:val="19"/>
      <w:szCs w:val="19"/>
      <w:shd w:val="clear" w:color="auto" w:fill="FFFFFF"/>
    </w:rPr>
  </w:style>
  <w:style w:type="character" w:customStyle="1" w:styleId="1215">
    <w:name w:val="Основной текст (12)15"/>
    <w:basedOn w:val="126"/>
    <w:rsid w:val="006204BB"/>
    <w:rPr>
      <w:rFonts w:ascii="Times New Roman" w:hAnsi="Times New Roman" w:cs="Times New Roman"/>
      <w:noProof/>
      <w:spacing w:val="0"/>
      <w:sz w:val="19"/>
      <w:szCs w:val="19"/>
      <w:shd w:val="clear" w:color="auto" w:fill="FFFFFF"/>
    </w:rPr>
  </w:style>
  <w:style w:type="character" w:customStyle="1" w:styleId="1913">
    <w:name w:val="Основной текст (19)13"/>
    <w:basedOn w:val="191"/>
    <w:rsid w:val="006204BB"/>
    <w:rPr>
      <w:rFonts w:ascii="Times New Roman" w:hAnsi="Times New Roman" w:cs="Times New Roman"/>
      <w:b w:val="0"/>
      <w:bCs w:val="0"/>
      <w:spacing w:val="0"/>
      <w:sz w:val="20"/>
      <w:szCs w:val="20"/>
      <w:shd w:val="clear" w:color="auto" w:fill="FFFFFF"/>
    </w:rPr>
  </w:style>
  <w:style w:type="character" w:customStyle="1" w:styleId="1912">
    <w:name w:val="Основной текст (19)12"/>
    <w:basedOn w:val="191"/>
    <w:rsid w:val="006204BB"/>
    <w:rPr>
      <w:rFonts w:ascii="Times New Roman" w:hAnsi="Times New Roman" w:cs="Times New Roman"/>
      <w:b w:val="0"/>
      <w:bCs w:val="0"/>
      <w:noProof/>
      <w:spacing w:val="0"/>
      <w:sz w:val="20"/>
      <w:szCs w:val="20"/>
      <w:shd w:val="clear" w:color="auto" w:fill="FFFFFF"/>
    </w:rPr>
  </w:style>
  <w:style w:type="character" w:customStyle="1" w:styleId="1214">
    <w:name w:val="Основной текст (12)14"/>
    <w:basedOn w:val="126"/>
    <w:rsid w:val="006204BB"/>
    <w:rPr>
      <w:rFonts w:ascii="Times New Roman" w:hAnsi="Times New Roman" w:cs="Times New Roman"/>
      <w:spacing w:val="0"/>
      <w:sz w:val="19"/>
      <w:szCs w:val="19"/>
      <w:shd w:val="clear" w:color="auto" w:fill="FFFFFF"/>
    </w:rPr>
  </w:style>
  <w:style w:type="character" w:customStyle="1" w:styleId="1213">
    <w:name w:val="Основной текст (12)13"/>
    <w:basedOn w:val="126"/>
    <w:rsid w:val="006204BB"/>
    <w:rPr>
      <w:rFonts w:ascii="Times New Roman" w:hAnsi="Times New Roman" w:cs="Times New Roman"/>
      <w:noProof/>
      <w:spacing w:val="0"/>
      <w:sz w:val="19"/>
      <w:szCs w:val="19"/>
      <w:shd w:val="clear" w:color="auto" w:fill="FFFFFF"/>
    </w:rPr>
  </w:style>
  <w:style w:type="character" w:customStyle="1" w:styleId="12120">
    <w:name w:val="Основной текст (12)12"/>
    <w:basedOn w:val="126"/>
    <w:rsid w:val="006204BB"/>
    <w:rPr>
      <w:rFonts w:ascii="Times New Roman" w:hAnsi="Times New Roman" w:cs="Times New Roman"/>
      <w:spacing w:val="0"/>
      <w:sz w:val="19"/>
      <w:szCs w:val="19"/>
      <w:shd w:val="clear" w:color="auto" w:fill="FFFFFF"/>
    </w:rPr>
  </w:style>
  <w:style w:type="character" w:customStyle="1" w:styleId="12110">
    <w:name w:val="Основной текст (12)11"/>
    <w:basedOn w:val="126"/>
    <w:rsid w:val="006204BB"/>
    <w:rPr>
      <w:rFonts w:ascii="Times New Roman" w:hAnsi="Times New Roman" w:cs="Times New Roman"/>
      <w:noProof/>
      <w:spacing w:val="0"/>
      <w:sz w:val="19"/>
      <w:szCs w:val="19"/>
      <w:shd w:val="clear" w:color="auto" w:fill="FFFFFF"/>
    </w:rPr>
  </w:style>
  <w:style w:type="character" w:customStyle="1" w:styleId="12100">
    <w:name w:val="Основной текст (12)10"/>
    <w:basedOn w:val="126"/>
    <w:rsid w:val="006204BB"/>
    <w:rPr>
      <w:rFonts w:ascii="Times New Roman" w:hAnsi="Times New Roman" w:cs="Times New Roman"/>
      <w:spacing w:val="0"/>
      <w:sz w:val="19"/>
      <w:szCs w:val="19"/>
      <w:shd w:val="clear" w:color="auto" w:fill="FFFFFF"/>
    </w:rPr>
  </w:style>
  <w:style w:type="character" w:customStyle="1" w:styleId="129">
    <w:name w:val="Основной текст (12)9"/>
    <w:basedOn w:val="126"/>
    <w:rsid w:val="006204BB"/>
    <w:rPr>
      <w:rFonts w:ascii="Times New Roman" w:hAnsi="Times New Roman" w:cs="Times New Roman"/>
      <w:noProof/>
      <w:spacing w:val="0"/>
      <w:sz w:val="19"/>
      <w:szCs w:val="19"/>
      <w:shd w:val="clear" w:color="auto" w:fill="FFFFFF"/>
    </w:rPr>
  </w:style>
  <w:style w:type="character" w:customStyle="1" w:styleId="128">
    <w:name w:val="Основной текст (12)8"/>
    <w:basedOn w:val="126"/>
    <w:rsid w:val="006204BB"/>
    <w:rPr>
      <w:rFonts w:ascii="Times New Roman" w:hAnsi="Times New Roman" w:cs="Times New Roman"/>
      <w:spacing w:val="0"/>
      <w:sz w:val="19"/>
      <w:szCs w:val="19"/>
      <w:shd w:val="clear" w:color="auto" w:fill="FFFFFF"/>
    </w:rPr>
  </w:style>
  <w:style w:type="character" w:customStyle="1" w:styleId="127">
    <w:name w:val="Основной текст (12)7"/>
    <w:basedOn w:val="126"/>
    <w:rsid w:val="006204BB"/>
    <w:rPr>
      <w:rFonts w:ascii="Times New Roman" w:hAnsi="Times New Roman" w:cs="Times New Roman"/>
      <w:noProof/>
      <w:spacing w:val="0"/>
      <w:sz w:val="19"/>
      <w:szCs w:val="19"/>
      <w:shd w:val="clear" w:color="auto" w:fill="FFFFFF"/>
    </w:rPr>
  </w:style>
  <w:style w:type="character" w:customStyle="1" w:styleId="1263">
    <w:name w:val="Основной текст (12)6"/>
    <w:basedOn w:val="126"/>
    <w:rsid w:val="006204BB"/>
    <w:rPr>
      <w:rFonts w:ascii="Times New Roman" w:hAnsi="Times New Roman" w:cs="Times New Roman"/>
      <w:spacing w:val="0"/>
      <w:sz w:val="19"/>
      <w:szCs w:val="19"/>
      <w:shd w:val="clear" w:color="auto" w:fill="FFFFFF"/>
    </w:rPr>
  </w:style>
  <w:style w:type="character" w:customStyle="1" w:styleId="1250">
    <w:name w:val="Основной текст (12)5"/>
    <w:basedOn w:val="126"/>
    <w:rsid w:val="006204BB"/>
    <w:rPr>
      <w:rFonts w:ascii="Times New Roman" w:hAnsi="Times New Roman" w:cs="Times New Roman"/>
      <w:noProof/>
      <w:spacing w:val="0"/>
      <w:sz w:val="19"/>
      <w:szCs w:val="19"/>
      <w:shd w:val="clear" w:color="auto" w:fill="FFFFFF"/>
    </w:rPr>
  </w:style>
  <w:style w:type="character" w:customStyle="1" w:styleId="147">
    <w:name w:val="Заголовок №14"/>
    <w:basedOn w:val="12"/>
    <w:rsid w:val="006204BB"/>
    <w:rPr>
      <w:rFonts w:ascii="Calibri" w:hAnsi="Calibri" w:cs="Calibri"/>
      <w:spacing w:val="0"/>
      <w:sz w:val="34"/>
      <w:szCs w:val="34"/>
      <w:shd w:val="clear" w:color="auto" w:fill="FFFFFF"/>
    </w:rPr>
  </w:style>
  <w:style w:type="character" w:customStyle="1" w:styleId="13a">
    <w:name w:val="Заголовок №13"/>
    <w:basedOn w:val="12"/>
    <w:rsid w:val="006204BB"/>
    <w:rPr>
      <w:rFonts w:ascii="Calibri" w:hAnsi="Calibri" w:cs="Calibri"/>
      <w:noProof/>
      <w:spacing w:val="0"/>
      <w:sz w:val="34"/>
      <w:szCs w:val="34"/>
      <w:shd w:val="clear" w:color="auto" w:fill="FFFFFF"/>
    </w:rPr>
  </w:style>
  <w:style w:type="character" w:customStyle="1" w:styleId="1711">
    <w:name w:val="Основной текст (17) + Не полужирный1"/>
    <w:basedOn w:val="170"/>
    <w:rsid w:val="006204BB"/>
    <w:rPr>
      <w:rFonts w:ascii="Times New Roman" w:hAnsi="Times New Roman" w:cs="Times New Roman"/>
      <w:b w:val="0"/>
      <w:bCs w:val="0"/>
      <w:spacing w:val="0"/>
      <w:shd w:val="clear" w:color="auto" w:fill="FFFFFF"/>
    </w:rPr>
  </w:style>
  <w:style w:type="character" w:customStyle="1" w:styleId="1242">
    <w:name w:val="Основной текст (12)4"/>
    <w:basedOn w:val="126"/>
    <w:rsid w:val="006204BB"/>
    <w:rPr>
      <w:rFonts w:ascii="Times New Roman" w:hAnsi="Times New Roman" w:cs="Times New Roman"/>
      <w:spacing w:val="0"/>
      <w:sz w:val="19"/>
      <w:szCs w:val="19"/>
      <w:shd w:val="clear" w:color="auto" w:fill="FFFFFF"/>
    </w:rPr>
  </w:style>
  <w:style w:type="character" w:customStyle="1" w:styleId="1238">
    <w:name w:val="Основной текст (12)3"/>
    <w:basedOn w:val="126"/>
    <w:rsid w:val="006204BB"/>
    <w:rPr>
      <w:rFonts w:ascii="Times New Roman" w:hAnsi="Times New Roman" w:cs="Times New Roman"/>
      <w:noProof/>
      <w:spacing w:val="0"/>
      <w:sz w:val="19"/>
      <w:szCs w:val="19"/>
      <w:shd w:val="clear" w:color="auto" w:fill="FFFFFF"/>
    </w:rPr>
  </w:style>
  <w:style w:type="character" w:customStyle="1" w:styleId="1330">
    <w:name w:val="Основной текст (13)3"/>
    <w:basedOn w:val="130"/>
    <w:rsid w:val="006204BB"/>
    <w:rPr>
      <w:rFonts w:ascii="Calibri" w:hAnsi="Calibri" w:cs="Calibri"/>
      <w:spacing w:val="0"/>
      <w:sz w:val="34"/>
      <w:szCs w:val="34"/>
      <w:shd w:val="clear" w:color="auto" w:fill="FFFFFF"/>
    </w:rPr>
  </w:style>
  <w:style w:type="character" w:customStyle="1" w:styleId="1321">
    <w:name w:val="Основной текст (13)2"/>
    <w:basedOn w:val="130"/>
    <w:rsid w:val="006204BB"/>
    <w:rPr>
      <w:rFonts w:ascii="Calibri" w:hAnsi="Calibri" w:cs="Calibri"/>
      <w:noProof/>
      <w:spacing w:val="0"/>
      <w:sz w:val="34"/>
      <w:szCs w:val="34"/>
      <w:shd w:val="clear" w:color="auto" w:fill="FFFFFF"/>
    </w:rPr>
  </w:style>
  <w:style w:type="character" w:customStyle="1" w:styleId="118">
    <w:name w:val="Основной текст (11)8"/>
    <w:basedOn w:val="110"/>
    <w:rsid w:val="006204BB"/>
    <w:rPr>
      <w:sz w:val="17"/>
      <w:szCs w:val="17"/>
      <w:shd w:val="clear" w:color="auto" w:fill="FFFFFF"/>
    </w:rPr>
  </w:style>
  <w:style w:type="character" w:customStyle="1" w:styleId="81">
    <w:name w:val="Основной текст + 8"/>
    <w:aliases w:val="5 pt3"/>
    <w:basedOn w:val="a7"/>
    <w:rsid w:val="006204BB"/>
    <w:rPr>
      <w:rFonts w:ascii="Times New Roman" w:hAnsi="Times New Roman" w:cs="Times New Roman"/>
      <w:spacing w:val="0"/>
      <w:sz w:val="17"/>
      <w:szCs w:val="17"/>
      <w:shd w:val="clear" w:color="auto" w:fill="FFFFFF"/>
    </w:rPr>
  </w:style>
  <w:style w:type="character" w:customStyle="1" w:styleId="810">
    <w:name w:val="Основной текст + 81"/>
    <w:aliases w:val="5 pt2"/>
    <w:basedOn w:val="a7"/>
    <w:rsid w:val="006204BB"/>
    <w:rPr>
      <w:rFonts w:ascii="Times New Roman" w:hAnsi="Times New Roman" w:cs="Times New Roman"/>
      <w:noProof/>
      <w:spacing w:val="0"/>
      <w:sz w:val="17"/>
      <w:szCs w:val="17"/>
      <w:shd w:val="clear" w:color="auto" w:fill="FFFFFF"/>
    </w:rPr>
  </w:style>
  <w:style w:type="character" w:customStyle="1" w:styleId="117">
    <w:name w:val="Основной текст (11)7"/>
    <w:basedOn w:val="110"/>
    <w:rsid w:val="006204BB"/>
    <w:rPr>
      <w:noProof/>
      <w:sz w:val="17"/>
      <w:szCs w:val="17"/>
      <w:shd w:val="clear" w:color="auto" w:fill="FFFFFF"/>
    </w:rPr>
  </w:style>
  <w:style w:type="character" w:customStyle="1" w:styleId="1111pt">
    <w:name w:val="Основной текст (11) + 11 pt"/>
    <w:basedOn w:val="110"/>
    <w:rsid w:val="006204BB"/>
    <w:rPr>
      <w:sz w:val="22"/>
      <w:szCs w:val="22"/>
      <w:shd w:val="clear" w:color="auto" w:fill="FFFFFF"/>
    </w:rPr>
  </w:style>
  <w:style w:type="character" w:customStyle="1" w:styleId="103">
    <w:name w:val="Основной текст (10) + Не полужирный"/>
    <w:basedOn w:val="100"/>
    <w:rsid w:val="006204BB"/>
    <w:rPr>
      <w:b/>
      <w:bCs/>
      <w:sz w:val="17"/>
      <w:szCs w:val="17"/>
      <w:shd w:val="clear" w:color="auto" w:fill="FFFFFF"/>
    </w:rPr>
  </w:style>
  <w:style w:type="character" w:customStyle="1" w:styleId="1030">
    <w:name w:val="Основной текст (10)3"/>
    <w:basedOn w:val="100"/>
    <w:rsid w:val="006204BB"/>
    <w:rPr>
      <w:b/>
      <w:bCs/>
      <w:sz w:val="17"/>
      <w:szCs w:val="17"/>
      <w:shd w:val="clear" w:color="auto" w:fill="FFFFFF"/>
    </w:rPr>
  </w:style>
  <w:style w:type="character" w:customStyle="1" w:styleId="1111pt2">
    <w:name w:val="Основной текст (11) + 11 pt2"/>
    <w:aliases w:val="Полужирный1"/>
    <w:basedOn w:val="110"/>
    <w:rsid w:val="006204BB"/>
    <w:rPr>
      <w:b/>
      <w:bCs/>
      <w:sz w:val="22"/>
      <w:szCs w:val="22"/>
      <w:shd w:val="clear" w:color="auto" w:fill="FFFFFF"/>
    </w:rPr>
  </w:style>
  <w:style w:type="character" w:customStyle="1" w:styleId="1111pt1">
    <w:name w:val="Основной текст (11) + 11 pt1"/>
    <w:basedOn w:val="110"/>
    <w:rsid w:val="006204BB"/>
    <w:rPr>
      <w:noProof/>
      <w:sz w:val="22"/>
      <w:szCs w:val="22"/>
      <w:shd w:val="clear" w:color="auto" w:fill="FFFFFF"/>
    </w:rPr>
  </w:style>
  <w:style w:type="character" w:customStyle="1" w:styleId="1010">
    <w:name w:val="Основной текст (10) + Не полужирный1"/>
    <w:basedOn w:val="100"/>
    <w:rsid w:val="006204BB"/>
    <w:rPr>
      <w:rFonts w:ascii="Times New Roman" w:hAnsi="Times New Roman" w:cs="Times New Roman"/>
      <w:b w:val="0"/>
      <w:bCs w:val="0"/>
      <w:spacing w:val="0"/>
      <w:sz w:val="17"/>
      <w:szCs w:val="17"/>
      <w:shd w:val="clear" w:color="auto" w:fill="FFFFFF"/>
    </w:rPr>
  </w:style>
  <w:style w:type="character" w:customStyle="1" w:styleId="1020">
    <w:name w:val="Основной текст (10)2"/>
    <w:basedOn w:val="100"/>
    <w:rsid w:val="006204BB"/>
    <w:rPr>
      <w:rFonts w:ascii="Times New Roman" w:hAnsi="Times New Roman" w:cs="Times New Roman"/>
      <w:b w:val="0"/>
      <w:bCs w:val="0"/>
      <w:spacing w:val="0"/>
      <w:sz w:val="17"/>
      <w:szCs w:val="17"/>
      <w:shd w:val="clear" w:color="auto" w:fill="FFFFFF"/>
    </w:rPr>
  </w:style>
  <w:style w:type="character" w:customStyle="1" w:styleId="116">
    <w:name w:val="Основной текст (11)6"/>
    <w:basedOn w:val="110"/>
    <w:rsid w:val="006204BB"/>
    <w:rPr>
      <w:rFonts w:ascii="Times New Roman" w:hAnsi="Times New Roman" w:cs="Times New Roman"/>
      <w:spacing w:val="0"/>
      <w:sz w:val="17"/>
      <w:szCs w:val="17"/>
      <w:shd w:val="clear" w:color="auto" w:fill="FFFFFF"/>
    </w:rPr>
  </w:style>
  <w:style w:type="character" w:customStyle="1" w:styleId="1150">
    <w:name w:val="Основной текст (11)5"/>
    <w:basedOn w:val="110"/>
    <w:rsid w:val="006204BB"/>
    <w:rPr>
      <w:rFonts w:ascii="Times New Roman" w:hAnsi="Times New Roman" w:cs="Times New Roman"/>
      <w:spacing w:val="0"/>
      <w:sz w:val="17"/>
      <w:szCs w:val="17"/>
      <w:shd w:val="clear" w:color="auto" w:fill="FFFFFF"/>
    </w:rPr>
  </w:style>
  <w:style w:type="character" w:customStyle="1" w:styleId="12a">
    <w:name w:val="Заголовок №12"/>
    <w:basedOn w:val="12"/>
    <w:rsid w:val="006204BB"/>
    <w:rPr>
      <w:rFonts w:ascii="Calibri" w:hAnsi="Calibri" w:cs="Calibri"/>
      <w:spacing w:val="0"/>
      <w:sz w:val="34"/>
      <w:szCs w:val="34"/>
      <w:shd w:val="clear" w:color="auto" w:fill="FFFFFF"/>
    </w:rPr>
  </w:style>
  <w:style w:type="character" w:customStyle="1" w:styleId="1c">
    <w:name w:val="Оглавление 1 Знак"/>
    <w:basedOn w:val="a0"/>
    <w:link w:val="1d"/>
    <w:rsid w:val="006204BB"/>
    <w:rPr>
      <w:b/>
      <w:bCs/>
      <w:shd w:val="clear" w:color="auto" w:fill="FFFFFF"/>
    </w:rPr>
  </w:style>
  <w:style w:type="paragraph" w:styleId="1d">
    <w:name w:val="toc 1"/>
    <w:basedOn w:val="a"/>
    <w:next w:val="a"/>
    <w:link w:val="1c"/>
    <w:uiPriority w:val="39"/>
    <w:qFormat/>
    <w:rsid w:val="006204BB"/>
    <w:pPr>
      <w:shd w:val="clear" w:color="auto" w:fill="FFFFFF"/>
      <w:spacing w:before="660" w:after="300" w:line="240" w:lineRule="atLeast"/>
    </w:pPr>
    <w:rPr>
      <w:b/>
      <w:bCs/>
    </w:rPr>
  </w:style>
  <w:style w:type="character" w:customStyle="1" w:styleId="2f">
    <w:name w:val="Оглавление (2) + Не полужирный"/>
    <w:basedOn w:val="1c"/>
    <w:rsid w:val="006204BB"/>
    <w:rPr>
      <w:b/>
      <w:bCs/>
      <w:shd w:val="clear" w:color="auto" w:fill="FFFFFF"/>
    </w:rPr>
  </w:style>
  <w:style w:type="character" w:customStyle="1" w:styleId="233">
    <w:name w:val="Оглавление (2)3"/>
    <w:basedOn w:val="1c"/>
    <w:rsid w:val="006204BB"/>
    <w:rPr>
      <w:b/>
      <w:bCs/>
      <w:noProof/>
      <w:shd w:val="clear" w:color="auto" w:fill="FFFFFF"/>
    </w:rPr>
  </w:style>
  <w:style w:type="character" w:customStyle="1" w:styleId="111pt">
    <w:name w:val="Основной текст (11) + Интервал 1 pt"/>
    <w:basedOn w:val="110"/>
    <w:rsid w:val="006204BB"/>
    <w:rPr>
      <w:rFonts w:ascii="Times New Roman" w:hAnsi="Times New Roman" w:cs="Times New Roman"/>
      <w:spacing w:val="30"/>
      <w:sz w:val="17"/>
      <w:szCs w:val="17"/>
      <w:shd w:val="clear" w:color="auto" w:fill="FFFFFF"/>
    </w:rPr>
  </w:style>
  <w:style w:type="character" w:customStyle="1" w:styleId="1225">
    <w:name w:val="Основной текст (12)2"/>
    <w:basedOn w:val="126"/>
    <w:rsid w:val="006204BB"/>
    <w:rPr>
      <w:rFonts w:ascii="Times New Roman" w:hAnsi="Times New Roman" w:cs="Times New Roman"/>
      <w:spacing w:val="0"/>
      <w:sz w:val="19"/>
      <w:szCs w:val="19"/>
      <w:shd w:val="clear" w:color="auto" w:fill="FFFFFF"/>
    </w:rPr>
  </w:style>
  <w:style w:type="character" w:customStyle="1" w:styleId="193">
    <w:name w:val="Основной текст (19)3"/>
    <w:basedOn w:val="191"/>
    <w:rsid w:val="006204BB"/>
    <w:rPr>
      <w:rFonts w:ascii="Times New Roman" w:hAnsi="Times New Roman" w:cs="Times New Roman"/>
      <w:b w:val="0"/>
      <w:bCs w:val="0"/>
      <w:spacing w:val="0"/>
      <w:sz w:val="20"/>
      <w:szCs w:val="20"/>
      <w:shd w:val="clear" w:color="auto" w:fill="FFFFFF"/>
    </w:rPr>
  </w:style>
  <w:style w:type="character" w:customStyle="1" w:styleId="192">
    <w:name w:val="Основной текст (19)2"/>
    <w:basedOn w:val="191"/>
    <w:rsid w:val="006204BB"/>
    <w:rPr>
      <w:rFonts w:ascii="Times New Roman" w:hAnsi="Times New Roman" w:cs="Times New Roman"/>
      <w:b w:val="0"/>
      <w:bCs w:val="0"/>
      <w:noProof/>
      <w:spacing w:val="0"/>
      <w:sz w:val="20"/>
      <w:szCs w:val="20"/>
      <w:shd w:val="clear" w:color="auto" w:fill="FFFFFF"/>
    </w:rPr>
  </w:style>
  <w:style w:type="character" w:customStyle="1" w:styleId="1130">
    <w:name w:val="Основной текст (11)3"/>
    <w:basedOn w:val="110"/>
    <w:rsid w:val="006204BB"/>
    <w:rPr>
      <w:rFonts w:ascii="Times New Roman" w:hAnsi="Times New Roman" w:cs="Times New Roman"/>
      <w:spacing w:val="0"/>
      <w:sz w:val="17"/>
      <w:szCs w:val="17"/>
      <w:shd w:val="clear" w:color="auto" w:fill="FFFFFF"/>
    </w:rPr>
  </w:style>
  <w:style w:type="character" w:customStyle="1" w:styleId="119">
    <w:name w:val="Основной текст (11) + Курсив"/>
    <w:basedOn w:val="110"/>
    <w:rsid w:val="006204BB"/>
    <w:rPr>
      <w:rFonts w:ascii="Times New Roman" w:hAnsi="Times New Roman" w:cs="Times New Roman"/>
      <w:i/>
      <w:iCs/>
      <w:spacing w:val="0"/>
      <w:sz w:val="17"/>
      <w:szCs w:val="17"/>
      <w:shd w:val="clear" w:color="auto" w:fill="FFFFFF"/>
    </w:rPr>
  </w:style>
  <w:style w:type="character" w:customStyle="1" w:styleId="1111">
    <w:name w:val="Основной текст (11) + Курсив1"/>
    <w:basedOn w:val="110"/>
    <w:rsid w:val="006204BB"/>
    <w:rPr>
      <w:rFonts w:ascii="Times New Roman" w:hAnsi="Times New Roman" w:cs="Times New Roman"/>
      <w:i/>
      <w:iCs/>
      <w:noProof/>
      <w:spacing w:val="0"/>
      <w:sz w:val="17"/>
      <w:szCs w:val="17"/>
      <w:shd w:val="clear" w:color="auto" w:fill="FFFFFF"/>
    </w:rPr>
  </w:style>
  <w:style w:type="character" w:customStyle="1" w:styleId="1121">
    <w:name w:val="Основной текст (11)2"/>
    <w:basedOn w:val="110"/>
    <w:rsid w:val="006204BB"/>
    <w:rPr>
      <w:rFonts w:ascii="Times New Roman" w:hAnsi="Times New Roman" w:cs="Times New Roman"/>
      <w:noProof/>
      <w:spacing w:val="0"/>
      <w:sz w:val="17"/>
      <w:szCs w:val="17"/>
      <w:shd w:val="clear" w:color="auto" w:fill="FFFFFF"/>
    </w:rPr>
  </w:style>
  <w:style w:type="character" w:styleId="af7">
    <w:name w:val="page number"/>
    <w:basedOn w:val="a0"/>
    <w:rsid w:val="006204BB"/>
  </w:style>
  <w:style w:type="paragraph" w:styleId="af8">
    <w:name w:val="Balloon Text"/>
    <w:basedOn w:val="a"/>
    <w:link w:val="af9"/>
    <w:uiPriority w:val="99"/>
    <w:semiHidden/>
    <w:unhideWhenUsed/>
    <w:rsid w:val="0002588D"/>
    <w:pPr>
      <w:spacing w:after="0" w:line="240" w:lineRule="auto"/>
    </w:pPr>
    <w:rPr>
      <w:rFonts w:ascii="Tahoma" w:hAnsi="Tahoma" w:cs="Tahoma"/>
      <w:sz w:val="16"/>
      <w:szCs w:val="16"/>
    </w:rPr>
  </w:style>
  <w:style w:type="character" w:customStyle="1" w:styleId="af9">
    <w:name w:val="Текст выноски Знак"/>
    <w:basedOn w:val="a0"/>
    <w:link w:val="af8"/>
    <w:uiPriority w:val="99"/>
    <w:semiHidden/>
    <w:rsid w:val="0002588D"/>
    <w:rPr>
      <w:rFonts w:ascii="Tahoma" w:hAnsi="Tahoma" w:cs="Tahoma"/>
      <w:sz w:val="16"/>
      <w:szCs w:val="16"/>
    </w:rPr>
  </w:style>
  <w:style w:type="paragraph" w:styleId="afa">
    <w:name w:val="No Spacing"/>
    <w:uiPriority w:val="1"/>
    <w:qFormat/>
    <w:rsid w:val="00BC049A"/>
    <w:pPr>
      <w:spacing w:after="0" w:line="240" w:lineRule="auto"/>
    </w:pPr>
    <w:rPr>
      <w:rFonts w:ascii="Calibri" w:eastAsia="Times New Roman" w:hAnsi="Calibri" w:cs="Times New Roman"/>
      <w:lang w:eastAsia="ru-RU"/>
    </w:rPr>
  </w:style>
  <w:style w:type="paragraph" w:styleId="afb">
    <w:name w:val="TOC Heading"/>
    <w:basedOn w:val="1"/>
    <w:next w:val="a"/>
    <w:uiPriority w:val="39"/>
    <w:unhideWhenUsed/>
    <w:qFormat/>
    <w:rsid w:val="00F40F71"/>
    <w:pPr>
      <w:keepLines/>
      <w:widowControl/>
      <w:autoSpaceDE/>
      <w:autoSpaceDN/>
      <w:adjustRightInd/>
      <w:spacing w:before="480" w:after="0" w:line="276" w:lineRule="auto"/>
      <w:outlineLvl w:val="9"/>
    </w:pPr>
    <w:rPr>
      <w:rFonts w:asciiTheme="majorHAnsi" w:eastAsiaTheme="majorEastAsia" w:hAnsiTheme="majorHAnsi" w:cstheme="majorBidi"/>
      <w:color w:val="2E74B5" w:themeColor="accent1" w:themeShade="BF"/>
      <w:kern w:val="0"/>
      <w:sz w:val="28"/>
      <w:szCs w:val="28"/>
    </w:rPr>
  </w:style>
  <w:style w:type="paragraph" w:styleId="2f0">
    <w:name w:val="toc 2"/>
    <w:basedOn w:val="a"/>
    <w:next w:val="a"/>
    <w:autoRedefine/>
    <w:uiPriority w:val="39"/>
    <w:unhideWhenUsed/>
    <w:qFormat/>
    <w:rsid w:val="00F40F71"/>
    <w:pPr>
      <w:spacing w:after="100" w:line="276" w:lineRule="auto"/>
      <w:ind w:left="220"/>
    </w:pPr>
    <w:rPr>
      <w:rFonts w:eastAsiaTheme="minorEastAsia"/>
      <w:lang w:eastAsia="ru-RU"/>
    </w:rPr>
  </w:style>
  <w:style w:type="paragraph" w:styleId="3e">
    <w:name w:val="toc 3"/>
    <w:basedOn w:val="a"/>
    <w:next w:val="a"/>
    <w:autoRedefine/>
    <w:uiPriority w:val="39"/>
    <w:unhideWhenUsed/>
    <w:qFormat/>
    <w:rsid w:val="00883F37"/>
    <w:pPr>
      <w:tabs>
        <w:tab w:val="right" w:leader="dot" w:pos="10195"/>
      </w:tabs>
      <w:spacing w:after="100" w:line="276" w:lineRule="auto"/>
      <w:ind w:left="284"/>
    </w:pPr>
    <w:rPr>
      <w:rFonts w:eastAsiaTheme="minorEastAsia"/>
      <w:lang w:eastAsia="ru-RU"/>
    </w:rPr>
  </w:style>
  <w:style w:type="paragraph" w:styleId="4f0">
    <w:name w:val="toc 4"/>
    <w:basedOn w:val="a"/>
    <w:next w:val="a"/>
    <w:autoRedefine/>
    <w:uiPriority w:val="39"/>
    <w:unhideWhenUsed/>
    <w:rsid w:val="00F40F71"/>
    <w:pPr>
      <w:spacing w:after="100"/>
      <w:ind w:left="66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1.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75701-1DFE-4889-A5F6-3006C892AF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1</Pages>
  <Words>107954</Words>
  <Characters>615342</Characters>
  <Application>Microsoft Office Word</Application>
  <DocSecurity>0</DocSecurity>
  <Lines>5127</Lines>
  <Paragraphs>1443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Customer</cp:lastModifiedBy>
  <cp:revision>21</cp:revision>
  <cp:lastPrinted>2015-10-18T13:34:00Z</cp:lastPrinted>
  <dcterms:created xsi:type="dcterms:W3CDTF">2015-10-15T11:22:00Z</dcterms:created>
  <dcterms:modified xsi:type="dcterms:W3CDTF">2017-10-23T04:11:00Z</dcterms:modified>
</cp:coreProperties>
</file>